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3"/>
        <w:rPr>
          <w:sz w:val="27"/>
        </w:rPr>
      </w:pPr>
    </w:p>
    <w:p>
      <w:pPr>
        <w:pStyle w:val="14"/>
        <w:spacing w:before="1" w:line="360" w:lineRule="auto"/>
        <w:jc w:val="both"/>
        <w:rPr>
          <w:rFonts w:hint="eastAsia" w:ascii="仿宋_GB2312" w:hAnsi="仿宋_GB2312" w:eastAsia="仿宋_GB2312" w:cs="仿宋_GB2312"/>
          <w:b/>
          <w:bCs/>
          <w:spacing w:val="-11"/>
          <w:w w:val="99"/>
          <w:sz w:val="44"/>
          <w:szCs w:val="44"/>
          <w:lang w:val="en-US"/>
        </w:rPr>
      </w:pPr>
    </w:p>
    <w:p>
      <w:pPr>
        <w:rPr>
          <w:rFonts w:hint="eastAsia" w:ascii="仿宋" w:hAnsi="仿宋" w:eastAsia="仿宋" w:cs="仿宋"/>
          <w:color w:val="auto"/>
          <w:sz w:val="28"/>
          <w:szCs w:val="28"/>
        </w:rPr>
      </w:pPr>
    </w:p>
    <w:p>
      <w:pPr>
        <w:autoSpaceDE/>
        <w:autoSpaceDN/>
        <w:jc w:val="center"/>
        <w:rPr>
          <w:rFonts w:hint="eastAsia" w:ascii="仿宋" w:hAnsi="仿宋" w:eastAsia="仿宋" w:cs="仿宋"/>
          <w:b/>
          <w:bCs w:val="0"/>
          <w:color w:val="auto"/>
          <w:spacing w:val="20"/>
          <w:w w:val="66"/>
          <w:kern w:val="2"/>
          <w:sz w:val="40"/>
          <w:szCs w:val="40"/>
          <w:lang w:val="en-US" w:eastAsia="zh-CN" w:bidi="ar-SA"/>
        </w:rPr>
      </w:pPr>
      <w:r>
        <w:rPr>
          <w:rFonts w:hint="eastAsia" w:ascii="仿宋" w:hAnsi="仿宋" w:eastAsia="仿宋" w:cs="仿宋"/>
          <w:b/>
          <w:bCs w:val="0"/>
          <w:color w:val="auto"/>
          <w:spacing w:val="20"/>
          <w:w w:val="66"/>
          <w:kern w:val="2"/>
          <w:sz w:val="40"/>
          <w:szCs w:val="40"/>
          <w:lang w:val="en-US" w:eastAsia="zh-CN" w:bidi="ar-SA"/>
        </w:rPr>
        <w:t>四川遂广遂西高速公路有限责任公司</w:t>
      </w:r>
    </w:p>
    <w:p>
      <w:pPr>
        <w:autoSpaceDE/>
        <w:autoSpaceDN/>
        <w:jc w:val="center"/>
        <w:rPr>
          <w:rFonts w:hint="eastAsia" w:ascii="仿宋" w:hAnsi="仿宋" w:eastAsia="仿宋" w:cs="仿宋"/>
          <w:b/>
          <w:bCs w:val="0"/>
          <w:color w:val="auto"/>
          <w:spacing w:val="20"/>
          <w:w w:val="66"/>
          <w:kern w:val="2"/>
          <w:sz w:val="40"/>
          <w:szCs w:val="40"/>
          <w:lang w:val="en-US" w:eastAsia="zh-CN" w:bidi="ar-SA"/>
        </w:rPr>
      </w:pPr>
      <w:r>
        <w:rPr>
          <w:rFonts w:hint="eastAsia" w:ascii="仿宋" w:hAnsi="仿宋" w:eastAsia="仿宋" w:cs="仿宋"/>
          <w:b/>
          <w:bCs w:val="0"/>
          <w:color w:val="auto"/>
          <w:spacing w:val="20"/>
          <w:w w:val="66"/>
          <w:kern w:val="2"/>
          <w:sz w:val="40"/>
          <w:szCs w:val="40"/>
          <w:lang w:val="en-US" w:eastAsia="zh-CN" w:bidi="ar-SA"/>
        </w:rPr>
        <w:t>S40广洪高速武胜嘉陵江特大桥通航安全风险、抗撞性能综合评估和航标工程勘察设计服务</w:t>
      </w: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jc w:val="center"/>
        <w:rPr>
          <w:rFonts w:hint="eastAsia" w:ascii="仿宋" w:hAnsi="仿宋" w:eastAsia="仿宋" w:cs="仿宋"/>
          <w:bCs/>
          <w:color w:val="auto"/>
          <w:sz w:val="84"/>
          <w:szCs w:val="84"/>
          <w:lang w:bidi="ar-SA"/>
        </w:rPr>
      </w:pPr>
      <w:r>
        <w:rPr>
          <w:rFonts w:hint="eastAsia" w:ascii="仿宋" w:hAnsi="仿宋" w:eastAsia="仿宋" w:cs="仿宋"/>
          <w:bCs/>
          <w:color w:val="auto"/>
          <w:sz w:val="84"/>
          <w:szCs w:val="84"/>
          <w:lang w:bidi="ar-SA"/>
        </w:rPr>
        <w:t>比 选 文 件</w:t>
      </w:r>
    </w:p>
    <w:p>
      <w:pPr>
        <w:jc w:val="center"/>
        <w:rPr>
          <w:rFonts w:hint="eastAsia" w:ascii="仿宋_GB2312" w:eastAsia="仿宋_GB2312"/>
          <w:color w:val="auto"/>
          <w:sz w:val="36"/>
          <w:szCs w:val="36"/>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autoSpaceDE/>
        <w:autoSpaceDN/>
        <w:jc w:val="center"/>
        <w:rPr>
          <w:rFonts w:hint="eastAsia" w:ascii="仿宋" w:hAnsi="仿宋" w:eastAsia="仿宋" w:cs="仿宋"/>
          <w:b/>
          <w:bCs w:val="0"/>
          <w:color w:val="auto"/>
          <w:spacing w:val="20"/>
          <w:w w:val="66"/>
          <w:kern w:val="2"/>
          <w:sz w:val="40"/>
          <w:szCs w:val="40"/>
          <w:lang w:val="en-US" w:eastAsia="zh-CN" w:bidi="ar-SA"/>
        </w:rPr>
      </w:pPr>
      <w:r>
        <w:rPr>
          <w:rFonts w:hint="eastAsia" w:ascii="仿宋" w:hAnsi="仿宋" w:eastAsia="仿宋" w:cs="仿宋"/>
          <w:b/>
          <w:bCs w:val="0"/>
          <w:color w:val="auto"/>
          <w:spacing w:val="20"/>
          <w:w w:val="66"/>
          <w:kern w:val="2"/>
          <w:sz w:val="40"/>
          <w:szCs w:val="40"/>
          <w:lang w:val="en-US" w:eastAsia="zh-CN" w:bidi="ar-SA"/>
        </w:rPr>
        <w:t>四川遂广遂西高速公路有限责任公司</w:t>
      </w:r>
    </w:p>
    <w:p>
      <w:pPr>
        <w:autoSpaceDE/>
        <w:autoSpaceDN/>
        <w:jc w:val="center"/>
        <w:rPr>
          <w:rFonts w:hint="eastAsia" w:ascii="仿宋" w:hAnsi="仿宋" w:eastAsia="仿宋" w:cs="仿宋"/>
          <w:b/>
          <w:bCs w:val="0"/>
          <w:color w:val="auto"/>
          <w:spacing w:val="20"/>
          <w:w w:val="66"/>
          <w:kern w:val="2"/>
          <w:sz w:val="40"/>
          <w:szCs w:val="40"/>
          <w:lang w:val="en-US" w:eastAsia="zh-CN" w:bidi="ar-SA"/>
        </w:rPr>
        <w:sectPr>
          <w:headerReference r:id="rId4" w:type="first"/>
          <w:headerReference r:id="rId3" w:type="default"/>
          <w:footerReference r:id="rId5" w:type="default"/>
          <w:footerReference r:id="rId6" w:type="even"/>
          <w:pgSz w:w="11906" w:h="16838"/>
          <w:pgMar w:top="1440" w:right="1800" w:bottom="1440" w:left="1800" w:header="851" w:footer="992" w:gutter="0"/>
          <w:pgNumType w:fmt="numberInDash" w:start="1"/>
          <w:cols w:space="720" w:num="1"/>
          <w:titlePg/>
          <w:docGrid w:type="lines" w:linePitch="312" w:charSpace="0"/>
        </w:sectPr>
      </w:pPr>
      <w:r>
        <w:rPr>
          <w:rFonts w:hint="eastAsia" w:ascii="仿宋" w:hAnsi="仿宋" w:eastAsia="仿宋" w:cs="仿宋"/>
          <w:b/>
          <w:bCs w:val="0"/>
          <w:color w:val="auto"/>
          <w:spacing w:val="20"/>
          <w:w w:val="66"/>
          <w:kern w:val="2"/>
          <w:sz w:val="40"/>
          <w:szCs w:val="40"/>
          <w:lang w:val="en-US" w:eastAsia="zh-CN" w:bidi="ar-SA"/>
        </w:rPr>
        <w:t>二0二一年十一月</w:t>
      </w:r>
    </w:p>
    <w:p>
      <w:pPr>
        <w:rPr>
          <w:rFonts w:hint="eastAsia" w:ascii="仿宋_GB2312" w:eastAsia="仿宋_GB2312"/>
          <w:color w:val="auto"/>
          <w:sz w:val="28"/>
          <w:szCs w:val="28"/>
        </w:rPr>
      </w:pPr>
    </w:p>
    <w:p>
      <w:pPr>
        <w:jc w:val="center"/>
        <w:rPr>
          <w:rFonts w:hint="eastAsia" w:ascii="仿宋_GB2312" w:eastAsia="仿宋_GB2312"/>
          <w:b/>
          <w:color w:val="auto"/>
          <w:sz w:val="36"/>
          <w:szCs w:val="36"/>
        </w:rPr>
      </w:pPr>
      <w:r>
        <w:rPr>
          <w:rFonts w:hint="eastAsia" w:ascii="仿宋" w:hAnsi="仿宋" w:eastAsia="仿宋" w:cs="仿宋"/>
          <w:bCs/>
          <w:color w:val="auto"/>
          <w:sz w:val="36"/>
          <w:szCs w:val="36"/>
          <w:lang w:bidi="ar-SA"/>
        </w:rPr>
        <w:t>目 录</w:t>
      </w:r>
    </w:p>
    <w:p>
      <w:pPr>
        <w:pStyle w:val="21"/>
        <w:keepNext w:val="0"/>
        <w:keepLines w:val="0"/>
        <w:pageBreakBefore w:val="0"/>
        <w:widowControl w:val="0"/>
        <w:tabs>
          <w:tab w:val="right" w:leader="dot" w:pos="8306"/>
        </w:tabs>
        <w:kinsoku/>
        <w:wordWrap/>
        <w:overflowPunct/>
        <w:topLinePunct w:val="0"/>
        <w:autoSpaceDE/>
        <w:autoSpaceDN/>
        <w:bidi w:val="0"/>
        <w:adjustRightInd/>
        <w:snapToGrid/>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"1-1" \h \z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_Toc28014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bidi="ar-SA"/>
        </w:rPr>
        <w:t>第一篇  比选公告</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_Toc16668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bidi="ar-SA"/>
        </w:rPr>
        <w:t>第二篇  报价人须知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_Toc10285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bidi="ar-SA"/>
        </w:rPr>
        <w:t>第三篇  评选标准和方法</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_Toc21530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bidi="ar-SA"/>
        </w:rPr>
        <w:t>第四篇  合同</w:t>
      </w:r>
      <w:r>
        <w:rPr>
          <w:rFonts w:hint="eastAsia" w:ascii="仿宋" w:hAnsi="仿宋" w:eastAsia="仿宋" w:cs="仿宋"/>
          <w:bCs/>
          <w:color w:val="auto"/>
          <w:sz w:val="28"/>
          <w:szCs w:val="28"/>
          <w:lang w:eastAsia="zh-CN" w:bidi="ar-SA"/>
        </w:rPr>
        <w:t>格式</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0</w:t>
      </w:r>
    </w:p>
    <w:p>
      <w:pPr>
        <w:pStyle w:val="21"/>
        <w:keepNext w:val="0"/>
        <w:keepLines w:val="0"/>
        <w:pageBreakBefore w:val="0"/>
        <w:widowControl w:val="0"/>
        <w:tabs>
          <w:tab w:val="right" w:leader="dot" w:pos="8306"/>
        </w:tabs>
        <w:kinsoku/>
        <w:wordWrap/>
        <w:overflowPunct/>
        <w:topLinePunct w:val="0"/>
        <w:autoSpaceDE/>
        <w:autoSpaceDN/>
        <w:bidi w:val="0"/>
        <w:adjustRightInd/>
        <w:snapToGrid/>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_Toc21530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bidi="ar-SA"/>
        </w:rPr>
        <w:t>第</w:t>
      </w:r>
      <w:r>
        <w:rPr>
          <w:rFonts w:hint="eastAsia" w:ascii="仿宋" w:hAnsi="仿宋" w:eastAsia="仿宋" w:cs="仿宋"/>
          <w:bCs/>
          <w:color w:val="auto"/>
          <w:sz w:val="28"/>
          <w:szCs w:val="28"/>
          <w:lang w:eastAsia="zh-CN" w:bidi="ar-SA"/>
        </w:rPr>
        <w:t>五</w:t>
      </w:r>
      <w:r>
        <w:rPr>
          <w:rFonts w:hint="eastAsia" w:ascii="仿宋" w:hAnsi="仿宋" w:eastAsia="仿宋" w:cs="仿宋"/>
          <w:bCs/>
          <w:color w:val="auto"/>
          <w:sz w:val="28"/>
          <w:szCs w:val="28"/>
          <w:lang w:bidi="ar-SA"/>
        </w:rPr>
        <w:t xml:space="preserve">篇  </w:t>
      </w:r>
      <w:r>
        <w:rPr>
          <w:rFonts w:hint="eastAsia" w:ascii="仿宋" w:hAnsi="仿宋" w:eastAsia="仿宋" w:cs="仿宋"/>
          <w:bCs/>
          <w:color w:val="auto"/>
          <w:sz w:val="28"/>
          <w:szCs w:val="28"/>
          <w:lang w:val="en-US" w:eastAsia="zh-CN" w:bidi="ar-SA"/>
        </w:rPr>
        <w:t>发包人要求</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4</w:t>
      </w:r>
    </w:p>
    <w:p>
      <w:pPr>
        <w:pStyle w:val="21"/>
        <w:keepNext w:val="0"/>
        <w:keepLines w:val="0"/>
        <w:pageBreakBefore w:val="0"/>
        <w:widowControl w:val="0"/>
        <w:tabs>
          <w:tab w:val="right" w:leader="dot" w:pos="8306"/>
        </w:tabs>
        <w:kinsoku/>
        <w:wordWrap/>
        <w:overflowPunct/>
        <w:topLinePunct w:val="0"/>
        <w:autoSpaceDE/>
        <w:autoSpaceDN/>
        <w:bidi w:val="0"/>
        <w:adjustRightInd/>
        <w:snapToGrid/>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_Toc32501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w:t>
      </w: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 xml:space="preserve">篇  </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rPr>
        <w:t>报价文件格式</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7</w:t>
      </w:r>
    </w:p>
    <w:p>
      <w:pPr>
        <w:pStyle w:val="21"/>
        <w:keepNext w:val="0"/>
        <w:keepLines w:val="0"/>
        <w:pageBreakBefore w:val="0"/>
        <w:widowControl w:val="0"/>
        <w:tabs>
          <w:tab w:val="right" w:leader="dot" w:pos="8306"/>
        </w:tabs>
        <w:kinsoku/>
        <w:wordWrap/>
        <w:overflowPunct/>
        <w:topLinePunct w:val="0"/>
        <w:autoSpaceDE/>
        <w:autoSpaceDN/>
        <w:bidi w:val="0"/>
        <w:adjustRightInd/>
        <w:snapToGrid/>
        <w:textAlignment w:val="auto"/>
        <w:outlineLvl w:val="9"/>
        <w:rPr>
          <w:rFonts w:hint="eastAsia" w:ascii="仿宋_GB2312" w:eastAsia="仿宋_GB2312"/>
          <w:color w:val="auto"/>
          <w:sz w:val="28"/>
          <w:szCs w:val="28"/>
        </w:rPr>
      </w:pPr>
      <w:r>
        <w:rPr>
          <w:rFonts w:hint="eastAsia" w:ascii="仿宋" w:hAnsi="仿宋" w:eastAsia="仿宋" w:cs="仿宋"/>
          <w:color w:val="auto"/>
          <w:sz w:val="28"/>
          <w:szCs w:val="28"/>
        </w:rPr>
        <w:fldChar w:fldCharType="end"/>
      </w:r>
    </w:p>
    <w:p>
      <w:pPr>
        <w:ind w:firstLine="1400"/>
        <w:rPr>
          <w:rFonts w:hint="eastAsia" w:ascii="仿宋_GB2312" w:eastAsia="仿宋_GB2312"/>
          <w:color w:val="auto"/>
          <w:sz w:val="28"/>
          <w:szCs w:val="28"/>
        </w:rPr>
      </w:pPr>
    </w:p>
    <w:p>
      <w:pPr>
        <w:tabs>
          <w:tab w:val="left" w:pos="7453"/>
        </w:tabs>
        <w:ind w:firstLine="1400"/>
        <w:rPr>
          <w:rFonts w:hint="eastAsia" w:ascii="仿宋_GB2312" w:eastAsia="仿宋_GB2312"/>
          <w:color w:val="auto"/>
          <w:sz w:val="28"/>
          <w:szCs w:val="28"/>
        </w:rPr>
      </w:pPr>
      <w:r>
        <w:rPr>
          <w:rFonts w:hint="eastAsia" w:ascii="仿宋_GB2312" w:eastAsia="仿宋_GB2312"/>
          <w:color w:val="auto"/>
          <w:sz w:val="28"/>
          <w:szCs w:val="28"/>
        </w:rPr>
        <w:tab/>
      </w:r>
    </w:p>
    <w:p>
      <w:pPr>
        <w:ind w:firstLine="1400"/>
        <w:rPr>
          <w:rFonts w:hint="eastAsia" w:ascii="仿宋_GB2312" w:eastAsia="仿宋_GB2312"/>
          <w:color w:val="auto"/>
          <w:sz w:val="28"/>
          <w:szCs w:val="28"/>
        </w:rPr>
      </w:pPr>
    </w:p>
    <w:p>
      <w:pPr>
        <w:ind w:firstLine="1400"/>
        <w:rPr>
          <w:rFonts w:hint="eastAsia" w:ascii="仿宋_GB2312" w:eastAsia="仿宋_GB2312"/>
          <w:color w:val="auto"/>
          <w:sz w:val="28"/>
          <w:szCs w:val="28"/>
        </w:rPr>
      </w:pPr>
    </w:p>
    <w:p>
      <w:pPr>
        <w:ind w:firstLine="1400"/>
        <w:rPr>
          <w:rFonts w:hint="eastAsia" w:ascii="仿宋_GB2312" w:eastAsia="仿宋_GB2312"/>
          <w:color w:val="auto"/>
          <w:sz w:val="28"/>
          <w:szCs w:val="28"/>
        </w:rPr>
      </w:pPr>
    </w:p>
    <w:p>
      <w:pPr>
        <w:ind w:firstLine="1400"/>
        <w:rPr>
          <w:rFonts w:hint="eastAsia" w:ascii="仿宋_GB2312" w:eastAsia="仿宋_GB2312"/>
          <w:color w:val="auto"/>
          <w:sz w:val="28"/>
          <w:szCs w:val="28"/>
        </w:rPr>
      </w:pPr>
    </w:p>
    <w:p>
      <w:pPr>
        <w:ind w:firstLine="1400"/>
        <w:rPr>
          <w:rFonts w:hint="eastAsia" w:ascii="仿宋_GB2312" w:eastAsia="仿宋_GB2312"/>
          <w:color w:val="auto"/>
          <w:sz w:val="28"/>
          <w:szCs w:val="28"/>
        </w:rPr>
      </w:pPr>
    </w:p>
    <w:p>
      <w:pPr>
        <w:ind w:firstLine="1400"/>
        <w:rPr>
          <w:rFonts w:hint="eastAsia" w:ascii="仿宋_GB2312" w:eastAsia="仿宋_GB2312"/>
          <w:color w:val="auto"/>
          <w:sz w:val="28"/>
          <w:szCs w:val="28"/>
        </w:rPr>
      </w:pPr>
    </w:p>
    <w:p>
      <w:pPr>
        <w:ind w:firstLine="1400"/>
        <w:rPr>
          <w:rFonts w:hint="eastAsia" w:ascii="仿宋_GB2312" w:eastAsia="仿宋_GB2312"/>
          <w:color w:val="auto"/>
          <w:sz w:val="28"/>
          <w:szCs w:val="28"/>
        </w:rPr>
      </w:pPr>
    </w:p>
    <w:p>
      <w:pPr>
        <w:ind w:firstLine="1400"/>
        <w:rPr>
          <w:rFonts w:hint="eastAsia" w:ascii="仿宋_GB2312" w:eastAsia="仿宋_GB2312"/>
          <w:color w:val="auto"/>
          <w:sz w:val="28"/>
          <w:szCs w:val="28"/>
        </w:rPr>
      </w:pPr>
    </w:p>
    <w:p>
      <w:pPr>
        <w:ind w:firstLine="1400"/>
        <w:rPr>
          <w:rFonts w:hint="eastAsia" w:ascii="仿宋_GB2312" w:eastAsia="仿宋_GB2312"/>
          <w:color w:val="auto"/>
          <w:sz w:val="28"/>
          <w:szCs w:val="28"/>
        </w:rPr>
      </w:pPr>
    </w:p>
    <w:p>
      <w:pPr>
        <w:pStyle w:val="4"/>
        <w:spacing w:line="480" w:lineRule="exact"/>
        <w:ind w:firstLine="280" w:firstLineChars="50"/>
        <w:rPr>
          <w:rFonts w:hint="eastAsia" w:ascii="黑体" w:eastAsia="黑体" w:cs="黑体"/>
          <w:b w:val="0"/>
          <w:bCs w:val="0"/>
          <w:color w:val="auto"/>
          <w:lang w:bidi="ar-SA"/>
        </w:rPr>
        <w:sectPr>
          <w:headerReference r:id="rId8" w:type="first"/>
          <w:footerReference r:id="rId10" w:type="first"/>
          <w:headerReference r:id="rId7" w:type="default"/>
          <w:footerReference r:id="rId9" w:type="default"/>
          <w:pgSz w:w="11906" w:h="16838"/>
          <w:pgMar w:top="1440" w:right="1800" w:bottom="1440" w:left="1800" w:header="851" w:footer="992" w:gutter="0"/>
          <w:pgNumType w:fmt="numberInDash" w:start="1"/>
          <w:cols w:space="720" w:num="1"/>
          <w:titlePg/>
          <w:docGrid w:type="lines" w:linePitch="312" w:charSpace="0"/>
        </w:sectPr>
      </w:pPr>
      <w:bookmarkStart w:id="0" w:name="_Toc894"/>
      <w:bookmarkStart w:id="1" w:name="_Toc28014"/>
    </w:p>
    <w:p>
      <w:pPr>
        <w:pStyle w:val="4"/>
        <w:spacing w:line="480" w:lineRule="exact"/>
        <w:ind w:firstLine="280" w:firstLineChars="50"/>
        <w:rPr>
          <w:rFonts w:hint="eastAsia" w:ascii="黑体" w:eastAsia="黑体" w:cs="黑体"/>
          <w:b w:val="0"/>
          <w:bCs w:val="0"/>
          <w:color w:val="auto"/>
          <w:lang w:bidi="ar-SA"/>
        </w:rPr>
      </w:pPr>
    </w:p>
    <w:p>
      <w:pPr>
        <w:rPr>
          <w:rFonts w:hint="eastAsia" w:ascii="黑体" w:eastAsia="黑体" w:cs="黑体"/>
          <w:b w:val="0"/>
          <w:bCs w:val="0"/>
          <w:color w:val="auto"/>
          <w:lang w:bidi="ar-SA"/>
        </w:rPr>
      </w:pPr>
    </w:p>
    <w:p>
      <w:pPr>
        <w:pStyle w:val="28"/>
        <w:rPr>
          <w:rFonts w:hint="eastAsia" w:ascii="黑体" w:eastAsia="黑体" w:cs="黑体"/>
          <w:b w:val="0"/>
          <w:bCs w:val="0"/>
          <w:color w:val="auto"/>
          <w:lang w:bidi="ar-SA"/>
        </w:rPr>
      </w:pPr>
    </w:p>
    <w:p>
      <w:pPr>
        <w:pStyle w:val="28"/>
        <w:rPr>
          <w:rFonts w:hint="eastAsia" w:ascii="黑体" w:eastAsia="黑体" w:cs="黑体"/>
          <w:b w:val="0"/>
          <w:bCs w:val="0"/>
          <w:color w:val="auto"/>
          <w:lang w:bidi="ar-SA"/>
        </w:rPr>
      </w:pPr>
    </w:p>
    <w:p>
      <w:pPr>
        <w:pStyle w:val="28"/>
        <w:rPr>
          <w:rFonts w:hint="eastAsia" w:ascii="黑体" w:eastAsia="黑体" w:cs="黑体"/>
          <w:b w:val="0"/>
          <w:bCs w:val="0"/>
          <w:color w:val="auto"/>
          <w:lang w:bidi="ar-SA"/>
        </w:rPr>
      </w:pPr>
    </w:p>
    <w:p>
      <w:pPr>
        <w:pStyle w:val="28"/>
        <w:rPr>
          <w:rFonts w:hint="eastAsia" w:ascii="黑体" w:eastAsia="黑体" w:cs="黑体"/>
          <w:b w:val="0"/>
          <w:bCs w:val="0"/>
          <w:color w:val="auto"/>
          <w:lang w:bidi="ar-SA"/>
        </w:rPr>
      </w:pPr>
    </w:p>
    <w:p>
      <w:pPr>
        <w:pStyle w:val="28"/>
        <w:rPr>
          <w:rFonts w:hint="eastAsia" w:ascii="黑体" w:eastAsia="黑体" w:cs="黑体"/>
          <w:b w:val="0"/>
          <w:bCs w:val="0"/>
          <w:color w:val="auto"/>
          <w:lang w:bidi="ar-SA"/>
        </w:rPr>
      </w:pPr>
    </w:p>
    <w:p>
      <w:pPr>
        <w:pStyle w:val="28"/>
        <w:rPr>
          <w:rFonts w:hint="eastAsia" w:ascii="黑体" w:eastAsia="黑体" w:cs="黑体"/>
          <w:b w:val="0"/>
          <w:bCs w:val="0"/>
          <w:color w:val="auto"/>
          <w:lang w:bidi="ar-SA"/>
        </w:rPr>
      </w:pPr>
    </w:p>
    <w:p>
      <w:pPr>
        <w:pStyle w:val="28"/>
        <w:rPr>
          <w:rFonts w:hint="eastAsia" w:ascii="黑体" w:eastAsia="黑体" w:cs="黑体"/>
          <w:b w:val="0"/>
          <w:bCs w:val="0"/>
          <w:color w:val="auto"/>
          <w:lang w:bidi="ar-SA"/>
        </w:rPr>
      </w:pPr>
    </w:p>
    <w:p>
      <w:pPr>
        <w:pStyle w:val="28"/>
        <w:rPr>
          <w:rFonts w:hint="eastAsia" w:ascii="黑体" w:eastAsia="黑体" w:cs="黑体"/>
          <w:b w:val="0"/>
          <w:bCs w:val="0"/>
          <w:color w:val="auto"/>
          <w:lang w:bidi="ar-SA"/>
        </w:rPr>
      </w:pPr>
    </w:p>
    <w:p>
      <w:pPr>
        <w:pStyle w:val="28"/>
        <w:rPr>
          <w:rFonts w:hint="eastAsia" w:ascii="黑体" w:eastAsia="黑体" w:cs="黑体"/>
          <w:b w:val="0"/>
          <w:bCs w:val="0"/>
          <w:color w:val="auto"/>
          <w:lang w:bidi="ar-SA"/>
        </w:rPr>
      </w:pPr>
    </w:p>
    <w:p>
      <w:pPr>
        <w:pStyle w:val="4"/>
        <w:tabs>
          <w:tab w:val="left" w:pos="2239"/>
        </w:tabs>
        <w:ind w:right="468"/>
        <w:rPr>
          <w:rFonts w:hint="eastAsia"/>
        </w:rPr>
      </w:pPr>
      <w:r>
        <w:rPr>
          <w:rFonts w:hint="eastAsia"/>
          <w:lang w:val="en-US" w:eastAsia="zh-CN"/>
        </w:rPr>
        <w:t>第一篇</w:t>
      </w:r>
      <w:r>
        <w:rPr>
          <w:rFonts w:hint="eastAsia"/>
        </w:rPr>
        <w:t xml:space="preserve"> 比选公告</w:t>
      </w:r>
      <w:bookmarkEnd w:id="0"/>
      <w:bookmarkEnd w:id="1"/>
    </w:p>
    <w:p>
      <w:pPr>
        <w:widowControl w:val="0"/>
        <w:numPr>
          <w:ilvl w:val="0"/>
          <w:numId w:val="0"/>
        </w:numPr>
        <w:autoSpaceDE w:val="0"/>
        <w:autoSpaceDN w:val="0"/>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jc w:val="center"/>
        <w:rPr>
          <w:rFonts w:hint="default" w:ascii="宋体" w:hAnsi="宋体" w:eastAsia="宋体" w:cs="Times New Roman"/>
          <w:b/>
          <w:bCs/>
          <w:color w:val="000000"/>
          <w:kern w:val="0"/>
          <w:sz w:val="30"/>
          <w:szCs w:val="32"/>
          <w:lang w:val="en-US" w:eastAsia="zh-CN" w:bidi="ar-SA"/>
        </w:rPr>
      </w:pPr>
      <w:r>
        <w:rPr>
          <w:rFonts w:hint="eastAsia" w:ascii="宋体" w:hAnsi="宋体" w:eastAsia="宋体" w:cs="Times New Roman"/>
          <w:b/>
          <w:bCs/>
          <w:color w:val="000000"/>
          <w:kern w:val="0"/>
          <w:sz w:val="30"/>
          <w:szCs w:val="32"/>
          <w:lang w:val="en-US" w:eastAsia="zh-CN" w:bidi="ar-SA"/>
        </w:rPr>
        <w:t>第一篇 比选公告</w:t>
      </w:r>
    </w:p>
    <w:p>
      <w:pPr>
        <w:pStyle w:val="17"/>
        <w:spacing w:line="480" w:lineRule="exact"/>
        <w:ind w:firstLine="420" w:firstLineChars="200"/>
        <w:rPr>
          <w:rFonts w:hint="eastAsia"/>
          <w:color w:val="auto"/>
          <w:sz w:val="22"/>
          <w:szCs w:val="28"/>
        </w:rPr>
      </w:pPr>
      <w:r>
        <w:rPr>
          <w:rFonts w:hint="eastAsia" w:ascii="宋体" w:hAnsi="宋体" w:eastAsia="宋体" w:cs="Times New Roman"/>
          <w:color w:val="000000"/>
          <w:kern w:val="2"/>
          <w:sz w:val="21"/>
          <w:szCs w:val="21"/>
          <w:lang w:val="en-US" w:eastAsia="zh-CN" w:bidi="ar-SA"/>
        </w:rPr>
        <w:t>四川遂广遂西高速公路有限责任公司根据《四川省船舶碰撞桥梁隐患治理专项行动工作方案》的要求：未按设计要求设置防撞设施的桥梁要进一步开展桥梁通航安全风险和防撞性能综合评估，通过比选方式为武胜嘉陵江特大桥通航安全风险、抗撞性能综合评估和航标工程勘察设计确定服务单位。现由四川遂广遂西高速公路有限责任公司作为比选人（以下简称“ 比选人”），对武胜嘉陵江特大桥通航安全风险、抗撞性能综合评估和航标工程勘察设计项目（以下简称“本项目”）进行公开比选、资格后审。现公告如下：</w:t>
      </w:r>
    </w:p>
    <w:p>
      <w:pPr>
        <w:pStyle w:val="17"/>
        <w:numPr>
          <w:ilvl w:val="0"/>
          <w:numId w:val="0"/>
        </w:numPr>
        <w:spacing w:line="480" w:lineRule="exact"/>
        <w:rPr>
          <w:rFonts w:hint="eastAsia" w:ascii="宋体" w:hAnsi="宋体" w:eastAsia="宋体" w:cs="宋体"/>
          <w:b/>
          <w:color w:val="auto"/>
        </w:rPr>
      </w:pPr>
      <w:r>
        <w:rPr>
          <w:rFonts w:hint="eastAsia" w:hAnsi="宋体" w:cs="宋体"/>
          <w:b/>
          <w:color w:val="auto"/>
          <w:sz w:val="22"/>
          <w:szCs w:val="28"/>
          <w:lang w:val="en-US" w:eastAsia="zh-CN"/>
        </w:rPr>
        <w:t>1、</w:t>
      </w:r>
      <w:r>
        <w:rPr>
          <w:rFonts w:hint="eastAsia" w:ascii="宋体" w:hAnsi="宋体" w:eastAsia="宋体" w:cs="宋体"/>
          <w:b/>
          <w:color w:val="auto"/>
          <w:sz w:val="22"/>
          <w:szCs w:val="21"/>
          <w:highlight w:val="none"/>
          <w:lang w:val="zh-CN" w:eastAsia="zh-CN" w:bidi="zh-CN"/>
        </w:rPr>
        <w:t>项目概况</w:t>
      </w:r>
      <w:r>
        <w:rPr>
          <w:rFonts w:hint="eastAsia" w:hAnsi="宋体" w:cs="宋体"/>
          <w:b/>
          <w:color w:val="auto"/>
          <w:lang w:val="en-US" w:eastAsia="zh-CN"/>
        </w:rPr>
        <w:t>:</w:t>
      </w:r>
    </w:p>
    <w:p>
      <w:pPr>
        <w:pStyle w:val="17"/>
        <w:numPr>
          <w:ilvl w:val="0"/>
          <w:numId w:val="0"/>
        </w:numPr>
        <w:spacing w:line="480" w:lineRule="exact"/>
        <w:ind w:firstLine="440" w:firstLineChars="200"/>
        <w:rPr>
          <w:rFonts w:hint="eastAsia" w:hAnsi="宋体" w:cs="宋体"/>
          <w:b w:val="0"/>
          <w:bCs/>
          <w:color w:val="auto"/>
          <w:sz w:val="22"/>
          <w:szCs w:val="28"/>
          <w:lang w:eastAsia="zh-CN"/>
        </w:rPr>
      </w:pPr>
      <w:r>
        <w:rPr>
          <w:rFonts w:hint="eastAsia" w:hAnsi="宋体" w:cs="宋体"/>
          <w:b w:val="0"/>
          <w:bCs/>
          <w:color w:val="auto"/>
          <w:sz w:val="22"/>
          <w:szCs w:val="28"/>
          <w:lang w:eastAsia="zh-CN"/>
        </w:rPr>
        <w:t>项目</w:t>
      </w:r>
      <w:r>
        <w:rPr>
          <w:rFonts w:hint="eastAsia" w:hAnsi="宋体" w:cs="宋体"/>
          <w:b w:val="0"/>
          <w:bCs/>
          <w:color w:val="auto"/>
          <w:sz w:val="22"/>
          <w:szCs w:val="28"/>
          <w:lang w:val="en-US" w:eastAsia="zh-CN"/>
        </w:rPr>
        <w:t>地址</w:t>
      </w:r>
      <w:r>
        <w:rPr>
          <w:rFonts w:hint="eastAsia" w:hAnsi="宋体" w:cs="宋体"/>
          <w:b w:val="0"/>
          <w:bCs/>
          <w:color w:val="auto"/>
          <w:sz w:val="22"/>
          <w:szCs w:val="28"/>
          <w:lang w:eastAsia="zh-CN"/>
        </w:rPr>
        <w:t>：</w:t>
      </w:r>
      <w:r>
        <w:rPr>
          <w:rFonts w:hint="eastAsia" w:hAnsi="宋体" w:cs="宋体"/>
          <w:b w:val="0"/>
          <w:bCs/>
          <w:color w:val="auto"/>
          <w:sz w:val="22"/>
          <w:szCs w:val="28"/>
          <w:u w:val="single"/>
          <w:lang w:val="en-US" w:eastAsia="zh-CN"/>
        </w:rPr>
        <w:t>S40广洪高速</w:t>
      </w:r>
      <w:r>
        <w:rPr>
          <w:rFonts w:hint="eastAsia"/>
          <w:color w:val="auto"/>
          <w:sz w:val="22"/>
          <w:szCs w:val="28"/>
          <w:u w:val="single"/>
        </w:rPr>
        <w:t>武胜嘉陵江</w:t>
      </w:r>
      <w:r>
        <w:rPr>
          <w:rFonts w:hint="eastAsia"/>
          <w:color w:val="auto"/>
          <w:sz w:val="22"/>
          <w:szCs w:val="28"/>
          <w:u w:val="single"/>
          <w:lang w:val="en-US" w:eastAsia="zh-CN"/>
        </w:rPr>
        <w:t>特</w:t>
      </w:r>
      <w:r>
        <w:rPr>
          <w:rFonts w:hint="eastAsia"/>
          <w:color w:val="auto"/>
          <w:sz w:val="22"/>
          <w:szCs w:val="28"/>
          <w:u w:val="single"/>
        </w:rPr>
        <w:t>大桥</w:t>
      </w:r>
      <w:r>
        <w:rPr>
          <w:rFonts w:hint="eastAsia" w:hAnsi="宋体" w:cs="宋体"/>
          <w:b w:val="0"/>
          <w:bCs/>
          <w:color w:val="auto"/>
          <w:sz w:val="22"/>
          <w:szCs w:val="28"/>
          <w:lang w:eastAsia="zh-CN"/>
        </w:rPr>
        <w:t>；</w:t>
      </w:r>
    </w:p>
    <w:p>
      <w:pPr>
        <w:pStyle w:val="17"/>
        <w:numPr>
          <w:ilvl w:val="0"/>
          <w:numId w:val="0"/>
        </w:numPr>
        <w:spacing w:line="480" w:lineRule="exact"/>
        <w:ind w:firstLine="440" w:firstLineChars="200"/>
        <w:rPr>
          <w:rFonts w:hint="eastAsia"/>
          <w:color w:val="auto"/>
          <w:sz w:val="22"/>
          <w:szCs w:val="28"/>
          <w:lang w:eastAsia="zh-CN"/>
        </w:rPr>
      </w:pPr>
      <w:r>
        <w:rPr>
          <w:rFonts w:hint="eastAsia" w:hAnsi="宋体" w:cs="宋体"/>
          <w:b w:val="0"/>
          <w:bCs/>
          <w:color w:val="auto"/>
          <w:sz w:val="22"/>
          <w:szCs w:val="28"/>
          <w:lang w:eastAsia="zh-CN"/>
        </w:rPr>
        <w:t>项目规模：</w:t>
      </w:r>
      <w:r>
        <w:rPr>
          <w:rFonts w:hint="eastAsia"/>
          <w:color w:val="auto"/>
          <w:sz w:val="22"/>
          <w:szCs w:val="28"/>
          <w:u w:val="single"/>
        </w:rPr>
        <w:t>武胜嘉陵江</w:t>
      </w:r>
      <w:r>
        <w:rPr>
          <w:rFonts w:hint="eastAsia"/>
          <w:color w:val="auto"/>
          <w:sz w:val="22"/>
          <w:szCs w:val="28"/>
          <w:u w:val="single"/>
          <w:lang w:val="en-US" w:eastAsia="zh-CN"/>
        </w:rPr>
        <w:t>特</w:t>
      </w:r>
      <w:r>
        <w:rPr>
          <w:rFonts w:hint="eastAsia"/>
          <w:color w:val="auto"/>
          <w:sz w:val="22"/>
          <w:szCs w:val="28"/>
          <w:u w:val="single"/>
        </w:rPr>
        <w:t>大桥通航安全风险、抗撞性能综合评估和航标工程勘察设计</w:t>
      </w:r>
      <w:r>
        <w:rPr>
          <w:rFonts w:hint="eastAsia"/>
          <w:color w:val="auto"/>
          <w:sz w:val="22"/>
          <w:szCs w:val="28"/>
          <w:lang w:eastAsia="zh-CN"/>
        </w:rPr>
        <w:t>；</w:t>
      </w:r>
    </w:p>
    <w:p>
      <w:pPr>
        <w:pStyle w:val="17"/>
        <w:numPr>
          <w:ilvl w:val="0"/>
          <w:numId w:val="0"/>
        </w:numPr>
        <w:spacing w:line="480" w:lineRule="exact"/>
        <w:ind w:firstLine="440" w:firstLineChars="200"/>
        <w:rPr>
          <w:rFonts w:hint="eastAsia" w:hAnsi="宋体" w:cs="宋体"/>
          <w:b w:val="0"/>
          <w:bCs/>
          <w:color w:val="auto"/>
          <w:sz w:val="22"/>
          <w:szCs w:val="28"/>
          <w:lang w:val="en-US" w:eastAsia="zh-CN"/>
        </w:rPr>
      </w:pPr>
      <w:r>
        <w:rPr>
          <w:rFonts w:hint="eastAsia"/>
          <w:color w:val="auto"/>
          <w:sz w:val="22"/>
          <w:szCs w:val="28"/>
          <w:lang w:val="en-US" w:eastAsia="zh-CN"/>
        </w:rPr>
        <w:t>评估</w:t>
      </w:r>
      <w:r>
        <w:rPr>
          <w:rFonts w:hint="eastAsia" w:hAnsi="宋体" w:cs="宋体"/>
          <w:b w:val="0"/>
          <w:bCs/>
          <w:color w:val="auto"/>
          <w:sz w:val="22"/>
          <w:szCs w:val="28"/>
          <w:lang w:val="en-US" w:eastAsia="zh-CN"/>
        </w:rPr>
        <w:t>及设计服务周期：</w:t>
      </w:r>
      <w:r>
        <w:rPr>
          <w:rFonts w:hint="eastAsia" w:hAnsi="宋体" w:cs="宋体"/>
          <w:b w:val="0"/>
          <w:bCs/>
          <w:color w:val="auto"/>
          <w:sz w:val="22"/>
          <w:szCs w:val="28"/>
          <w:u w:val="single"/>
          <w:lang w:val="en-US" w:eastAsia="zh-CN"/>
        </w:rPr>
        <w:t>评估及设计期限50天，同时满足高管局相关文件要求，后期服务至工程交工验收</w:t>
      </w:r>
      <w:r>
        <w:rPr>
          <w:rFonts w:hint="eastAsia" w:hAnsi="宋体" w:cs="宋体"/>
          <w:b w:val="0"/>
          <w:bCs/>
          <w:color w:val="auto"/>
          <w:sz w:val="22"/>
          <w:szCs w:val="28"/>
          <w:lang w:val="en-US" w:eastAsia="zh-CN"/>
        </w:rPr>
        <w:t>；</w:t>
      </w:r>
    </w:p>
    <w:p>
      <w:pPr>
        <w:pStyle w:val="17"/>
        <w:numPr>
          <w:ilvl w:val="0"/>
          <w:numId w:val="0"/>
        </w:numPr>
        <w:spacing w:line="480" w:lineRule="exact"/>
        <w:ind w:firstLine="440" w:firstLineChars="200"/>
        <w:rPr>
          <w:rFonts w:hint="eastAsia" w:ascii="宋体" w:hAnsi="宋体" w:eastAsia="宋体" w:cs="宋体"/>
          <w:b w:val="0"/>
          <w:bCs/>
          <w:color w:val="auto"/>
          <w:sz w:val="22"/>
          <w:szCs w:val="28"/>
        </w:rPr>
      </w:pPr>
      <w:r>
        <w:rPr>
          <w:rFonts w:hint="eastAsia" w:hAnsi="宋体" w:cs="宋体"/>
          <w:b w:val="0"/>
          <w:bCs/>
          <w:color w:val="auto"/>
          <w:sz w:val="22"/>
          <w:szCs w:val="28"/>
          <w:lang w:val="en-US" w:eastAsia="zh-CN"/>
        </w:rPr>
        <w:t>标段划分：</w:t>
      </w:r>
      <w:r>
        <w:rPr>
          <w:rFonts w:hint="eastAsia" w:ascii="宋体" w:hAnsi="宋体" w:eastAsia="宋体" w:cs="宋体"/>
          <w:b w:val="0"/>
          <w:bCs/>
          <w:color w:val="auto"/>
          <w:sz w:val="22"/>
          <w:szCs w:val="28"/>
          <w:u w:val="single"/>
        </w:rPr>
        <w:t>本次</w:t>
      </w:r>
      <w:r>
        <w:rPr>
          <w:rFonts w:hint="eastAsia" w:hAnsi="宋体" w:cs="宋体"/>
          <w:b w:val="0"/>
          <w:bCs/>
          <w:color w:val="auto"/>
          <w:sz w:val="22"/>
          <w:szCs w:val="28"/>
          <w:u w:val="single"/>
          <w:lang w:val="en-US" w:eastAsia="zh-CN"/>
        </w:rPr>
        <w:t>比选</w:t>
      </w:r>
      <w:r>
        <w:rPr>
          <w:rFonts w:hint="eastAsia" w:ascii="宋体" w:hAnsi="宋体" w:eastAsia="宋体" w:cs="宋体"/>
          <w:b w:val="0"/>
          <w:bCs/>
          <w:color w:val="auto"/>
          <w:sz w:val="22"/>
          <w:szCs w:val="28"/>
          <w:u w:val="single"/>
        </w:rPr>
        <w:t>划分为1个标段，即PGSJ 标段</w:t>
      </w:r>
      <w:r>
        <w:rPr>
          <w:rFonts w:hint="eastAsia" w:ascii="宋体" w:hAnsi="宋体" w:eastAsia="宋体" w:cs="宋体"/>
          <w:b w:val="0"/>
          <w:bCs/>
          <w:color w:val="auto"/>
          <w:sz w:val="22"/>
          <w:szCs w:val="28"/>
        </w:rPr>
        <w:t>。</w:t>
      </w:r>
    </w:p>
    <w:p>
      <w:pPr>
        <w:numPr>
          <w:ilvl w:val="0"/>
          <w:numId w:val="0"/>
        </w:numPr>
        <w:spacing w:line="480" w:lineRule="exac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lang w:eastAsia="zh-CN"/>
        </w:rPr>
        <w:t>工作内容</w:t>
      </w:r>
      <w:r>
        <w:rPr>
          <w:rFonts w:hint="eastAsia" w:ascii="宋体" w:hAnsi="宋体" w:eastAsia="宋体" w:cs="宋体"/>
          <w:b/>
          <w:color w:val="auto"/>
          <w:szCs w:val="21"/>
          <w:highlight w:val="none"/>
        </w:rPr>
        <w:t>：</w:t>
      </w:r>
    </w:p>
    <w:p>
      <w:pPr>
        <w:pStyle w:val="17"/>
        <w:numPr>
          <w:ilvl w:val="0"/>
          <w:numId w:val="0"/>
        </w:numPr>
        <w:spacing w:line="480" w:lineRule="exact"/>
        <w:ind w:firstLine="440" w:firstLineChars="200"/>
        <w:rPr>
          <w:rFonts w:hint="eastAsia" w:hAnsi="宋体" w:cs="宋体"/>
          <w:b w:val="0"/>
          <w:bCs/>
          <w:color w:val="auto"/>
          <w:sz w:val="22"/>
          <w:szCs w:val="28"/>
          <w:highlight w:val="none"/>
          <w:lang w:val="en-US" w:eastAsia="zh-CN"/>
        </w:rPr>
      </w:pPr>
      <w:r>
        <w:rPr>
          <w:rFonts w:hint="eastAsia" w:hAnsi="宋体" w:cs="宋体"/>
          <w:b w:val="0"/>
          <w:bCs/>
          <w:color w:val="auto"/>
          <w:sz w:val="22"/>
          <w:szCs w:val="28"/>
          <w:highlight w:val="none"/>
          <w:lang w:val="en-US" w:eastAsia="zh-CN"/>
        </w:rPr>
        <w:t>本项目工作需要满足《四川成渝高速公路股份有限公司转发&lt;四川省船舶碰撞桥梁隐患治理专项行动工作方案&gt;的通知》（川成渝司建便〔2021]2号文）以及《关于印发&lt;运营高速公路桥梁专项行动实施方案&gt;的通知》（川交投发【2021】141号文）相关要求。本项目工作分两阶段进行。</w:t>
      </w:r>
    </w:p>
    <w:p>
      <w:pPr>
        <w:pStyle w:val="17"/>
        <w:numPr>
          <w:ilvl w:val="0"/>
          <w:numId w:val="0"/>
        </w:numPr>
        <w:spacing w:line="480" w:lineRule="exact"/>
        <w:ind w:firstLine="440" w:firstLineChars="200"/>
        <w:rPr>
          <w:rFonts w:hint="eastAsia" w:hAnsi="宋体" w:cs="宋体"/>
          <w:b w:val="0"/>
          <w:bCs/>
          <w:color w:val="auto"/>
          <w:sz w:val="22"/>
          <w:szCs w:val="28"/>
          <w:highlight w:val="none"/>
          <w:lang w:val="en-US" w:eastAsia="zh-CN"/>
        </w:rPr>
      </w:pPr>
      <w:r>
        <w:rPr>
          <w:rFonts w:hint="eastAsia" w:hAnsi="宋体" w:cs="宋体"/>
          <w:b w:val="0"/>
          <w:bCs/>
          <w:color w:val="auto"/>
          <w:sz w:val="22"/>
          <w:szCs w:val="28"/>
          <w:highlight w:val="none"/>
          <w:lang w:val="en-US" w:eastAsia="zh-CN"/>
        </w:rPr>
        <w:t>第一阶段：按照《四川省船舶碰撞桥梁隐患治理专项行动工作方案》要求和国家相关标准、规范，实施武胜嘉陵江大桥通航安全风险、抗撞性能综合评估和航标工程勘察设计，其中综合评估主要包含基础调查、通航安全风险评估、抗撞性能验算、提出评估结论等，并出具综合评估报告；</w:t>
      </w:r>
    </w:p>
    <w:p>
      <w:pPr>
        <w:pStyle w:val="17"/>
        <w:numPr>
          <w:ilvl w:val="0"/>
          <w:numId w:val="0"/>
        </w:numPr>
        <w:spacing w:line="480" w:lineRule="exact"/>
        <w:ind w:firstLine="440" w:firstLineChars="200"/>
        <w:rPr>
          <w:rFonts w:hint="default" w:hAnsi="宋体" w:cs="宋体"/>
          <w:b w:val="0"/>
          <w:bCs/>
          <w:color w:val="auto"/>
          <w:sz w:val="22"/>
          <w:szCs w:val="28"/>
          <w:highlight w:val="none"/>
          <w:lang w:val="en-US" w:eastAsia="zh-CN"/>
        </w:rPr>
      </w:pPr>
      <w:r>
        <w:rPr>
          <w:rFonts w:hint="eastAsia" w:hAnsi="宋体" w:cs="宋体"/>
          <w:b w:val="0"/>
          <w:bCs/>
          <w:color w:val="auto"/>
          <w:sz w:val="22"/>
          <w:szCs w:val="28"/>
          <w:highlight w:val="none"/>
          <w:lang w:val="en-US" w:eastAsia="zh-CN"/>
        </w:rPr>
        <w:t>第二阶段：根据第一阶段工作桥梁通航安全风险及抗撞性能综合评估结论，针对实际情况提出必要的改善、加强通航安全和提升桥梁防撞能力等相应措施，并出具施工设计图。</w:t>
      </w:r>
    </w:p>
    <w:p>
      <w:pPr>
        <w:spacing w:line="480" w:lineRule="exact"/>
        <w:rPr>
          <w:rFonts w:hint="eastAsia" w:ascii="宋体" w:hAnsi="宋体" w:eastAsia="宋体" w:cs="宋体"/>
          <w:color w:val="auto"/>
          <w:szCs w:val="21"/>
          <w:highlight w:val="none"/>
        </w:rPr>
      </w:pP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资格条件：</w:t>
      </w:r>
    </w:p>
    <w:p>
      <w:pPr>
        <w:spacing w:line="480" w:lineRule="exact"/>
        <w:ind w:firstLine="110" w:firstLineChars="50"/>
        <w:rPr>
          <w:rFonts w:hint="eastAsia" w:ascii="楷体" w:hAnsi="楷体" w:eastAsia="楷体" w:cs="楷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报价人必须符合下列条件：</w:t>
      </w:r>
    </w:p>
    <w:p>
      <w:pPr>
        <w:numPr>
          <w:ilvl w:val="0"/>
          <w:numId w:val="1"/>
        </w:numPr>
        <w:spacing w:line="480" w:lineRule="exact"/>
        <w:ind w:firstLine="110" w:firstLineChars="50"/>
        <w:rPr>
          <w:rFonts w:hint="eastAsia" w:ascii="宋体"/>
          <w:color w:val="auto"/>
          <w:szCs w:val="21"/>
        </w:rPr>
      </w:pPr>
      <w:r>
        <w:rPr>
          <w:rFonts w:hint="eastAsia" w:ascii="宋体"/>
          <w:color w:val="auto"/>
          <w:szCs w:val="21"/>
        </w:rPr>
        <w:t>具备独立法人资格</w:t>
      </w:r>
      <w:r>
        <w:rPr>
          <w:rFonts w:hint="eastAsia" w:ascii="宋体"/>
          <w:color w:val="auto"/>
          <w:szCs w:val="21"/>
          <w:lang w:eastAsia="zh-CN"/>
        </w:rPr>
        <w:t>，有效营业执照，基本账户开户许可证；</w:t>
      </w:r>
    </w:p>
    <w:p>
      <w:pPr>
        <w:numPr>
          <w:ilvl w:val="0"/>
          <w:numId w:val="1"/>
        </w:numPr>
        <w:spacing w:line="480" w:lineRule="exact"/>
        <w:ind w:left="0" w:leftChars="0" w:firstLine="110" w:firstLineChars="50"/>
        <w:rPr>
          <w:rFonts w:hint="eastAsia" w:ascii="宋体"/>
          <w:color w:val="auto"/>
          <w:szCs w:val="21"/>
          <w:lang w:val="en-US" w:eastAsia="zh-CN"/>
        </w:rPr>
      </w:pPr>
      <w:r>
        <w:rPr>
          <w:rFonts w:hint="eastAsia" w:ascii="宋体"/>
          <w:color w:val="auto"/>
          <w:szCs w:val="21"/>
          <w:lang w:val="en-US" w:eastAsia="zh-CN"/>
        </w:rPr>
        <w:t>同时具备住房和城乡建设部颁发的水运行业（航道工程）专业甲级</w:t>
      </w:r>
      <w:r>
        <w:rPr>
          <w:rFonts w:hint="eastAsia"/>
          <w:color w:val="auto"/>
          <w:szCs w:val="21"/>
          <w:lang w:val="en-US" w:eastAsia="zh-CN"/>
        </w:rPr>
        <w:t>及以上设计资质</w:t>
      </w:r>
      <w:r>
        <w:rPr>
          <w:rFonts w:hint="eastAsia" w:ascii="宋体"/>
          <w:color w:val="auto"/>
          <w:szCs w:val="21"/>
          <w:lang w:val="en-US" w:eastAsia="zh-CN"/>
        </w:rPr>
        <w:t>和公路行业（特大桥梁）专业甲级及以上设计资质；</w:t>
      </w:r>
    </w:p>
    <w:p>
      <w:pPr>
        <w:numPr>
          <w:ilvl w:val="0"/>
          <w:numId w:val="1"/>
        </w:numPr>
        <w:spacing w:line="480" w:lineRule="exact"/>
        <w:ind w:left="0" w:leftChars="0" w:firstLine="110" w:firstLineChars="50"/>
        <w:rPr>
          <w:rFonts w:hint="eastAsia" w:ascii="宋体"/>
          <w:color w:val="auto"/>
          <w:szCs w:val="21"/>
          <w:lang w:val="en-US" w:eastAsia="zh-CN"/>
        </w:rPr>
      </w:pPr>
      <w:r>
        <w:rPr>
          <w:rFonts w:hint="eastAsia" w:ascii="宋体"/>
          <w:color w:val="auto"/>
          <w:szCs w:val="21"/>
          <w:lang w:val="en-US" w:eastAsia="zh-CN"/>
        </w:rPr>
        <w:t>省外企业须具备有效的《四川省省外勘察、设计入川承揽业务信息录入证》或带二维码的《四川省省外建筑企业入川信息报送电子登记表》；</w:t>
      </w:r>
    </w:p>
    <w:p>
      <w:pPr>
        <w:numPr>
          <w:ilvl w:val="0"/>
          <w:numId w:val="1"/>
        </w:numPr>
        <w:spacing w:line="480" w:lineRule="exact"/>
        <w:ind w:left="0" w:leftChars="0" w:firstLine="110" w:firstLineChars="50"/>
        <w:rPr>
          <w:rFonts w:hint="eastAsia" w:ascii="宋体"/>
          <w:color w:val="auto"/>
          <w:szCs w:val="21"/>
          <w:lang w:val="en-US" w:eastAsia="zh-CN"/>
        </w:rPr>
      </w:pPr>
      <w:r>
        <w:rPr>
          <w:rFonts w:hint="eastAsia" w:ascii="宋体"/>
          <w:color w:val="auto"/>
          <w:szCs w:val="21"/>
          <w:lang w:val="en-US" w:eastAsia="zh-CN"/>
        </w:rPr>
        <w:t xml:space="preserve"> 近</w:t>
      </w:r>
      <w:r>
        <w:rPr>
          <w:rFonts w:hint="eastAsia"/>
          <w:color w:val="auto"/>
          <w:szCs w:val="21"/>
          <w:lang w:val="en-US" w:eastAsia="zh-CN"/>
        </w:rPr>
        <w:t>三</w:t>
      </w:r>
      <w:r>
        <w:rPr>
          <w:rFonts w:hint="eastAsia" w:ascii="宋体"/>
          <w:color w:val="auto"/>
          <w:szCs w:val="21"/>
          <w:lang w:val="en-US" w:eastAsia="zh-CN"/>
        </w:rPr>
        <w:t>年（自</w:t>
      </w:r>
      <w:r>
        <w:rPr>
          <w:rFonts w:hint="eastAsia"/>
          <w:color w:val="auto"/>
          <w:szCs w:val="21"/>
          <w:lang w:val="en-US" w:eastAsia="zh-CN"/>
        </w:rPr>
        <w:t>2018</w:t>
      </w:r>
      <w:r>
        <w:rPr>
          <w:rFonts w:hint="eastAsia" w:ascii="宋体"/>
          <w:color w:val="auto"/>
          <w:szCs w:val="21"/>
          <w:lang w:val="en-US" w:eastAsia="zh-CN"/>
        </w:rPr>
        <w:t>年1月1日起至今，以签订合同时间为准）应具有以下业绩：</w:t>
      </w:r>
    </w:p>
    <w:p>
      <w:pPr>
        <w:numPr>
          <w:ilvl w:val="0"/>
          <w:numId w:val="0"/>
        </w:numPr>
        <w:spacing w:line="480" w:lineRule="exact"/>
        <w:ind w:leftChars="50" w:firstLine="440" w:firstLineChars="200"/>
        <w:rPr>
          <w:rFonts w:hint="eastAsia" w:ascii="宋体"/>
          <w:color w:val="auto"/>
          <w:szCs w:val="21"/>
        </w:rPr>
      </w:pPr>
      <w:r>
        <w:rPr>
          <w:rFonts w:hint="eastAsia" w:ascii="宋体"/>
          <w:color w:val="auto"/>
          <w:szCs w:val="21"/>
          <w:lang w:val="en-US" w:eastAsia="zh-CN"/>
        </w:rPr>
        <w:t>承担过1个及以上公路新建桥梁（或养护桥梁）航道通航条件影响评价和航标施工图设计业绩（此业绩可为独立合同，也可为合同中包含的工作内容）。</w:t>
      </w:r>
    </w:p>
    <w:p>
      <w:pPr>
        <w:spacing w:line="480" w:lineRule="exact"/>
        <w:ind w:firstLine="110" w:firstLineChars="50"/>
        <w:rPr>
          <w:rFonts w:hint="eastAsia" w:ascii="宋体"/>
          <w:color w:val="auto"/>
          <w:szCs w:val="21"/>
        </w:rPr>
      </w:pPr>
      <w:r>
        <w:rPr>
          <w:rFonts w:hint="eastAsia" w:ascii="宋体"/>
          <w:color w:val="auto"/>
          <w:szCs w:val="21"/>
          <w:lang w:val="en-US" w:eastAsia="zh-CN"/>
        </w:rPr>
        <w:t>4</w:t>
      </w:r>
      <w:r>
        <w:rPr>
          <w:rFonts w:hint="eastAsia" w:ascii="宋体"/>
          <w:color w:val="auto"/>
          <w:szCs w:val="21"/>
        </w:rPr>
        <w:t>、本项目不接受联合体比选报价，严禁转包和分包。</w:t>
      </w:r>
    </w:p>
    <w:p>
      <w:pPr>
        <w:spacing w:line="480" w:lineRule="exact"/>
        <w:ind w:firstLine="110" w:firstLineChars="50"/>
        <w:rPr>
          <w:rFonts w:hint="eastAsia" w:ascii="宋体"/>
          <w:color w:val="auto"/>
          <w:szCs w:val="21"/>
        </w:rPr>
      </w:pPr>
      <w:r>
        <w:rPr>
          <w:rFonts w:hint="eastAsia" w:ascii="宋体"/>
          <w:color w:val="auto"/>
          <w:szCs w:val="21"/>
          <w:lang w:val="en-US" w:eastAsia="zh-CN"/>
        </w:rPr>
        <w:t>5</w:t>
      </w:r>
      <w:r>
        <w:rPr>
          <w:rFonts w:hint="eastAsia" w:ascii="宋体"/>
          <w:color w:val="auto"/>
          <w:szCs w:val="21"/>
        </w:rPr>
        <w:t>、项目负责人要求：工程师及以上，近</w:t>
      </w:r>
      <w:r>
        <w:rPr>
          <w:rFonts w:hint="eastAsia"/>
          <w:color w:val="auto"/>
          <w:szCs w:val="21"/>
          <w:lang w:val="en-US" w:eastAsia="zh-CN"/>
        </w:rPr>
        <w:t>3</w:t>
      </w:r>
      <w:r>
        <w:rPr>
          <w:rFonts w:hint="eastAsia" w:ascii="宋体"/>
          <w:color w:val="auto"/>
          <w:szCs w:val="21"/>
        </w:rPr>
        <w:t>年内担任过1个及以上高速公路新建或养护工程桥梁航标勘察设计项目负责人</w:t>
      </w:r>
      <w:r>
        <w:rPr>
          <w:rFonts w:hint="eastAsia"/>
          <w:color w:val="auto"/>
          <w:szCs w:val="21"/>
          <w:lang w:eastAsia="zh-CN"/>
        </w:rPr>
        <w:t>；</w:t>
      </w:r>
      <w:r>
        <w:rPr>
          <w:rFonts w:hint="eastAsia" w:ascii="宋体"/>
          <w:color w:val="auto"/>
          <w:szCs w:val="21"/>
        </w:rPr>
        <w:t>其他主要人员要求：配备项目所需求的足够的取得相应资格专业技术人员；</w:t>
      </w:r>
    </w:p>
    <w:p>
      <w:pPr>
        <w:spacing w:line="480" w:lineRule="exact"/>
        <w:ind w:firstLine="110" w:firstLineChars="50"/>
        <w:rPr>
          <w:rFonts w:hint="eastAsia" w:ascii="宋体"/>
          <w:color w:val="auto"/>
          <w:szCs w:val="21"/>
          <w:lang w:val="en-US" w:eastAsia="zh-CN"/>
        </w:rPr>
      </w:pPr>
      <w:r>
        <w:rPr>
          <w:rFonts w:hint="eastAsia" w:ascii="宋体"/>
          <w:color w:val="auto"/>
          <w:szCs w:val="21"/>
          <w:lang w:val="en-US" w:eastAsia="zh-CN"/>
        </w:rPr>
        <w:t>6、比选申请人单位负责人为同一人或者存在控股、管理关系的不同单位，不得同时参加本项目比选报价。否则相关比选报价均无效。</w:t>
      </w:r>
    </w:p>
    <w:p>
      <w:pPr>
        <w:spacing w:line="480" w:lineRule="exact"/>
        <w:ind w:firstLine="110" w:firstLineChars="50"/>
        <w:rPr>
          <w:rFonts w:hint="eastAsia" w:ascii="宋体"/>
          <w:color w:val="auto"/>
          <w:szCs w:val="21"/>
          <w:lang w:val="en-US" w:eastAsia="zh-CN"/>
        </w:rPr>
      </w:pPr>
      <w:r>
        <w:rPr>
          <w:rFonts w:hint="eastAsia" w:ascii="宋体"/>
          <w:color w:val="auto"/>
          <w:szCs w:val="21"/>
          <w:lang w:val="en-US" w:eastAsia="zh-CN"/>
        </w:rPr>
        <w:t>7、在“信用中国”网站（http://www.creditchina.gov.cn/）中被列入失信被执行人名单的报价人，不得参加报价。</w:t>
      </w:r>
    </w:p>
    <w:p>
      <w:pPr>
        <w:spacing w:line="480" w:lineRule="exact"/>
        <w:ind w:firstLine="110" w:firstLineChars="50"/>
        <w:rPr>
          <w:rFonts w:hint="eastAsia" w:ascii="宋体"/>
          <w:color w:val="auto"/>
          <w:szCs w:val="21"/>
        </w:rPr>
      </w:pPr>
      <w:r>
        <w:rPr>
          <w:rFonts w:hint="eastAsia" w:ascii="宋体"/>
          <w:color w:val="auto"/>
          <w:szCs w:val="21"/>
          <w:lang w:val="en-US" w:eastAsia="zh-CN"/>
        </w:rPr>
        <w:t>8</w:t>
      </w:r>
      <w:r>
        <w:rPr>
          <w:rFonts w:hint="eastAsia" w:ascii="宋体"/>
          <w:color w:val="auto"/>
          <w:szCs w:val="21"/>
        </w:rPr>
        <w:t>、法律、行政法规规定的其他条件。</w:t>
      </w:r>
    </w:p>
    <w:p>
      <w:pPr>
        <w:spacing w:line="480" w:lineRule="exact"/>
        <w:rPr>
          <w:rFonts w:hint="eastAsia" w:ascii="宋体" w:hAnsi="宋体" w:eastAsia="宋体" w:cs="宋体"/>
          <w:b/>
          <w:bCs/>
          <w:color w:val="auto"/>
          <w:szCs w:val="21"/>
        </w:rPr>
      </w:pPr>
      <w:r>
        <w:rPr>
          <w:rFonts w:hint="eastAsia" w:ascii="宋体" w:hAnsi="宋体" w:cs="宋体"/>
          <w:b/>
          <w:bCs/>
          <w:color w:val="auto"/>
          <w:szCs w:val="21"/>
          <w:lang w:val="en-US" w:eastAsia="zh-CN"/>
        </w:rPr>
        <w:t>5、</w:t>
      </w:r>
      <w:r>
        <w:rPr>
          <w:rFonts w:hint="eastAsia" w:ascii="宋体" w:hAnsi="宋体" w:eastAsia="宋体" w:cs="宋体"/>
          <w:b/>
          <w:bCs/>
          <w:color w:val="auto"/>
          <w:szCs w:val="21"/>
        </w:rPr>
        <w:t>比选文件的获取：</w:t>
      </w:r>
    </w:p>
    <w:p>
      <w:pPr>
        <w:ind w:firstLine="420"/>
        <w:rPr>
          <w:rFonts w:ascii="宋体" w:hAnsi="宋体"/>
          <w:color w:val="000000"/>
          <w:szCs w:val="21"/>
        </w:rPr>
      </w:pPr>
      <w:r>
        <w:rPr>
          <w:rFonts w:hint="eastAsia" w:ascii="宋体" w:hAnsi="宋体"/>
          <w:bCs/>
          <w:color w:val="000000"/>
          <w:szCs w:val="21"/>
        </w:rPr>
        <w:t>5.1凡有意参加比选申请者，请于</w:t>
      </w:r>
      <w:r>
        <w:rPr>
          <w:rFonts w:hint="eastAsia" w:ascii="宋体" w:hAnsi="宋体"/>
          <w:bCs/>
          <w:color w:val="000000"/>
          <w:szCs w:val="21"/>
          <w:u w:val="single"/>
        </w:rPr>
        <w:t xml:space="preserve"> 2021 </w:t>
      </w:r>
      <w:r>
        <w:rPr>
          <w:rFonts w:hint="eastAsia" w:ascii="宋体" w:hAnsi="宋体"/>
          <w:bCs/>
          <w:color w:val="000000"/>
          <w:szCs w:val="21"/>
        </w:rPr>
        <w:t>年</w:t>
      </w:r>
      <w:r>
        <w:rPr>
          <w:rFonts w:hint="eastAsia" w:ascii="宋体" w:hAnsi="宋体"/>
          <w:bCs/>
          <w:color w:val="000000"/>
          <w:szCs w:val="21"/>
          <w:u w:val="single"/>
        </w:rPr>
        <w:t>11</w:t>
      </w:r>
      <w:r>
        <w:rPr>
          <w:rFonts w:hint="eastAsia" w:ascii="宋体" w:hAnsi="宋体"/>
          <w:bCs/>
          <w:color w:val="000000"/>
          <w:szCs w:val="21"/>
        </w:rPr>
        <w:t>月</w:t>
      </w:r>
      <w:r>
        <w:rPr>
          <w:rFonts w:hint="eastAsia" w:ascii="宋体" w:hAnsi="宋体"/>
          <w:bCs/>
          <w:color w:val="000000"/>
          <w:szCs w:val="21"/>
          <w:u w:val="single"/>
          <w:lang w:val="en-US" w:eastAsia="zh-CN"/>
        </w:rPr>
        <w:t xml:space="preserve"> 11 </w:t>
      </w:r>
      <w:r>
        <w:rPr>
          <w:rFonts w:hint="eastAsia" w:ascii="宋体" w:hAnsi="宋体"/>
          <w:bCs/>
          <w:color w:val="000000"/>
          <w:szCs w:val="21"/>
        </w:rPr>
        <w:t>日（</w:t>
      </w:r>
      <w:r>
        <w:rPr>
          <w:rFonts w:hint="eastAsia" w:ascii="宋体" w:hAnsi="宋体"/>
          <w:color w:val="000000"/>
          <w:szCs w:val="21"/>
        </w:rPr>
        <w:t>北京时间，下同）起，通过以下方式获取比选文件：</w:t>
      </w:r>
    </w:p>
    <w:p>
      <w:pPr>
        <w:ind w:firstLine="420"/>
        <w:jc w:val="both"/>
        <w:rPr>
          <w:rFonts w:ascii="宋体" w:hAnsi="宋体"/>
          <w:bCs/>
          <w:color w:val="000000"/>
          <w:szCs w:val="21"/>
        </w:rPr>
      </w:pPr>
      <w:r>
        <w:rPr>
          <w:rFonts w:hint="eastAsia" w:ascii="宋体" w:hAnsi="宋体"/>
          <w:color w:val="000000"/>
          <w:szCs w:val="21"/>
        </w:rPr>
        <w:t>进入四川成渝高速公路股份有限公司（</w:t>
      </w:r>
      <w:r>
        <w:rPr>
          <w:rFonts w:hint="eastAsia" w:ascii="宋体" w:hAnsi="宋体"/>
          <w:bCs/>
          <w:color w:val="000000"/>
          <w:szCs w:val="21"/>
        </w:rPr>
        <w:t>http://</w:t>
      </w:r>
      <w:r>
        <w:rPr>
          <w:rFonts w:ascii="宋体" w:hAnsi="宋体"/>
          <w:color w:val="000000"/>
          <w:kern w:val="0"/>
          <w:szCs w:val="21"/>
        </w:rPr>
        <w:t>www. cygs.com</w:t>
      </w:r>
      <w:r>
        <w:rPr>
          <w:rFonts w:hint="eastAsia" w:ascii="宋体" w:hAnsi="宋体"/>
          <w:color w:val="000000"/>
          <w:szCs w:val="21"/>
        </w:rPr>
        <w:t>）或四川遂广遂西高速公路有限责任公司</w:t>
      </w:r>
      <w:r>
        <w:rPr>
          <w:rFonts w:hint="eastAsia" w:ascii="宋体" w:hAnsi="宋体"/>
          <w:bCs/>
          <w:color w:val="000000"/>
          <w:szCs w:val="21"/>
        </w:rPr>
        <w:t>网站</w:t>
      </w:r>
      <w:r>
        <w:rPr>
          <w:rFonts w:hint="eastAsia" w:ascii="宋体" w:hAnsi="宋体"/>
          <w:color w:val="000000"/>
          <w:kern w:val="0"/>
          <w:szCs w:val="21"/>
        </w:rPr>
        <w:t>（</w:t>
      </w:r>
      <w:r>
        <w:rPr>
          <w:rFonts w:hint="eastAsia" w:ascii="宋体" w:hAnsi="宋体"/>
          <w:bCs/>
          <w:color w:val="000000"/>
          <w:szCs w:val="21"/>
        </w:rPr>
        <w:t>http://</w:t>
      </w:r>
      <w:r>
        <w:rPr>
          <w:rFonts w:ascii="宋体" w:hAnsi="宋体"/>
          <w:color w:val="000000"/>
          <w:kern w:val="0"/>
          <w:szCs w:val="21"/>
        </w:rPr>
        <w:t>www.sc</w:t>
      </w:r>
      <w:r>
        <w:rPr>
          <w:rFonts w:hint="eastAsia" w:ascii="宋体" w:hAnsi="宋体"/>
          <w:color w:val="000000"/>
          <w:kern w:val="0"/>
          <w:szCs w:val="21"/>
        </w:rPr>
        <w:t>sgsx</w:t>
      </w:r>
      <w:r>
        <w:rPr>
          <w:rFonts w:ascii="宋体" w:hAnsi="宋体"/>
          <w:color w:val="000000"/>
          <w:kern w:val="0"/>
          <w:szCs w:val="21"/>
        </w:rPr>
        <w:t>.com</w:t>
      </w:r>
      <w:r>
        <w:rPr>
          <w:rFonts w:hint="eastAsia" w:ascii="宋体" w:hAnsi="宋体"/>
          <w:color w:val="000000"/>
          <w:kern w:val="0"/>
          <w:szCs w:val="21"/>
        </w:rPr>
        <w:t>）</w:t>
      </w:r>
      <w:r>
        <w:rPr>
          <w:rFonts w:hint="eastAsia" w:ascii="宋体" w:hAnsi="宋体"/>
          <w:bCs/>
          <w:color w:val="000000"/>
          <w:szCs w:val="21"/>
        </w:rPr>
        <w:t>后，从“招投标公告”栏中免费匿名下载比选文件及参考资料的电子版。</w:t>
      </w:r>
    </w:p>
    <w:p>
      <w:pPr>
        <w:ind w:firstLine="420"/>
        <w:jc w:val="both"/>
        <w:rPr>
          <w:rFonts w:ascii="宋体" w:hAnsi="宋体"/>
          <w:color w:val="000000"/>
          <w:szCs w:val="21"/>
        </w:rPr>
      </w:pPr>
      <w:r>
        <w:rPr>
          <w:rFonts w:hint="eastAsia" w:ascii="宋体" w:hAnsi="宋体"/>
          <w:color w:val="000000"/>
          <w:szCs w:val="21"/>
        </w:rPr>
        <w:t>5.2比选文件补遗书（如果有）公布在四川成渝高速公路股份有限公司（</w:t>
      </w:r>
      <w:r>
        <w:rPr>
          <w:rFonts w:hint="eastAsia" w:ascii="宋体" w:hAnsi="宋体"/>
          <w:bCs/>
          <w:color w:val="000000"/>
          <w:szCs w:val="21"/>
        </w:rPr>
        <w:t>http://</w:t>
      </w:r>
      <w:r>
        <w:rPr>
          <w:rFonts w:ascii="宋体" w:hAnsi="宋体"/>
          <w:color w:val="000000"/>
          <w:kern w:val="0"/>
          <w:szCs w:val="21"/>
        </w:rPr>
        <w:t>www. cygs.com</w:t>
      </w:r>
      <w:r>
        <w:rPr>
          <w:rFonts w:hint="eastAsia" w:ascii="宋体" w:hAnsi="宋体"/>
          <w:color w:val="000000"/>
          <w:szCs w:val="21"/>
        </w:rPr>
        <w:t>）和四川遂广遂西高速公路有限责任公司</w:t>
      </w:r>
      <w:r>
        <w:rPr>
          <w:rFonts w:hint="eastAsia" w:ascii="宋体" w:hAnsi="宋体"/>
          <w:bCs/>
          <w:color w:val="000000"/>
          <w:szCs w:val="21"/>
        </w:rPr>
        <w:t>网站</w:t>
      </w:r>
      <w:r>
        <w:rPr>
          <w:rFonts w:hint="eastAsia" w:ascii="宋体" w:hAnsi="宋体"/>
          <w:color w:val="000000"/>
          <w:kern w:val="0"/>
          <w:szCs w:val="21"/>
        </w:rPr>
        <w:t>（</w:t>
      </w:r>
      <w:r>
        <w:rPr>
          <w:rFonts w:hint="eastAsia" w:ascii="宋体" w:hAnsi="宋体"/>
          <w:bCs/>
          <w:color w:val="000000"/>
          <w:szCs w:val="21"/>
        </w:rPr>
        <w:t>http://</w:t>
      </w:r>
      <w:r>
        <w:rPr>
          <w:rFonts w:ascii="宋体" w:hAnsi="宋体"/>
          <w:color w:val="000000"/>
          <w:kern w:val="0"/>
          <w:szCs w:val="21"/>
        </w:rPr>
        <w:t>www.sc</w:t>
      </w:r>
      <w:r>
        <w:rPr>
          <w:rFonts w:hint="eastAsia" w:ascii="宋体" w:hAnsi="宋体"/>
          <w:color w:val="000000"/>
          <w:kern w:val="0"/>
          <w:szCs w:val="21"/>
        </w:rPr>
        <w:t>sgsx</w:t>
      </w:r>
      <w:r>
        <w:rPr>
          <w:rFonts w:ascii="宋体" w:hAnsi="宋体"/>
          <w:color w:val="000000"/>
          <w:kern w:val="0"/>
          <w:szCs w:val="21"/>
        </w:rPr>
        <w:t>.com</w:t>
      </w:r>
      <w:r>
        <w:rPr>
          <w:rFonts w:hint="eastAsia" w:ascii="宋体" w:hAnsi="宋体"/>
          <w:color w:val="000000"/>
          <w:kern w:val="0"/>
          <w:szCs w:val="21"/>
        </w:rPr>
        <w:t>）</w:t>
      </w:r>
      <w:r>
        <w:rPr>
          <w:rFonts w:hint="eastAsia" w:ascii="宋体" w:hAnsi="宋体"/>
          <w:color w:val="000000"/>
          <w:szCs w:val="21"/>
        </w:rPr>
        <w:t>上，由比选申请人自行下载。</w:t>
      </w:r>
    </w:p>
    <w:p>
      <w:pPr>
        <w:ind w:firstLine="420"/>
        <w:rPr>
          <w:rFonts w:ascii="宋体" w:hAnsi="宋体"/>
          <w:color w:val="000000"/>
          <w:szCs w:val="21"/>
        </w:rPr>
      </w:pPr>
      <w:r>
        <w:rPr>
          <w:rFonts w:hint="eastAsia" w:ascii="宋体" w:hAnsi="宋体"/>
          <w:color w:val="000000"/>
          <w:szCs w:val="21"/>
        </w:rPr>
        <w:t>比选申请人应在比选申请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ind w:firstLine="420"/>
        <w:rPr>
          <w:rFonts w:ascii="宋体" w:hAnsi="宋体"/>
          <w:color w:val="000000"/>
          <w:szCs w:val="21"/>
        </w:rPr>
      </w:pPr>
      <w:r>
        <w:rPr>
          <w:rFonts w:hint="eastAsia" w:ascii="宋体" w:hAnsi="宋体"/>
          <w:color w:val="000000"/>
          <w:szCs w:val="21"/>
        </w:rPr>
        <w:t>5.3比选申请人在递交比选申请文件之前不（得）向比选人以任何方式提供有关比选申请人的任何信息和联系方式。</w:t>
      </w:r>
    </w:p>
    <w:p>
      <w:pPr>
        <w:spacing w:line="480" w:lineRule="exact"/>
        <w:rPr>
          <w:rFonts w:hint="eastAsia" w:ascii="宋体" w:hAnsi="宋体" w:cs="宋体"/>
          <w:b/>
          <w:bCs/>
          <w:color w:val="auto"/>
          <w:szCs w:val="21"/>
          <w:lang w:val="en-US" w:eastAsia="zh-CN"/>
        </w:rPr>
      </w:pPr>
      <w:r>
        <w:rPr>
          <w:rFonts w:hint="eastAsia" w:ascii="宋体" w:hAnsi="宋体" w:cs="宋体"/>
          <w:b/>
          <w:bCs/>
          <w:color w:val="auto"/>
          <w:szCs w:val="21"/>
          <w:lang w:val="en-US" w:eastAsia="zh-CN"/>
        </w:rPr>
        <w:t xml:space="preserve">6、比选办法 </w:t>
      </w:r>
    </w:p>
    <w:p>
      <w:pPr>
        <w:spacing w:line="480" w:lineRule="exact"/>
        <w:ind w:firstLine="440" w:firstLineChars="200"/>
        <w:rPr>
          <w:rFonts w:hint="eastAsia" w:ascii="宋体" w:eastAsia="宋体"/>
          <w:color w:val="auto"/>
          <w:szCs w:val="21"/>
          <w:lang w:eastAsia="zh-CN"/>
        </w:rPr>
      </w:pPr>
      <w:r>
        <w:rPr>
          <w:rFonts w:hint="eastAsia" w:ascii="宋体"/>
          <w:color w:val="auto"/>
          <w:szCs w:val="21"/>
          <w:lang w:eastAsia="zh-CN"/>
        </w:rPr>
        <w:t>本次比选采用</w:t>
      </w:r>
      <w:r>
        <w:rPr>
          <w:rFonts w:hint="eastAsia" w:ascii="宋体"/>
          <w:color w:val="auto"/>
          <w:szCs w:val="21"/>
          <w:lang w:val="en-US" w:eastAsia="zh-CN"/>
        </w:rPr>
        <w:t>经评审的最低</w:t>
      </w:r>
      <w:r>
        <w:rPr>
          <w:rFonts w:hint="eastAsia"/>
          <w:color w:val="auto"/>
          <w:szCs w:val="21"/>
          <w:lang w:val="en-US" w:eastAsia="zh-CN"/>
        </w:rPr>
        <w:t>报</w:t>
      </w:r>
      <w:r>
        <w:rPr>
          <w:rFonts w:hint="eastAsia" w:ascii="宋体"/>
          <w:color w:val="auto"/>
          <w:szCs w:val="21"/>
          <w:lang w:val="en-US" w:eastAsia="zh-CN"/>
        </w:rPr>
        <w:t>价</w:t>
      </w:r>
      <w:r>
        <w:rPr>
          <w:rFonts w:hint="eastAsia"/>
          <w:color w:val="auto"/>
          <w:szCs w:val="21"/>
          <w:lang w:val="en-US" w:eastAsia="zh-CN"/>
        </w:rPr>
        <w:t>中选</w:t>
      </w:r>
      <w:r>
        <w:rPr>
          <w:rFonts w:hint="eastAsia" w:ascii="宋体"/>
          <w:color w:val="auto"/>
          <w:szCs w:val="21"/>
          <w:lang w:val="en-US" w:eastAsia="zh-CN"/>
        </w:rPr>
        <w:t>法</w:t>
      </w:r>
      <w:r>
        <w:rPr>
          <w:rFonts w:hint="eastAsia" w:ascii="宋体"/>
          <w:color w:val="auto"/>
          <w:szCs w:val="21"/>
          <w:lang w:eastAsia="zh-CN"/>
        </w:rPr>
        <w:t>，资格后审。</w:t>
      </w:r>
    </w:p>
    <w:p>
      <w:pPr>
        <w:numPr>
          <w:ilvl w:val="0"/>
          <w:numId w:val="2"/>
        </w:numPr>
        <w:spacing w:line="480" w:lineRule="exact"/>
        <w:rPr>
          <w:rFonts w:hint="eastAsia" w:ascii="黑体" w:hAnsi="黑体" w:eastAsia="黑体" w:cs="黑体"/>
          <w:b/>
          <w:bCs/>
          <w:color w:val="auto"/>
          <w:szCs w:val="21"/>
        </w:rPr>
      </w:pPr>
      <w:r>
        <w:rPr>
          <w:rFonts w:hint="eastAsia" w:ascii="宋体" w:hAnsi="宋体" w:eastAsia="宋体" w:cs="宋体"/>
          <w:b/>
          <w:bCs/>
          <w:color w:val="auto"/>
          <w:szCs w:val="21"/>
        </w:rPr>
        <w:t>报价文件的送交</w:t>
      </w:r>
      <w:r>
        <w:rPr>
          <w:rFonts w:hint="eastAsia" w:ascii="宋体" w:hAnsi="宋体" w:cs="宋体"/>
          <w:b/>
          <w:bCs/>
          <w:color w:val="auto"/>
          <w:szCs w:val="21"/>
          <w:lang w:val="en-US" w:eastAsia="zh-CN"/>
        </w:rPr>
        <w:t>及相关事宜</w:t>
      </w:r>
      <w:r>
        <w:rPr>
          <w:rFonts w:hint="eastAsia" w:ascii="黑体" w:hAnsi="黑体" w:eastAsia="黑体" w:cs="黑体"/>
          <w:b/>
          <w:bCs/>
          <w:color w:val="auto"/>
          <w:szCs w:val="21"/>
        </w:rPr>
        <w:t>：</w:t>
      </w:r>
    </w:p>
    <w:p>
      <w:pPr>
        <w:numPr>
          <w:ilvl w:val="0"/>
          <w:numId w:val="0"/>
        </w:numPr>
        <w:spacing w:line="480" w:lineRule="exact"/>
        <w:ind w:firstLine="440" w:firstLineChars="200"/>
        <w:rPr>
          <w:rFonts w:hint="eastAsia" w:ascii="宋体"/>
          <w:color w:val="auto"/>
          <w:szCs w:val="21"/>
        </w:rPr>
      </w:pPr>
      <w:r>
        <w:rPr>
          <w:rFonts w:hint="eastAsia" w:ascii="宋体"/>
          <w:color w:val="auto"/>
          <w:szCs w:val="21"/>
        </w:rPr>
        <w:t>踏勘现场：</w:t>
      </w:r>
      <w:r>
        <w:rPr>
          <w:rFonts w:hint="eastAsia"/>
          <w:color w:val="auto"/>
          <w:szCs w:val="21"/>
          <w:lang w:val="en-US" w:eastAsia="zh-CN"/>
        </w:rPr>
        <w:t>比选</w:t>
      </w:r>
      <w:r>
        <w:rPr>
          <w:rFonts w:hint="eastAsia" w:ascii="宋体"/>
          <w:color w:val="auto"/>
          <w:szCs w:val="21"/>
        </w:rPr>
        <w:t>人不组织，由报价人自行考察，并负责考察过程中的交通、安全以及相关费用。</w:t>
      </w:r>
    </w:p>
    <w:p>
      <w:pPr>
        <w:numPr>
          <w:ilvl w:val="0"/>
          <w:numId w:val="0"/>
        </w:numPr>
        <w:spacing w:line="480" w:lineRule="exact"/>
        <w:ind w:firstLine="440" w:firstLineChars="200"/>
        <w:rPr>
          <w:rFonts w:hint="eastAsia" w:ascii="宋体"/>
          <w:color w:val="auto"/>
          <w:szCs w:val="21"/>
        </w:rPr>
      </w:pPr>
      <w:r>
        <w:rPr>
          <w:rFonts w:hint="eastAsia" w:ascii="宋体"/>
          <w:color w:val="auto"/>
          <w:szCs w:val="21"/>
        </w:rPr>
        <w:t>报价预备会：</w:t>
      </w:r>
      <w:r>
        <w:rPr>
          <w:rFonts w:hint="eastAsia"/>
          <w:color w:val="auto"/>
          <w:szCs w:val="21"/>
          <w:lang w:val="en-US" w:eastAsia="zh-CN"/>
        </w:rPr>
        <w:t>比选</w:t>
      </w:r>
      <w:r>
        <w:rPr>
          <w:rFonts w:hint="eastAsia" w:ascii="宋体"/>
          <w:color w:val="auto"/>
          <w:szCs w:val="21"/>
        </w:rPr>
        <w:t>人不召开报价预备会。</w:t>
      </w:r>
    </w:p>
    <w:p>
      <w:pPr>
        <w:numPr>
          <w:ilvl w:val="0"/>
          <w:numId w:val="0"/>
        </w:numPr>
        <w:spacing w:line="480" w:lineRule="exact"/>
        <w:ind w:firstLine="440" w:firstLineChars="200"/>
        <w:rPr>
          <w:rFonts w:hint="eastAsia" w:ascii="宋体"/>
          <w:color w:val="auto"/>
          <w:szCs w:val="21"/>
        </w:rPr>
      </w:pPr>
      <w:r>
        <w:rPr>
          <w:rFonts w:hint="eastAsia" w:ascii="宋体"/>
          <w:color w:val="auto"/>
          <w:szCs w:val="21"/>
        </w:rPr>
        <w:t>报价文件送交的时间为</w:t>
      </w:r>
      <w:r>
        <w:rPr>
          <w:rFonts w:hint="eastAsia" w:ascii="宋体"/>
          <w:color w:val="auto"/>
          <w:szCs w:val="21"/>
          <w:u w:val="single"/>
        </w:rPr>
        <w:t xml:space="preserve"> 20</w:t>
      </w:r>
      <w:r>
        <w:rPr>
          <w:rFonts w:hint="eastAsia"/>
          <w:color w:val="auto"/>
          <w:szCs w:val="21"/>
          <w:u w:val="single"/>
          <w:lang w:val="en-US" w:eastAsia="zh-CN"/>
        </w:rPr>
        <w:t>21</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u w:val="single"/>
          <w:lang w:val="en-US" w:eastAsia="zh-CN"/>
        </w:rPr>
        <w:t>1</w:t>
      </w:r>
      <w:r>
        <w:rPr>
          <w:rFonts w:hint="eastAsia"/>
          <w:color w:val="auto"/>
          <w:szCs w:val="21"/>
          <w:u w:val="single"/>
          <w:lang w:val="en-US" w:eastAsia="zh-CN"/>
        </w:rPr>
        <w:t>1</w:t>
      </w:r>
      <w:r>
        <w:rPr>
          <w:rFonts w:hint="eastAsia" w:ascii="宋体"/>
          <w:color w:val="auto"/>
          <w:szCs w:val="21"/>
          <w:u w:val="single"/>
          <w:lang w:val="en-US" w:eastAsia="zh-CN"/>
        </w:rPr>
        <w:t xml:space="preserve"> </w:t>
      </w:r>
      <w:r>
        <w:rPr>
          <w:rFonts w:hint="eastAsia" w:ascii="宋体"/>
          <w:color w:val="auto"/>
          <w:szCs w:val="21"/>
        </w:rPr>
        <w:t>月</w:t>
      </w:r>
      <w:r>
        <w:rPr>
          <w:rFonts w:hint="eastAsia"/>
          <w:color w:val="auto"/>
          <w:szCs w:val="21"/>
          <w:u w:val="single"/>
          <w:lang w:val="en-US" w:eastAsia="zh-CN"/>
        </w:rPr>
        <w:t xml:space="preserve"> 22 </w:t>
      </w:r>
      <w:r>
        <w:rPr>
          <w:rFonts w:hint="eastAsia" w:ascii="宋体"/>
          <w:color w:val="auto"/>
          <w:szCs w:val="21"/>
        </w:rPr>
        <w:t>日</w:t>
      </w:r>
      <w:r>
        <w:rPr>
          <w:rFonts w:hint="eastAsia" w:ascii="宋体"/>
          <w:color w:val="auto"/>
          <w:szCs w:val="21"/>
          <w:u w:val="none"/>
          <w:lang w:eastAsia="zh-CN"/>
        </w:rPr>
        <w:t>上午</w:t>
      </w:r>
      <w:r>
        <w:rPr>
          <w:rFonts w:hint="eastAsia"/>
          <w:color w:val="auto"/>
          <w:szCs w:val="21"/>
          <w:u w:val="single"/>
          <w:lang w:val="en-US" w:eastAsia="zh-CN"/>
        </w:rPr>
        <w:t xml:space="preserve">10 </w:t>
      </w:r>
      <w:r>
        <w:rPr>
          <w:rFonts w:hint="eastAsia"/>
          <w:color w:val="auto"/>
          <w:szCs w:val="21"/>
          <w:u w:val="none"/>
          <w:lang w:val="en-US" w:eastAsia="zh-CN"/>
        </w:rPr>
        <w:t>时</w:t>
      </w:r>
      <w:r>
        <w:rPr>
          <w:rFonts w:hint="eastAsia"/>
          <w:color w:val="auto"/>
          <w:szCs w:val="21"/>
          <w:u w:val="single"/>
          <w:lang w:val="en-US" w:eastAsia="zh-CN"/>
        </w:rPr>
        <w:t xml:space="preserve"> 00 </w:t>
      </w:r>
      <w:r>
        <w:rPr>
          <w:rFonts w:hint="eastAsia"/>
          <w:color w:val="auto"/>
          <w:szCs w:val="21"/>
          <w:u w:val="none"/>
          <w:lang w:val="en-US" w:eastAsia="zh-CN"/>
        </w:rPr>
        <w:t>分</w:t>
      </w:r>
      <w:r>
        <w:rPr>
          <w:rFonts w:hint="eastAsia" w:ascii="宋体"/>
          <w:color w:val="auto"/>
          <w:szCs w:val="21"/>
          <w:lang w:val="en-US" w:eastAsia="zh-CN"/>
        </w:rPr>
        <w:t>至</w:t>
      </w:r>
      <w:r>
        <w:rPr>
          <w:rFonts w:hint="eastAsia" w:ascii="宋体"/>
          <w:color w:val="auto"/>
          <w:szCs w:val="21"/>
        </w:rPr>
        <w:t>上午</w:t>
      </w:r>
      <w:r>
        <w:rPr>
          <w:rFonts w:hint="eastAsia" w:ascii="宋体"/>
          <w:color w:val="auto"/>
          <w:szCs w:val="21"/>
          <w:u w:val="single"/>
          <w:lang w:val="en-US" w:eastAsia="zh-CN"/>
        </w:rPr>
        <w:t xml:space="preserve"> 10</w:t>
      </w:r>
      <w:r>
        <w:rPr>
          <w:rFonts w:hint="eastAsia"/>
          <w:color w:val="auto"/>
          <w:szCs w:val="21"/>
          <w:u w:val="single"/>
          <w:lang w:val="en-US" w:eastAsia="zh-CN"/>
        </w:rPr>
        <w:t xml:space="preserve"> </w:t>
      </w:r>
      <w:r>
        <w:rPr>
          <w:rFonts w:hint="eastAsia"/>
          <w:color w:val="auto"/>
          <w:szCs w:val="21"/>
          <w:u w:val="none"/>
          <w:lang w:val="en-US" w:eastAsia="zh-CN"/>
        </w:rPr>
        <w:t>时</w:t>
      </w:r>
      <w:r>
        <w:rPr>
          <w:rFonts w:hint="eastAsia"/>
          <w:color w:val="auto"/>
          <w:szCs w:val="21"/>
          <w:u w:val="single"/>
          <w:lang w:val="en-US" w:eastAsia="zh-CN"/>
        </w:rPr>
        <w:t>30</w:t>
      </w:r>
      <w:r>
        <w:rPr>
          <w:rFonts w:hint="eastAsia" w:ascii="宋体"/>
          <w:color w:val="auto"/>
          <w:szCs w:val="21"/>
          <w:u w:val="single"/>
          <w:lang w:val="en-US" w:eastAsia="zh-CN"/>
        </w:rPr>
        <w:t xml:space="preserve"> </w:t>
      </w:r>
      <w:r>
        <w:rPr>
          <w:rFonts w:hint="eastAsia"/>
          <w:color w:val="auto"/>
          <w:szCs w:val="21"/>
          <w:lang w:val="en-US" w:eastAsia="zh-CN"/>
        </w:rPr>
        <w:t>分</w:t>
      </w:r>
      <w:r>
        <w:rPr>
          <w:rFonts w:hint="eastAsia" w:ascii="宋体"/>
          <w:color w:val="auto"/>
          <w:szCs w:val="21"/>
        </w:rPr>
        <w:t>，截止时间为</w:t>
      </w:r>
      <w:r>
        <w:rPr>
          <w:rFonts w:hint="eastAsia" w:ascii="宋体"/>
          <w:color w:val="auto"/>
          <w:szCs w:val="21"/>
          <w:u w:val="single"/>
        </w:rPr>
        <w:t>20</w:t>
      </w:r>
      <w:r>
        <w:rPr>
          <w:rFonts w:hint="eastAsia"/>
          <w:color w:val="auto"/>
          <w:szCs w:val="21"/>
          <w:u w:val="single"/>
          <w:lang w:val="en-US" w:eastAsia="zh-CN"/>
        </w:rPr>
        <w:t>21</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u w:val="single"/>
          <w:lang w:val="en-US" w:eastAsia="zh-CN"/>
        </w:rPr>
        <w:t>1</w:t>
      </w:r>
      <w:r>
        <w:rPr>
          <w:rFonts w:hint="eastAsia"/>
          <w:color w:val="auto"/>
          <w:szCs w:val="21"/>
          <w:u w:val="single"/>
          <w:lang w:val="en-US" w:eastAsia="zh-CN"/>
        </w:rPr>
        <w:t>1</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color w:val="auto"/>
          <w:szCs w:val="21"/>
          <w:u w:val="single"/>
          <w:lang w:val="en-US" w:eastAsia="zh-CN"/>
        </w:rPr>
        <w:t>22</w:t>
      </w:r>
      <w:r>
        <w:rPr>
          <w:rFonts w:hint="eastAsia" w:ascii="宋体"/>
          <w:color w:val="auto"/>
          <w:szCs w:val="21"/>
          <w:u w:val="single"/>
          <w:lang w:val="en-US" w:eastAsia="zh-CN"/>
        </w:rPr>
        <w:t xml:space="preserve"> </w:t>
      </w:r>
      <w:r>
        <w:rPr>
          <w:rFonts w:hint="eastAsia" w:ascii="宋体"/>
          <w:color w:val="auto"/>
          <w:szCs w:val="21"/>
        </w:rPr>
        <w:t>日上午</w:t>
      </w:r>
      <w:r>
        <w:rPr>
          <w:rFonts w:hint="eastAsia" w:ascii="宋体"/>
          <w:color w:val="auto"/>
          <w:szCs w:val="21"/>
          <w:lang w:val="en-US" w:eastAsia="zh-CN"/>
        </w:rPr>
        <w:t xml:space="preserve"> </w:t>
      </w:r>
      <w:r>
        <w:rPr>
          <w:rFonts w:hint="eastAsia" w:ascii="宋体"/>
          <w:color w:val="auto"/>
          <w:szCs w:val="21"/>
          <w:u w:val="single"/>
          <w:lang w:val="en-US" w:eastAsia="zh-CN"/>
        </w:rPr>
        <w:t>10</w:t>
      </w:r>
      <w:r>
        <w:rPr>
          <w:rFonts w:hint="eastAsia"/>
          <w:color w:val="auto"/>
          <w:szCs w:val="21"/>
          <w:u w:val="single"/>
          <w:lang w:val="en-US" w:eastAsia="zh-CN"/>
        </w:rPr>
        <w:t xml:space="preserve"> </w:t>
      </w:r>
      <w:r>
        <w:rPr>
          <w:rFonts w:hint="eastAsia" w:ascii="宋体"/>
          <w:color w:val="auto"/>
          <w:szCs w:val="21"/>
        </w:rPr>
        <w:t>时</w:t>
      </w:r>
      <w:r>
        <w:rPr>
          <w:rFonts w:hint="eastAsia"/>
          <w:color w:val="auto"/>
          <w:szCs w:val="21"/>
          <w:u w:val="single"/>
          <w:lang w:val="en-US" w:eastAsia="zh-CN"/>
        </w:rPr>
        <w:t>30</w:t>
      </w:r>
      <w:r>
        <w:rPr>
          <w:rFonts w:hint="eastAsia"/>
          <w:color w:val="auto"/>
          <w:szCs w:val="21"/>
          <w:lang w:val="en-US" w:eastAsia="zh-CN"/>
        </w:rPr>
        <w:t>分</w:t>
      </w:r>
      <w:r>
        <w:rPr>
          <w:rFonts w:hint="eastAsia" w:ascii="宋体"/>
          <w:color w:val="auto"/>
          <w:szCs w:val="21"/>
        </w:rPr>
        <w:t>，报价文件必须在上述时间前以面交方式送交至</w:t>
      </w:r>
      <w:r>
        <w:rPr>
          <w:rFonts w:hint="eastAsia" w:ascii="宋体"/>
          <w:color w:val="auto"/>
          <w:szCs w:val="21"/>
          <w:u w:val="single"/>
        </w:rPr>
        <w:t>四川遂广遂西高速公路有限责任公司</w:t>
      </w:r>
      <w:r>
        <w:rPr>
          <w:rFonts w:hint="eastAsia" w:ascii="宋体"/>
          <w:color w:val="auto"/>
          <w:szCs w:val="21"/>
          <w:u w:val="single"/>
          <w:lang w:val="en-US" w:eastAsia="zh-CN"/>
        </w:rPr>
        <w:t>三</w:t>
      </w:r>
      <w:r>
        <w:rPr>
          <w:rFonts w:hint="eastAsia" w:ascii="宋体"/>
          <w:color w:val="auto"/>
          <w:szCs w:val="21"/>
          <w:u w:val="single"/>
        </w:rPr>
        <w:t>楼</w:t>
      </w:r>
      <w:r>
        <w:rPr>
          <w:rFonts w:hint="eastAsia" w:ascii="宋体"/>
          <w:color w:val="auto"/>
          <w:szCs w:val="21"/>
          <w:u w:val="single"/>
          <w:lang w:eastAsia="zh-CN"/>
        </w:rPr>
        <w:t>工程部办公室</w:t>
      </w:r>
      <w:r>
        <w:rPr>
          <w:rFonts w:hint="eastAsia" w:ascii="宋体"/>
          <w:color w:val="auto"/>
          <w:szCs w:val="21"/>
          <w:u w:val="single"/>
        </w:rPr>
        <w:t xml:space="preserve"> </w:t>
      </w:r>
      <w:r>
        <w:rPr>
          <w:rFonts w:hint="eastAsia" w:ascii="宋体"/>
          <w:color w:val="auto"/>
          <w:szCs w:val="21"/>
        </w:rPr>
        <w:t>。比选人定于报价文件送交截止的同一时间，同一地址举行公开开标。报价人应派其代表或授权代表人出席并签到</w:t>
      </w:r>
      <w:r>
        <w:rPr>
          <w:rFonts w:hint="eastAsia" w:ascii="宋体"/>
          <w:color w:val="auto"/>
          <w:szCs w:val="21"/>
          <w:lang w:eastAsia="zh-CN"/>
        </w:rPr>
        <w:t>，</w:t>
      </w:r>
      <w:r>
        <w:rPr>
          <w:rFonts w:hint="eastAsia" w:ascii="宋体"/>
          <w:color w:val="auto"/>
          <w:szCs w:val="21"/>
        </w:rPr>
        <w:t>报价人代表未在开标现场签字确认开标结果的，视为同意开标结果。</w:t>
      </w:r>
    </w:p>
    <w:p>
      <w:pPr>
        <w:spacing w:line="480" w:lineRule="exact"/>
        <w:ind w:firstLine="440" w:firstLineChars="200"/>
        <w:rPr>
          <w:rFonts w:hint="eastAsia" w:ascii="宋体"/>
          <w:color w:val="auto"/>
          <w:szCs w:val="21"/>
        </w:rPr>
      </w:pPr>
      <w:r>
        <w:rPr>
          <w:rFonts w:hint="eastAsia" w:ascii="宋体"/>
          <w:color w:val="auto"/>
          <w:szCs w:val="21"/>
        </w:rPr>
        <w:t>逾期送达的或者未送达指定地点的或未按要求密封的比选报价文件，比选人不予受理。</w:t>
      </w:r>
    </w:p>
    <w:p>
      <w:pPr>
        <w:numPr>
          <w:ilvl w:val="0"/>
          <w:numId w:val="2"/>
        </w:numPr>
        <w:spacing w:line="480" w:lineRule="exact"/>
        <w:ind w:left="0" w:leftChars="0" w:firstLine="0" w:firstLineChars="0"/>
        <w:jc w:val="left"/>
        <w:rPr>
          <w:rFonts w:hint="eastAsia" w:ascii="宋体" w:hAnsi="宋体" w:eastAsia="宋体" w:cs="宋体"/>
          <w:b/>
          <w:bCs/>
          <w:color w:val="auto"/>
          <w:szCs w:val="21"/>
        </w:rPr>
      </w:pPr>
      <w:r>
        <w:rPr>
          <w:rFonts w:hint="eastAsia" w:ascii="宋体" w:hAnsi="宋体" w:eastAsia="宋体" w:cs="宋体"/>
          <w:b/>
          <w:bCs/>
          <w:color w:val="auto"/>
          <w:szCs w:val="21"/>
        </w:rPr>
        <w:t>信息发布地点：</w:t>
      </w:r>
    </w:p>
    <w:p>
      <w:pPr>
        <w:numPr>
          <w:numId w:val="0"/>
        </w:numPr>
        <w:spacing w:line="480" w:lineRule="exact"/>
        <w:ind w:leftChars="0" w:firstLine="440" w:firstLineChars="200"/>
        <w:jc w:val="left"/>
        <w:rPr>
          <w:rFonts w:hint="eastAsia" w:ascii="宋体" w:hAnsi="宋体" w:eastAsia="宋体" w:cs="宋体"/>
          <w:b/>
          <w:bCs/>
          <w:color w:val="auto"/>
          <w:szCs w:val="21"/>
        </w:rPr>
      </w:pPr>
      <w:r>
        <w:rPr>
          <w:rFonts w:hint="eastAsia" w:ascii="宋体" w:hAnsi="宋体"/>
          <w:color w:val="000000"/>
          <w:szCs w:val="21"/>
        </w:rPr>
        <w:t>本次比选公告在四川成渝高速公路股份有限公司（</w:t>
      </w:r>
      <w:r>
        <w:rPr>
          <w:rFonts w:hint="eastAsia" w:ascii="宋体" w:hAnsi="宋体"/>
          <w:bCs/>
          <w:color w:val="000000"/>
          <w:szCs w:val="21"/>
        </w:rPr>
        <w:t>http://</w:t>
      </w:r>
      <w:r>
        <w:rPr>
          <w:rFonts w:ascii="宋体" w:hAnsi="宋体"/>
          <w:color w:val="000000"/>
          <w:kern w:val="0"/>
          <w:szCs w:val="21"/>
        </w:rPr>
        <w:t>www. cygs.com</w:t>
      </w:r>
      <w:r>
        <w:rPr>
          <w:rFonts w:hint="eastAsia" w:ascii="宋体" w:hAnsi="宋体"/>
          <w:color w:val="000000"/>
          <w:szCs w:val="21"/>
        </w:rPr>
        <w:t>）和四川遂广遂西高速公路有限责任公司</w:t>
      </w:r>
      <w:r>
        <w:rPr>
          <w:rFonts w:hint="eastAsia" w:ascii="宋体" w:hAnsi="宋体"/>
          <w:bCs/>
          <w:color w:val="000000"/>
          <w:szCs w:val="21"/>
        </w:rPr>
        <w:t>网站</w:t>
      </w:r>
      <w:r>
        <w:rPr>
          <w:rFonts w:hint="eastAsia" w:ascii="宋体" w:hAnsi="宋体"/>
          <w:color w:val="000000"/>
          <w:kern w:val="0"/>
          <w:szCs w:val="21"/>
        </w:rPr>
        <w:t>（</w:t>
      </w:r>
      <w:r>
        <w:rPr>
          <w:rFonts w:hint="eastAsia" w:ascii="宋体" w:hAnsi="宋体"/>
          <w:bCs/>
          <w:color w:val="000000"/>
          <w:szCs w:val="21"/>
        </w:rPr>
        <w:t>http://</w:t>
      </w:r>
      <w:r>
        <w:rPr>
          <w:rFonts w:ascii="宋体" w:hAnsi="宋体"/>
          <w:color w:val="000000"/>
          <w:kern w:val="0"/>
          <w:szCs w:val="21"/>
        </w:rPr>
        <w:t>www.sc</w:t>
      </w:r>
      <w:r>
        <w:rPr>
          <w:rFonts w:hint="eastAsia" w:ascii="宋体" w:hAnsi="宋体"/>
          <w:color w:val="000000"/>
          <w:kern w:val="0"/>
          <w:szCs w:val="21"/>
        </w:rPr>
        <w:t>sgsx</w:t>
      </w:r>
      <w:r>
        <w:rPr>
          <w:rFonts w:ascii="宋体" w:hAnsi="宋体"/>
          <w:color w:val="000000"/>
          <w:kern w:val="0"/>
          <w:szCs w:val="21"/>
        </w:rPr>
        <w:t>.com</w:t>
      </w:r>
      <w:r>
        <w:rPr>
          <w:rFonts w:hint="eastAsia" w:ascii="宋体" w:hAnsi="宋体"/>
          <w:color w:val="000000"/>
          <w:kern w:val="0"/>
          <w:szCs w:val="21"/>
        </w:rPr>
        <w:t>）</w:t>
      </w:r>
      <w:r>
        <w:rPr>
          <w:rFonts w:hint="eastAsia" w:ascii="宋体" w:hAnsi="宋体"/>
          <w:color w:val="000000"/>
          <w:szCs w:val="21"/>
        </w:rPr>
        <w:t>媒体上同时发布。</w:t>
      </w:r>
    </w:p>
    <w:p>
      <w:pPr>
        <w:spacing w:line="480" w:lineRule="exact"/>
        <w:jc w:val="left"/>
        <w:rPr>
          <w:rFonts w:hint="eastAsia" w:ascii="宋体" w:hAnsi="宋体" w:cs="宋体"/>
          <w:b/>
          <w:bCs/>
          <w:color w:val="auto"/>
          <w:szCs w:val="21"/>
          <w:lang w:val="en-US" w:eastAsia="zh-CN"/>
        </w:rPr>
      </w:pPr>
      <w:r>
        <w:rPr>
          <w:rFonts w:hint="eastAsia" w:ascii="宋体" w:hAnsi="宋体" w:cs="宋体"/>
          <w:b/>
          <w:bCs/>
          <w:color w:val="auto"/>
          <w:szCs w:val="21"/>
          <w:lang w:val="en-US" w:eastAsia="zh-CN"/>
        </w:rPr>
        <w:t>9、比选人名称和地址：</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color w:val="auto"/>
          <w:szCs w:val="21"/>
        </w:rPr>
      </w:pPr>
      <w:r>
        <w:rPr>
          <w:rFonts w:hint="eastAsia" w:ascii="宋体"/>
          <w:color w:val="auto"/>
          <w:szCs w:val="21"/>
        </w:rPr>
        <w:t xml:space="preserve">比 选 人：四川遂广遂西高速公路有限责任公司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color w:val="auto"/>
          <w:szCs w:val="21"/>
          <w:lang w:val="en-US" w:eastAsia="zh-CN"/>
        </w:rPr>
      </w:pPr>
      <w:r>
        <w:rPr>
          <w:rFonts w:hint="eastAsia" w:ascii="宋体"/>
          <w:color w:val="auto"/>
          <w:szCs w:val="21"/>
        </w:rPr>
        <w:t>地    址：</w:t>
      </w:r>
      <w:r>
        <w:rPr>
          <w:rFonts w:hint="eastAsia" w:ascii="宋体"/>
          <w:color w:val="auto"/>
          <w:szCs w:val="21"/>
          <w:lang w:eastAsia="zh-CN"/>
        </w:rPr>
        <w:t>遂宁市</w:t>
      </w:r>
      <w:r>
        <w:rPr>
          <w:rFonts w:hint="eastAsia" w:ascii="宋体"/>
          <w:color w:val="auto"/>
          <w:szCs w:val="21"/>
          <w:lang w:val="en-US" w:eastAsia="zh-CN"/>
        </w:rPr>
        <w:t xml:space="preserve">五彩缤纷南路272号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color w:val="auto"/>
          <w:szCs w:val="21"/>
          <w:lang w:val="en-US" w:eastAsia="zh-CN"/>
        </w:rPr>
      </w:pPr>
      <w:r>
        <w:rPr>
          <w:rFonts w:hint="eastAsia" w:ascii="宋体"/>
          <w:color w:val="auto"/>
          <w:szCs w:val="21"/>
        </w:rPr>
        <w:t>电    话：</w:t>
      </w:r>
      <w:r>
        <w:rPr>
          <w:rFonts w:hint="eastAsia" w:ascii="宋体"/>
          <w:color w:val="auto"/>
          <w:szCs w:val="21"/>
          <w:lang w:val="en-US" w:eastAsia="zh-CN"/>
        </w:rPr>
        <w:t>18780263233</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eastAsia="宋体"/>
          <w:color w:val="auto"/>
          <w:szCs w:val="21"/>
          <w:lang w:val="en-US" w:eastAsia="zh-CN"/>
        </w:rPr>
      </w:pPr>
      <w:r>
        <w:rPr>
          <w:rFonts w:hint="eastAsia" w:ascii="宋体"/>
          <w:color w:val="auto"/>
          <w:szCs w:val="21"/>
          <w:lang w:eastAsia="zh-CN"/>
        </w:rPr>
        <w:t>邮</w:t>
      </w:r>
      <w:r>
        <w:rPr>
          <w:rFonts w:hint="eastAsia" w:ascii="宋体"/>
          <w:color w:val="auto"/>
          <w:szCs w:val="21"/>
          <w:lang w:val="en-US" w:eastAsia="zh-CN"/>
        </w:rPr>
        <w:t xml:space="preserve">    </w:t>
      </w:r>
      <w:r>
        <w:rPr>
          <w:rFonts w:hint="eastAsia" w:ascii="宋体"/>
          <w:color w:val="auto"/>
          <w:szCs w:val="21"/>
          <w:lang w:eastAsia="zh-CN"/>
        </w:rPr>
        <w:t>箱：</w:t>
      </w:r>
      <w:r>
        <w:rPr>
          <w:rFonts w:hint="eastAsia" w:ascii="宋体"/>
          <w:color w:val="auto"/>
          <w:szCs w:val="21"/>
          <w:lang w:val="en-US" w:eastAsia="zh-CN"/>
        </w:rPr>
        <w:t>253678019@qq.com</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color w:val="auto"/>
          <w:szCs w:val="21"/>
        </w:rPr>
      </w:pPr>
      <w:r>
        <w:rPr>
          <w:rFonts w:hint="eastAsia" w:ascii="宋体"/>
          <w:color w:val="auto"/>
          <w:szCs w:val="21"/>
        </w:rPr>
        <w:t>联 系 人：</w:t>
      </w:r>
      <w:r>
        <w:rPr>
          <w:rFonts w:hint="eastAsia" w:ascii="宋体"/>
          <w:color w:val="auto"/>
          <w:szCs w:val="21"/>
          <w:lang w:eastAsia="zh-CN"/>
        </w:rPr>
        <w:t>杨</w:t>
      </w:r>
      <w:r>
        <w:rPr>
          <w:rFonts w:hint="eastAsia" w:ascii="宋体"/>
          <w:color w:val="auto"/>
          <w:szCs w:val="21"/>
        </w:rPr>
        <w:t>先生</w:t>
      </w:r>
    </w:p>
    <w:p>
      <w:pPr>
        <w:keepNext w:val="0"/>
        <w:keepLines w:val="0"/>
        <w:pageBreakBefore w:val="0"/>
        <w:widowControl w:val="0"/>
        <w:kinsoku/>
        <w:wordWrap/>
        <w:overflowPunct/>
        <w:topLinePunct w:val="0"/>
        <w:autoSpaceDE/>
        <w:autoSpaceDN/>
        <w:bidi w:val="0"/>
        <w:adjustRightInd/>
        <w:snapToGrid/>
        <w:spacing w:line="260" w:lineRule="exact"/>
        <w:ind w:firstLine="110" w:firstLineChars="50"/>
        <w:jc w:val="right"/>
        <w:textAlignment w:val="auto"/>
        <w:outlineLvl w:val="9"/>
        <w:rPr>
          <w:rFonts w:hint="eastAsia" w:ascii="宋体"/>
          <w:color w:val="auto"/>
          <w:szCs w:val="21"/>
        </w:rPr>
      </w:pPr>
    </w:p>
    <w:p>
      <w:pPr>
        <w:keepNext w:val="0"/>
        <w:keepLines w:val="0"/>
        <w:pageBreakBefore w:val="0"/>
        <w:widowControl w:val="0"/>
        <w:kinsoku/>
        <w:wordWrap/>
        <w:overflowPunct/>
        <w:topLinePunct w:val="0"/>
        <w:autoSpaceDE/>
        <w:autoSpaceDN/>
        <w:bidi w:val="0"/>
        <w:adjustRightInd/>
        <w:snapToGrid/>
        <w:spacing w:line="260" w:lineRule="exact"/>
        <w:ind w:firstLine="110" w:firstLineChars="50"/>
        <w:jc w:val="right"/>
        <w:textAlignment w:val="auto"/>
        <w:outlineLvl w:val="9"/>
        <w:rPr>
          <w:rFonts w:hint="eastAsia" w:ascii="宋体"/>
          <w:color w:val="auto"/>
          <w:szCs w:val="21"/>
        </w:rPr>
      </w:pPr>
    </w:p>
    <w:p>
      <w:pPr>
        <w:keepNext w:val="0"/>
        <w:keepLines w:val="0"/>
        <w:pageBreakBefore w:val="0"/>
        <w:widowControl w:val="0"/>
        <w:kinsoku/>
        <w:wordWrap/>
        <w:overflowPunct/>
        <w:topLinePunct w:val="0"/>
        <w:autoSpaceDE/>
        <w:autoSpaceDN/>
        <w:bidi w:val="0"/>
        <w:adjustRightInd/>
        <w:snapToGrid/>
        <w:spacing w:line="260" w:lineRule="exact"/>
        <w:ind w:firstLine="110" w:firstLineChars="50"/>
        <w:jc w:val="right"/>
        <w:textAlignment w:val="auto"/>
        <w:outlineLvl w:val="9"/>
        <w:rPr>
          <w:rFonts w:hint="eastAsia" w:ascii="宋体"/>
          <w:color w:val="auto"/>
          <w:szCs w:val="21"/>
        </w:rPr>
      </w:pPr>
      <w:r>
        <w:rPr>
          <w:rFonts w:hint="eastAsia" w:ascii="宋体"/>
          <w:color w:val="auto"/>
          <w:szCs w:val="21"/>
        </w:rPr>
        <w:t>比选人：四川遂广遂西高速公路有限责任公司</w:t>
      </w:r>
    </w:p>
    <w:p>
      <w:pPr>
        <w:keepNext w:val="0"/>
        <w:keepLines w:val="0"/>
        <w:pageBreakBefore w:val="0"/>
        <w:widowControl w:val="0"/>
        <w:kinsoku/>
        <w:wordWrap/>
        <w:overflowPunct/>
        <w:topLinePunct w:val="0"/>
        <w:autoSpaceDE/>
        <w:autoSpaceDN/>
        <w:bidi w:val="0"/>
        <w:adjustRightInd/>
        <w:snapToGrid/>
        <w:spacing w:line="260" w:lineRule="exact"/>
        <w:ind w:firstLine="5500" w:firstLineChars="2500"/>
        <w:textAlignment w:val="auto"/>
        <w:outlineLvl w:val="9"/>
        <w:rPr>
          <w:rFonts w:hint="eastAsia" w:ascii="宋体"/>
          <w:color w:val="auto"/>
          <w:szCs w:val="21"/>
        </w:rPr>
      </w:pPr>
      <w:bookmarkStart w:id="43" w:name="_GoBack"/>
      <w:bookmarkEnd w:id="43"/>
      <w:r>
        <w:rPr>
          <w:rFonts w:hint="eastAsia" w:ascii="宋体"/>
          <w:color w:val="auto"/>
          <w:szCs w:val="21"/>
        </w:rPr>
        <w:t>20</w:t>
      </w:r>
      <w:r>
        <w:rPr>
          <w:rFonts w:hint="eastAsia"/>
          <w:color w:val="auto"/>
          <w:szCs w:val="21"/>
          <w:lang w:val="en-US" w:eastAsia="zh-CN"/>
        </w:rPr>
        <w:t>21</w:t>
      </w:r>
      <w:r>
        <w:rPr>
          <w:rFonts w:hint="eastAsia" w:ascii="宋体"/>
          <w:color w:val="auto"/>
          <w:szCs w:val="21"/>
        </w:rPr>
        <w:t>年</w:t>
      </w:r>
      <w:r>
        <w:rPr>
          <w:rFonts w:hint="eastAsia" w:ascii="宋体"/>
          <w:color w:val="auto"/>
          <w:szCs w:val="21"/>
          <w:lang w:val="en-US" w:eastAsia="zh-CN"/>
        </w:rPr>
        <w:t xml:space="preserve"> </w:t>
      </w:r>
      <w:r>
        <w:rPr>
          <w:rFonts w:hint="eastAsia"/>
          <w:color w:val="auto"/>
          <w:szCs w:val="21"/>
          <w:lang w:val="en-US" w:eastAsia="zh-CN"/>
        </w:rPr>
        <w:t>11</w:t>
      </w:r>
      <w:r>
        <w:rPr>
          <w:rFonts w:hint="eastAsia" w:ascii="宋体"/>
          <w:color w:val="auto"/>
          <w:szCs w:val="21"/>
          <w:lang w:val="en-US" w:eastAsia="zh-CN"/>
        </w:rPr>
        <w:t xml:space="preserve"> </w:t>
      </w:r>
      <w:r>
        <w:rPr>
          <w:rFonts w:hint="eastAsia" w:ascii="宋体"/>
          <w:color w:val="auto"/>
          <w:szCs w:val="21"/>
        </w:rPr>
        <w:t xml:space="preserve">月 </w:t>
      </w:r>
      <w:r>
        <w:rPr>
          <w:rFonts w:hint="eastAsia"/>
          <w:color w:val="auto"/>
          <w:szCs w:val="21"/>
          <w:lang w:val="en-US" w:eastAsia="zh-CN"/>
        </w:rPr>
        <w:t xml:space="preserve"> 11</w:t>
      </w:r>
      <w:r>
        <w:rPr>
          <w:rFonts w:hint="eastAsia" w:ascii="宋体"/>
          <w:color w:val="auto"/>
          <w:sz w:val="20"/>
          <w:szCs w:val="18"/>
        </w:rPr>
        <w:t>日</w:t>
      </w:r>
    </w:p>
    <w:p>
      <w:pPr>
        <w:keepNext w:val="0"/>
        <w:keepLines w:val="0"/>
        <w:pageBreakBefore w:val="0"/>
        <w:widowControl w:val="0"/>
        <w:kinsoku/>
        <w:wordWrap/>
        <w:overflowPunct/>
        <w:topLinePunct w:val="0"/>
        <w:autoSpaceDE/>
        <w:autoSpaceDN/>
        <w:bidi w:val="0"/>
        <w:adjustRightInd/>
        <w:snapToGrid/>
        <w:spacing w:line="260" w:lineRule="exact"/>
        <w:ind w:firstLine="110" w:firstLineChars="50"/>
        <w:textAlignment w:val="auto"/>
        <w:outlineLvl w:val="9"/>
        <w:rPr>
          <w:rFonts w:hint="eastAsia" w:ascii="宋体"/>
          <w:color w:val="auto"/>
          <w:szCs w:val="21"/>
        </w:rPr>
        <w:sectPr>
          <w:footerReference r:id="rId12" w:type="first"/>
          <w:footerReference r:id="rId11" w:type="default"/>
          <w:pgSz w:w="11906" w:h="16838"/>
          <w:pgMar w:top="1440" w:right="1800" w:bottom="1440" w:left="1800" w:header="851" w:footer="992" w:gutter="0"/>
          <w:pgNumType w:fmt="numberInDash" w:start="1"/>
          <w:cols w:space="720" w:num="1"/>
          <w:titlePg/>
          <w:docGrid w:type="lines" w:linePitch="312" w:charSpace="0"/>
        </w:sect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2"/>
        <w:rPr>
          <w:sz w:val="22"/>
        </w:rPr>
      </w:pPr>
    </w:p>
    <w:p>
      <w:pPr>
        <w:pStyle w:val="4"/>
        <w:tabs>
          <w:tab w:val="left" w:pos="2239"/>
        </w:tabs>
        <w:ind w:right="468"/>
      </w:pPr>
      <w:r>
        <w:t>第二</w:t>
      </w:r>
      <w:r>
        <w:rPr>
          <w:rFonts w:hint="eastAsia"/>
          <w:lang w:val="en-US" w:eastAsia="zh-CN"/>
        </w:rPr>
        <w:t>篇</w:t>
      </w:r>
      <w:r>
        <w:tab/>
      </w:r>
      <w:r>
        <w:rPr>
          <w:rFonts w:hint="eastAsia"/>
        </w:rPr>
        <w:t>报价人</w:t>
      </w:r>
      <w:r>
        <w:t>须知</w:t>
      </w:r>
    </w:p>
    <w:p>
      <w:pPr>
        <w:sectPr>
          <w:headerReference r:id="rId13" w:type="default"/>
          <w:footerReference r:id="rId14" w:type="default"/>
          <w:pgSz w:w="11910" w:h="16850"/>
          <w:pgMar w:top="1480" w:right="720" w:bottom="1280" w:left="1220" w:header="882" w:footer="1093" w:gutter="0"/>
          <w:cols w:space="720" w:num="1"/>
        </w:sectPr>
      </w:pPr>
    </w:p>
    <w:p>
      <w:pPr>
        <w:pStyle w:val="7"/>
        <w:tabs>
          <w:tab w:val="left" w:pos="1687"/>
        </w:tabs>
        <w:ind w:right="439"/>
        <w:jc w:val="center"/>
      </w:pPr>
      <w:bookmarkStart w:id="2" w:name="_bookmark21"/>
      <w:bookmarkEnd w:id="2"/>
      <w:r>
        <w:t>第二章</w:t>
      </w:r>
      <w:r>
        <w:tab/>
      </w:r>
      <w:r>
        <w:rPr>
          <w:rFonts w:hint="eastAsia"/>
        </w:rPr>
        <w:t>报价人</w:t>
      </w:r>
      <w:r>
        <w:t>须知</w:t>
      </w:r>
    </w:p>
    <w:p>
      <w:pPr>
        <w:pStyle w:val="14"/>
        <w:rPr>
          <w:rFonts w:ascii="黑体"/>
          <w:b/>
          <w:sz w:val="20"/>
        </w:rPr>
      </w:pPr>
    </w:p>
    <w:p>
      <w:pPr>
        <w:spacing w:before="70"/>
        <w:ind w:left="369"/>
        <w:jc w:val="center"/>
        <w:rPr>
          <w:rFonts w:ascii="黑体" w:hAnsi="黑体" w:eastAsia="黑体"/>
          <w:b/>
          <w:sz w:val="14"/>
        </w:rPr>
      </w:pPr>
      <w:bookmarkStart w:id="3" w:name="_bookmark22"/>
      <w:bookmarkEnd w:id="3"/>
      <w:r>
        <w:rPr>
          <w:rFonts w:hint="eastAsia" w:ascii="黑体" w:hAnsi="黑体" w:eastAsia="黑体"/>
          <w:b/>
          <w:sz w:val="28"/>
          <w:lang w:val="en-US"/>
        </w:rPr>
        <w:t>一、</w:t>
      </w:r>
      <w:r>
        <w:rPr>
          <w:rFonts w:hint="eastAsia" w:ascii="黑体" w:hAnsi="黑体" w:eastAsia="黑体"/>
          <w:b/>
          <w:sz w:val="28"/>
        </w:rPr>
        <w:t>报价人须知前附表</w:t>
      </w:r>
    </w:p>
    <w:p>
      <w:pPr>
        <w:pStyle w:val="14"/>
        <w:spacing w:before="1"/>
        <w:rPr>
          <w:rFonts w:ascii="黑体"/>
          <w:b/>
          <w:sz w:val="19"/>
        </w:rPr>
      </w:pPr>
    </w:p>
    <w:tbl>
      <w:tblPr>
        <w:tblStyle w:val="29"/>
        <w:tblW w:w="9007"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2884"/>
        <w:gridCol w:w="5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tcPr>
          <w:p>
            <w:pPr>
              <w:pStyle w:val="36"/>
              <w:spacing w:before="89" w:line="250" w:lineRule="exact"/>
              <w:ind w:left="167" w:right="158"/>
              <w:jc w:val="center"/>
              <w:rPr>
                <w:b/>
                <w:sz w:val="21"/>
                <w:szCs w:val="21"/>
              </w:rPr>
            </w:pPr>
            <w:r>
              <w:rPr>
                <w:b/>
                <w:sz w:val="21"/>
                <w:szCs w:val="21"/>
              </w:rPr>
              <w:t>条款号</w:t>
            </w:r>
          </w:p>
        </w:tc>
        <w:tc>
          <w:tcPr>
            <w:tcW w:w="2884" w:type="dxa"/>
          </w:tcPr>
          <w:p>
            <w:pPr>
              <w:pStyle w:val="36"/>
              <w:tabs>
                <w:tab w:val="left" w:pos="428"/>
                <w:tab w:val="left" w:pos="849"/>
                <w:tab w:val="left" w:pos="1271"/>
              </w:tabs>
              <w:spacing w:before="89" w:line="250" w:lineRule="exact"/>
              <w:ind w:left="6"/>
              <w:jc w:val="center"/>
              <w:rPr>
                <w:b/>
                <w:sz w:val="21"/>
                <w:szCs w:val="21"/>
              </w:rPr>
            </w:pPr>
            <w:r>
              <w:rPr>
                <w:b/>
                <w:sz w:val="21"/>
                <w:szCs w:val="21"/>
              </w:rPr>
              <w:t>条</w:t>
            </w:r>
            <w:r>
              <w:rPr>
                <w:b/>
                <w:sz w:val="21"/>
                <w:szCs w:val="21"/>
              </w:rPr>
              <w:tab/>
            </w:r>
            <w:r>
              <w:rPr>
                <w:b/>
                <w:sz w:val="21"/>
                <w:szCs w:val="21"/>
              </w:rPr>
              <w:t>款</w:t>
            </w:r>
            <w:r>
              <w:rPr>
                <w:b/>
                <w:sz w:val="21"/>
                <w:szCs w:val="21"/>
              </w:rPr>
              <w:tab/>
            </w:r>
            <w:r>
              <w:rPr>
                <w:b/>
                <w:sz w:val="21"/>
                <w:szCs w:val="21"/>
              </w:rPr>
              <w:t>名</w:t>
            </w:r>
            <w:r>
              <w:rPr>
                <w:b/>
                <w:sz w:val="21"/>
                <w:szCs w:val="21"/>
              </w:rPr>
              <w:tab/>
            </w:r>
            <w:r>
              <w:rPr>
                <w:b/>
                <w:sz w:val="21"/>
                <w:szCs w:val="21"/>
              </w:rPr>
              <w:t>称</w:t>
            </w:r>
          </w:p>
        </w:tc>
        <w:tc>
          <w:tcPr>
            <w:tcW w:w="5115" w:type="dxa"/>
          </w:tcPr>
          <w:p>
            <w:pPr>
              <w:pStyle w:val="36"/>
              <w:tabs>
                <w:tab w:val="left" w:pos="430"/>
                <w:tab w:val="left" w:pos="850"/>
                <w:tab w:val="left" w:pos="1272"/>
              </w:tabs>
              <w:spacing w:before="89" w:line="250" w:lineRule="exact"/>
              <w:ind w:left="8"/>
              <w:jc w:val="center"/>
              <w:rPr>
                <w:b/>
                <w:sz w:val="21"/>
                <w:szCs w:val="21"/>
              </w:rPr>
            </w:pPr>
            <w:r>
              <w:rPr>
                <w:b/>
                <w:sz w:val="21"/>
                <w:szCs w:val="21"/>
              </w:rPr>
              <w:t>编</w:t>
            </w:r>
            <w:r>
              <w:rPr>
                <w:b/>
                <w:sz w:val="21"/>
                <w:szCs w:val="21"/>
              </w:rPr>
              <w:tab/>
            </w:r>
            <w:r>
              <w:rPr>
                <w:b/>
                <w:sz w:val="21"/>
                <w:szCs w:val="21"/>
              </w:rPr>
              <w:t>列</w:t>
            </w:r>
            <w:r>
              <w:rPr>
                <w:b/>
                <w:sz w:val="21"/>
                <w:szCs w:val="21"/>
              </w:rPr>
              <w:tab/>
            </w:r>
            <w:r>
              <w:rPr>
                <w:b/>
                <w:sz w:val="21"/>
                <w:szCs w:val="21"/>
              </w:rPr>
              <w:t>内</w:t>
            </w:r>
            <w:r>
              <w:rPr>
                <w:b/>
                <w:sz w:val="21"/>
                <w:szCs w:val="21"/>
              </w:rPr>
              <w:tab/>
            </w:r>
            <w:r>
              <w:rPr>
                <w:b/>
                <w:sz w:val="21"/>
                <w:szCs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1008" w:type="dxa"/>
          </w:tcPr>
          <w:p>
            <w:pPr>
              <w:pStyle w:val="36"/>
              <w:rPr>
                <w:rFonts w:ascii="黑体"/>
                <w:b/>
                <w:sz w:val="21"/>
                <w:szCs w:val="21"/>
              </w:rPr>
            </w:pPr>
          </w:p>
          <w:p>
            <w:pPr>
              <w:pStyle w:val="36"/>
              <w:spacing w:before="12"/>
              <w:rPr>
                <w:rFonts w:ascii="黑体"/>
                <w:b/>
                <w:sz w:val="21"/>
                <w:szCs w:val="21"/>
              </w:rPr>
            </w:pPr>
          </w:p>
          <w:p>
            <w:pPr>
              <w:pStyle w:val="36"/>
              <w:ind w:left="167" w:right="158"/>
              <w:jc w:val="center"/>
              <w:rPr>
                <w:rFonts w:ascii="Times New Roman"/>
                <w:sz w:val="21"/>
                <w:szCs w:val="21"/>
              </w:rPr>
            </w:pPr>
            <w:r>
              <w:rPr>
                <w:rFonts w:ascii="Times New Roman"/>
                <w:sz w:val="21"/>
                <w:szCs w:val="21"/>
              </w:rPr>
              <w:t>1.1.2</w:t>
            </w:r>
          </w:p>
        </w:tc>
        <w:tc>
          <w:tcPr>
            <w:tcW w:w="2884" w:type="dxa"/>
            <w:vAlign w:val="center"/>
          </w:tcPr>
          <w:p>
            <w:pPr>
              <w:pStyle w:val="36"/>
              <w:jc w:val="center"/>
              <w:rPr>
                <w:rFonts w:ascii="黑体"/>
                <w:b/>
                <w:sz w:val="21"/>
                <w:szCs w:val="21"/>
              </w:rPr>
            </w:pPr>
          </w:p>
          <w:p>
            <w:pPr>
              <w:pStyle w:val="36"/>
              <w:spacing w:before="1"/>
              <w:jc w:val="center"/>
              <w:rPr>
                <w:rFonts w:ascii="黑体"/>
                <w:b/>
                <w:sz w:val="21"/>
                <w:szCs w:val="21"/>
              </w:rPr>
            </w:pPr>
          </w:p>
          <w:p>
            <w:pPr>
              <w:pStyle w:val="36"/>
              <w:spacing w:before="1"/>
              <w:ind w:left="8"/>
              <w:jc w:val="center"/>
              <w:rPr>
                <w:sz w:val="21"/>
                <w:szCs w:val="21"/>
              </w:rPr>
            </w:pPr>
            <w:r>
              <w:rPr>
                <w:rFonts w:hint="eastAsia"/>
                <w:sz w:val="21"/>
                <w:szCs w:val="21"/>
                <w:lang w:val="en-US" w:eastAsia="zh-CN"/>
              </w:rPr>
              <w:t>比选</w:t>
            </w:r>
            <w:r>
              <w:rPr>
                <w:rFonts w:hint="eastAsia"/>
                <w:sz w:val="21"/>
                <w:szCs w:val="21"/>
              </w:rPr>
              <w:t>人</w:t>
            </w:r>
          </w:p>
        </w:tc>
        <w:tc>
          <w:tcPr>
            <w:tcW w:w="5115" w:type="dxa"/>
          </w:tcPr>
          <w:p>
            <w:pPr>
              <w:pStyle w:val="14"/>
              <w:spacing w:before="12" w:line="500" w:lineRule="exact"/>
              <w:ind w:firstLine="210" w:firstLineChars="100"/>
              <w:rPr>
                <w:b/>
                <w:sz w:val="21"/>
                <w:szCs w:val="21"/>
              </w:rPr>
            </w:pPr>
            <w:r>
              <w:rPr>
                <w:rFonts w:hint="eastAsia"/>
                <w:sz w:val="21"/>
                <w:szCs w:val="21"/>
                <w:lang w:val="en-US" w:eastAsia="zh-CN"/>
              </w:rPr>
              <w:t>比选</w:t>
            </w:r>
            <w:r>
              <w:rPr>
                <w:rFonts w:hint="eastAsia"/>
                <w:sz w:val="21"/>
                <w:szCs w:val="21"/>
              </w:rPr>
              <w:t xml:space="preserve"> 人：</w:t>
            </w:r>
            <w:r>
              <w:rPr>
                <w:rFonts w:hint="eastAsia"/>
                <w:sz w:val="21"/>
                <w:szCs w:val="21"/>
                <w:lang w:val="en-US" w:bidi="ar-SA"/>
              </w:rPr>
              <w:t>四川</w:t>
            </w:r>
            <w:r>
              <w:rPr>
                <w:rFonts w:hint="eastAsia"/>
                <w:sz w:val="21"/>
                <w:szCs w:val="21"/>
                <w:lang w:val="en-US" w:eastAsia="zh-CN" w:bidi="ar-SA"/>
              </w:rPr>
              <w:t>遂广遂西高速</w:t>
            </w:r>
            <w:r>
              <w:rPr>
                <w:rFonts w:hint="eastAsia"/>
                <w:sz w:val="21"/>
                <w:szCs w:val="21"/>
                <w:lang w:val="en-US" w:bidi="ar-SA"/>
              </w:rPr>
              <w:t>公路有限责任公司</w:t>
            </w:r>
          </w:p>
          <w:p>
            <w:pPr>
              <w:pStyle w:val="14"/>
              <w:spacing w:before="12" w:line="500" w:lineRule="exact"/>
              <w:ind w:firstLine="210" w:firstLineChars="100"/>
              <w:rPr>
                <w:b/>
                <w:sz w:val="21"/>
                <w:szCs w:val="21"/>
              </w:rPr>
            </w:pPr>
            <w:r>
              <w:rPr>
                <w:rFonts w:hint="eastAsia"/>
                <w:sz w:val="21"/>
                <w:szCs w:val="21"/>
              </w:rPr>
              <w:t>地</w:t>
            </w:r>
            <w:r>
              <w:rPr>
                <w:rFonts w:hint="eastAsia"/>
                <w:sz w:val="21"/>
                <w:szCs w:val="21"/>
                <w:lang w:val="en-US"/>
              </w:rPr>
              <w:t xml:space="preserve">   </w:t>
            </w:r>
            <w:r>
              <w:rPr>
                <w:rFonts w:hint="eastAsia"/>
                <w:sz w:val="21"/>
                <w:szCs w:val="21"/>
              </w:rPr>
              <w:t>址：</w:t>
            </w:r>
            <w:r>
              <w:rPr>
                <w:rFonts w:hint="eastAsia"/>
                <w:spacing w:val="-1"/>
                <w:sz w:val="21"/>
                <w:szCs w:val="21"/>
                <w:lang w:val="en-US"/>
              </w:rPr>
              <w:t>四川省</w:t>
            </w:r>
            <w:r>
              <w:rPr>
                <w:rFonts w:hint="eastAsia"/>
                <w:spacing w:val="-1"/>
                <w:sz w:val="21"/>
                <w:szCs w:val="21"/>
                <w:lang w:val="en-US" w:eastAsia="zh-CN"/>
              </w:rPr>
              <w:t>遂宁</w:t>
            </w:r>
            <w:r>
              <w:rPr>
                <w:rFonts w:hint="eastAsia"/>
                <w:spacing w:val="-1"/>
                <w:sz w:val="21"/>
                <w:szCs w:val="21"/>
              </w:rPr>
              <w:t>市</w:t>
            </w:r>
            <w:r>
              <w:rPr>
                <w:rFonts w:hint="eastAsia"/>
                <w:spacing w:val="-1"/>
                <w:sz w:val="21"/>
                <w:szCs w:val="21"/>
                <w:lang w:val="en-US" w:eastAsia="zh-CN"/>
              </w:rPr>
              <w:t>船山</w:t>
            </w:r>
            <w:r>
              <w:rPr>
                <w:rFonts w:hint="eastAsia"/>
                <w:spacing w:val="-1"/>
                <w:sz w:val="21"/>
                <w:szCs w:val="21"/>
                <w:lang w:val="en-US"/>
              </w:rPr>
              <w:t>区</w:t>
            </w:r>
            <w:r>
              <w:rPr>
                <w:rFonts w:hint="eastAsia"/>
                <w:spacing w:val="-1"/>
                <w:sz w:val="21"/>
                <w:szCs w:val="21"/>
                <w:lang w:val="en-US" w:eastAsia="zh-CN"/>
              </w:rPr>
              <w:t>五彩缤纷南路272</w:t>
            </w:r>
            <w:r>
              <w:rPr>
                <w:rFonts w:hint="eastAsia"/>
                <w:spacing w:val="-1"/>
                <w:sz w:val="21"/>
                <w:szCs w:val="21"/>
                <w:lang w:val="en-US"/>
              </w:rPr>
              <w:t>号</w:t>
            </w:r>
          </w:p>
          <w:p>
            <w:pPr>
              <w:pStyle w:val="14"/>
              <w:spacing w:before="12" w:line="500" w:lineRule="exact"/>
              <w:ind w:firstLine="210" w:firstLineChars="100"/>
              <w:rPr>
                <w:sz w:val="21"/>
                <w:szCs w:val="21"/>
              </w:rPr>
            </w:pPr>
            <w:r>
              <w:rPr>
                <w:rFonts w:hint="eastAsia"/>
                <w:sz w:val="21"/>
                <w:szCs w:val="21"/>
              </w:rPr>
              <w:t xml:space="preserve">联 系 人： </w:t>
            </w:r>
            <w:r>
              <w:rPr>
                <w:rFonts w:hint="eastAsia"/>
                <w:sz w:val="21"/>
                <w:szCs w:val="21"/>
                <w:lang w:val="en-US" w:eastAsia="zh-CN"/>
              </w:rPr>
              <w:t>杨</w:t>
            </w:r>
            <w:r>
              <w:rPr>
                <w:rFonts w:hint="eastAsia"/>
                <w:sz w:val="21"/>
                <w:szCs w:val="21"/>
                <w:lang w:val="en-US"/>
              </w:rPr>
              <w:t>先生</w:t>
            </w:r>
          </w:p>
          <w:p>
            <w:pPr>
              <w:pStyle w:val="14"/>
              <w:spacing w:before="12" w:line="500" w:lineRule="exact"/>
              <w:ind w:firstLine="210" w:firstLineChars="100"/>
              <w:rPr>
                <w:rFonts w:hint="default" w:eastAsia="宋体"/>
                <w:sz w:val="21"/>
                <w:szCs w:val="21"/>
                <w:lang w:val="en-US" w:eastAsia="zh-CN"/>
              </w:rPr>
            </w:pPr>
            <w:r>
              <w:rPr>
                <w:rFonts w:hint="eastAsia"/>
                <w:sz w:val="21"/>
                <w:szCs w:val="21"/>
              </w:rPr>
              <w:t>电</w:t>
            </w:r>
            <w:r>
              <w:rPr>
                <w:rFonts w:hint="eastAsia"/>
                <w:sz w:val="21"/>
                <w:szCs w:val="21"/>
                <w:lang w:val="en-US"/>
              </w:rPr>
              <w:t xml:space="preserve">    </w:t>
            </w:r>
            <w:r>
              <w:rPr>
                <w:rFonts w:hint="eastAsia"/>
                <w:sz w:val="21"/>
                <w:szCs w:val="21"/>
              </w:rPr>
              <w:t xml:space="preserve">话： </w:t>
            </w:r>
            <w:r>
              <w:rPr>
                <w:rFonts w:hint="eastAsia"/>
                <w:sz w:val="21"/>
                <w:szCs w:val="21"/>
                <w:lang w:val="en-US"/>
              </w:rPr>
              <w:t>082</w:t>
            </w:r>
            <w:r>
              <w:rPr>
                <w:rFonts w:hint="eastAsia"/>
                <w:sz w:val="21"/>
                <w:szCs w:val="21"/>
                <w:lang w:val="en-US" w:eastAsia="zh-CN"/>
              </w:rPr>
              <w:t>5</w:t>
            </w:r>
            <w:r>
              <w:rPr>
                <w:rFonts w:hint="eastAsia"/>
                <w:sz w:val="21"/>
                <w:szCs w:val="21"/>
                <w:lang w:val="en-US"/>
              </w:rPr>
              <w:t>-5</w:t>
            </w:r>
            <w:r>
              <w:rPr>
                <w:rFonts w:hint="eastAsia"/>
                <w:sz w:val="21"/>
                <w:szCs w:val="21"/>
                <w:lang w:val="en-US" w:eastAsia="zh-CN"/>
              </w:rPr>
              <w:t>813555</w:t>
            </w:r>
          </w:p>
          <w:p>
            <w:pPr>
              <w:pStyle w:val="36"/>
              <w:spacing w:line="249" w:lineRule="exact"/>
              <w:ind w:left="107"/>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08" w:type="dxa"/>
            <w:vAlign w:val="center"/>
          </w:tcPr>
          <w:p>
            <w:pPr>
              <w:pStyle w:val="36"/>
              <w:spacing w:before="12"/>
              <w:jc w:val="center"/>
              <w:rPr>
                <w:rFonts w:ascii="黑体"/>
                <w:b/>
                <w:sz w:val="21"/>
                <w:szCs w:val="21"/>
              </w:rPr>
            </w:pPr>
          </w:p>
          <w:p>
            <w:pPr>
              <w:pStyle w:val="36"/>
              <w:ind w:left="167" w:right="158"/>
              <w:jc w:val="center"/>
              <w:rPr>
                <w:rFonts w:ascii="Times New Roman"/>
                <w:sz w:val="21"/>
                <w:szCs w:val="21"/>
              </w:rPr>
            </w:pPr>
            <w:r>
              <w:rPr>
                <w:rFonts w:ascii="Times New Roman"/>
                <w:sz w:val="21"/>
                <w:szCs w:val="21"/>
              </w:rPr>
              <w:t>1.1.3</w:t>
            </w:r>
          </w:p>
        </w:tc>
        <w:tc>
          <w:tcPr>
            <w:tcW w:w="2884" w:type="dxa"/>
            <w:vAlign w:val="center"/>
          </w:tcPr>
          <w:p>
            <w:pPr>
              <w:pStyle w:val="36"/>
              <w:spacing w:before="1"/>
              <w:jc w:val="center"/>
              <w:rPr>
                <w:rFonts w:ascii="黑体"/>
                <w:b/>
                <w:sz w:val="21"/>
                <w:szCs w:val="21"/>
              </w:rPr>
            </w:pPr>
          </w:p>
          <w:p>
            <w:pPr>
              <w:pStyle w:val="36"/>
              <w:spacing w:before="1"/>
              <w:ind w:left="8"/>
              <w:jc w:val="center"/>
              <w:rPr>
                <w:sz w:val="21"/>
                <w:szCs w:val="21"/>
              </w:rPr>
            </w:pPr>
            <w:r>
              <w:rPr>
                <w:rFonts w:hint="eastAsia"/>
                <w:sz w:val="21"/>
                <w:szCs w:val="21"/>
                <w:lang w:val="en-US" w:eastAsia="zh-CN"/>
              </w:rPr>
              <w:t>比选</w:t>
            </w:r>
            <w:r>
              <w:rPr>
                <w:sz w:val="21"/>
                <w:szCs w:val="21"/>
              </w:rPr>
              <w:t>代理机构</w:t>
            </w:r>
          </w:p>
        </w:tc>
        <w:tc>
          <w:tcPr>
            <w:tcW w:w="5115" w:type="dxa"/>
            <w:vAlign w:val="center"/>
          </w:tcPr>
          <w:p>
            <w:pPr>
              <w:pStyle w:val="36"/>
              <w:spacing w:before="11" w:line="360" w:lineRule="exact"/>
              <w:ind w:right="3928"/>
              <w:jc w:val="center"/>
              <w:rPr>
                <w:sz w:val="21"/>
                <w:szCs w:val="21"/>
                <w:lang w:val="en-US"/>
              </w:rPr>
            </w:pPr>
          </w:p>
          <w:p>
            <w:pPr>
              <w:pStyle w:val="36"/>
              <w:spacing w:before="11" w:line="360" w:lineRule="exact"/>
              <w:ind w:right="3928" w:firstLine="210" w:firstLineChars="100"/>
              <w:jc w:val="both"/>
              <w:rPr>
                <w:sz w:val="21"/>
                <w:szCs w:val="21"/>
              </w:rPr>
            </w:pPr>
            <w:r>
              <w:rPr>
                <w:rFonts w:hint="eastAsia"/>
                <w:sz w:val="21"/>
                <w:szCs w:val="21"/>
                <w:lang w:val="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08" w:type="dxa"/>
            <w:vAlign w:val="center"/>
          </w:tcPr>
          <w:p>
            <w:pPr>
              <w:pStyle w:val="36"/>
              <w:spacing w:before="102" w:line="226" w:lineRule="exact"/>
              <w:ind w:left="167" w:right="158"/>
              <w:jc w:val="center"/>
              <w:rPr>
                <w:rFonts w:ascii="Times New Roman"/>
                <w:sz w:val="21"/>
                <w:szCs w:val="21"/>
              </w:rPr>
            </w:pPr>
            <w:r>
              <w:rPr>
                <w:rFonts w:ascii="Times New Roman"/>
                <w:sz w:val="21"/>
                <w:szCs w:val="21"/>
              </w:rPr>
              <w:t>1.1.4</w:t>
            </w:r>
          </w:p>
        </w:tc>
        <w:tc>
          <w:tcPr>
            <w:tcW w:w="2884" w:type="dxa"/>
            <w:vAlign w:val="center"/>
          </w:tcPr>
          <w:p>
            <w:pPr>
              <w:pStyle w:val="36"/>
              <w:spacing w:before="78" w:line="250" w:lineRule="exact"/>
              <w:ind w:left="8"/>
              <w:jc w:val="center"/>
              <w:rPr>
                <w:sz w:val="21"/>
                <w:szCs w:val="21"/>
                <w:lang w:val="en-US"/>
              </w:rPr>
            </w:pPr>
            <w:r>
              <w:rPr>
                <w:rFonts w:hint="eastAsia"/>
                <w:sz w:val="21"/>
                <w:szCs w:val="21"/>
                <w:lang w:val="en-US" w:eastAsia="zh-CN"/>
              </w:rPr>
              <w:t>比选</w:t>
            </w:r>
            <w:r>
              <w:rPr>
                <w:rFonts w:hint="eastAsia"/>
                <w:sz w:val="21"/>
                <w:szCs w:val="21"/>
                <w:lang w:val="en-US"/>
              </w:rPr>
              <w:t>项目名称</w:t>
            </w:r>
          </w:p>
        </w:tc>
        <w:tc>
          <w:tcPr>
            <w:tcW w:w="5115" w:type="dxa"/>
            <w:vAlign w:val="center"/>
          </w:tcPr>
          <w:p>
            <w:pPr>
              <w:pStyle w:val="36"/>
              <w:ind w:firstLine="210" w:firstLineChars="100"/>
              <w:jc w:val="both"/>
              <w:rPr>
                <w:sz w:val="21"/>
                <w:szCs w:val="21"/>
                <w:lang w:val="en-US"/>
              </w:rPr>
            </w:pPr>
            <w:r>
              <w:rPr>
                <w:rFonts w:hint="eastAsia"/>
                <w:sz w:val="21"/>
                <w:szCs w:val="21"/>
                <w:highlight w:val="none"/>
                <w:lang w:val="en-US" w:eastAsia="zh-CN"/>
              </w:rPr>
              <w:t>S40广洪高速</w:t>
            </w:r>
            <w:r>
              <w:rPr>
                <w:rFonts w:hint="eastAsia"/>
                <w:sz w:val="21"/>
                <w:szCs w:val="21"/>
                <w:highlight w:val="none"/>
                <w:lang w:val="en-US"/>
              </w:rPr>
              <w:t>武胜嘉陵江</w:t>
            </w:r>
            <w:r>
              <w:rPr>
                <w:rFonts w:hint="eastAsia"/>
                <w:sz w:val="21"/>
                <w:szCs w:val="21"/>
                <w:highlight w:val="none"/>
                <w:lang w:val="en-US" w:eastAsia="zh-CN"/>
              </w:rPr>
              <w:t>特</w:t>
            </w:r>
            <w:r>
              <w:rPr>
                <w:rFonts w:hint="eastAsia"/>
                <w:sz w:val="21"/>
                <w:szCs w:val="21"/>
                <w:highlight w:val="none"/>
                <w:lang w:val="en-US"/>
              </w:rPr>
              <w:t>大桥通航安全风险、抗撞性能综合评估和航标工程勘察设计服务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08" w:type="dxa"/>
            <w:vAlign w:val="center"/>
          </w:tcPr>
          <w:p>
            <w:pPr>
              <w:pStyle w:val="36"/>
              <w:spacing w:before="113" w:line="226" w:lineRule="exact"/>
              <w:ind w:left="167" w:right="158"/>
              <w:jc w:val="center"/>
              <w:rPr>
                <w:rFonts w:ascii="Times New Roman"/>
                <w:sz w:val="21"/>
                <w:szCs w:val="21"/>
              </w:rPr>
            </w:pPr>
            <w:r>
              <w:rPr>
                <w:rFonts w:ascii="Times New Roman"/>
                <w:sz w:val="21"/>
                <w:szCs w:val="21"/>
              </w:rPr>
              <w:t>1.1.5</w:t>
            </w:r>
          </w:p>
        </w:tc>
        <w:tc>
          <w:tcPr>
            <w:tcW w:w="2884" w:type="dxa"/>
            <w:vAlign w:val="center"/>
          </w:tcPr>
          <w:p>
            <w:pPr>
              <w:pStyle w:val="36"/>
              <w:spacing w:before="90" w:line="250" w:lineRule="exact"/>
              <w:ind w:left="8"/>
              <w:jc w:val="center"/>
              <w:rPr>
                <w:sz w:val="21"/>
                <w:szCs w:val="21"/>
              </w:rPr>
            </w:pPr>
            <w:r>
              <w:rPr>
                <w:sz w:val="21"/>
                <w:szCs w:val="21"/>
              </w:rPr>
              <w:t>标段建设地点</w:t>
            </w:r>
          </w:p>
        </w:tc>
        <w:tc>
          <w:tcPr>
            <w:tcW w:w="5115" w:type="dxa"/>
            <w:vAlign w:val="center"/>
          </w:tcPr>
          <w:p>
            <w:pPr>
              <w:pStyle w:val="36"/>
              <w:ind w:firstLine="210" w:firstLineChars="100"/>
              <w:jc w:val="both"/>
              <w:rPr>
                <w:rFonts w:hint="default" w:eastAsia="宋体"/>
                <w:sz w:val="21"/>
                <w:szCs w:val="21"/>
                <w:lang w:val="en-US" w:eastAsia="zh-CN"/>
              </w:rPr>
            </w:pPr>
            <w:r>
              <w:rPr>
                <w:rFonts w:hint="eastAsia"/>
                <w:sz w:val="21"/>
                <w:szCs w:val="21"/>
                <w:lang w:val="en-US" w:eastAsia="zh-CN"/>
              </w:rPr>
              <w:t>S40广洪高速</w:t>
            </w:r>
            <w:r>
              <w:rPr>
                <w:rFonts w:hint="eastAsia"/>
                <w:sz w:val="21"/>
                <w:szCs w:val="21"/>
                <w:highlight w:val="none"/>
                <w:lang w:val="en-US"/>
              </w:rPr>
              <w:t>武胜嘉陵江</w:t>
            </w:r>
            <w:r>
              <w:rPr>
                <w:rFonts w:hint="eastAsia"/>
                <w:sz w:val="21"/>
                <w:szCs w:val="21"/>
                <w:highlight w:val="none"/>
                <w:lang w:val="en-US" w:eastAsia="zh-CN"/>
              </w:rPr>
              <w:t>特</w:t>
            </w:r>
            <w:r>
              <w:rPr>
                <w:rFonts w:hint="eastAsia"/>
                <w:sz w:val="21"/>
                <w:szCs w:val="21"/>
                <w:highlight w:val="none"/>
                <w:lang w:val="en-US"/>
              </w:rPr>
              <w:t>大桥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08" w:type="dxa"/>
            <w:vAlign w:val="center"/>
          </w:tcPr>
          <w:p>
            <w:pPr>
              <w:pStyle w:val="36"/>
              <w:spacing w:before="115" w:line="226" w:lineRule="exact"/>
              <w:ind w:left="167" w:right="158"/>
              <w:jc w:val="center"/>
              <w:rPr>
                <w:rFonts w:ascii="Times New Roman"/>
                <w:sz w:val="21"/>
                <w:szCs w:val="21"/>
              </w:rPr>
            </w:pPr>
            <w:r>
              <w:rPr>
                <w:rFonts w:ascii="Times New Roman"/>
                <w:sz w:val="21"/>
                <w:szCs w:val="21"/>
              </w:rPr>
              <w:t>1.1.6</w:t>
            </w:r>
          </w:p>
        </w:tc>
        <w:tc>
          <w:tcPr>
            <w:tcW w:w="2884" w:type="dxa"/>
            <w:vAlign w:val="center"/>
          </w:tcPr>
          <w:p>
            <w:pPr>
              <w:pStyle w:val="36"/>
              <w:spacing w:before="92" w:line="250" w:lineRule="exact"/>
              <w:ind w:left="8"/>
              <w:jc w:val="center"/>
              <w:rPr>
                <w:sz w:val="21"/>
                <w:szCs w:val="21"/>
              </w:rPr>
            </w:pPr>
            <w:r>
              <w:rPr>
                <w:sz w:val="21"/>
                <w:szCs w:val="21"/>
              </w:rPr>
              <w:t>标段建设规模</w:t>
            </w:r>
          </w:p>
        </w:tc>
        <w:tc>
          <w:tcPr>
            <w:tcW w:w="5115" w:type="dxa"/>
            <w:vAlign w:val="center"/>
          </w:tcPr>
          <w:p>
            <w:pPr>
              <w:pStyle w:val="36"/>
              <w:ind w:firstLine="210" w:firstLineChars="100"/>
              <w:jc w:val="both"/>
              <w:rPr>
                <w:sz w:val="21"/>
                <w:szCs w:val="21"/>
                <w:lang w:val="en-US"/>
              </w:rPr>
            </w:pPr>
            <w:r>
              <w:rPr>
                <w:rFonts w:hint="eastAsia"/>
                <w:sz w:val="21"/>
                <w:szCs w:val="21"/>
                <w:highlight w:val="none"/>
                <w:lang w:val="en-US" w:eastAsia="zh-CN"/>
              </w:rPr>
              <w:t>S40广洪高速</w:t>
            </w:r>
            <w:r>
              <w:rPr>
                <w:rFonts w:hint="eastAsia"/>
                <w:sz w:val="21"/>
                <w:szCs w:val="21"/>
                <w:highlight w:val="none"/>
                <w:lang w:val="en-US"/>
              </w:rPr>
              <w:t>武胜嘉陵江</w:t>
            </w:r>
            <w:r>
              <w:rPr>
                <w:rFonts w:hint="eastAsia"/>
                <w:sz w:val="21"/>
                <w:szCs w:val="21"/>
                <w:highlight w:val="none"/>
                <w:lang w:val="en-US" w:eastAsia="zh-CN"/>
              </w:rPr>
              <w:t>特</w:t>
            </w:r>
            <w:r>
              <w:rPr>
                <w:rFonts w:hint="eastAsia"/>
                <w:sz w:val="21"/>
                <w:szCs w:val="21"/>
                <w:highlight w:val="none"/>
                <w:lang w:val="en-US"/>
              </w:rPr>
              <w:t>大桥通航安全风险、抗撞性能综合评估和航标工程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08" w:type="dxa"/>
            <w:vAlign w:val="center"/>
          </w:tcPr>
          <w:p>
            <w:pPr>
              <w:pStyle w:val="36"/>
              <w:spacing w:before="113" w:line="226" w:lineRule="exact"/>
              <w:ind w:left="167" w:right="158"/>
              <w:jc w:val="center"/>
              <w:rPr>
                <w:rFonts w:ascii="Times New Roman"/>
                <w:sz w:val="21"/>
                <w:szCs w:val="21"/>
              </w:rPr>
            </w:pPr>
            <w:r>
              <w:rPr>
                <w:rFonts w:ascii="Times New Roman"/>
                <w:sz w:val="21"/>
                <w:szCs w:val="21"/>
              </w:rPr>
              <w:t>1.2.1</w:t>
            </w:r>
          </w:p>
        </w:tc>
        <w:tc>
          <w:tcPr>
            <w:tcW w:w="2884" w:type="dxa"/>
            <w:vAlign w:val="center"/>
          </w:tcPr>
          <w:p>
            <w:pPr>
              <w:pStyle w:val="36"/>
              <w:spacing w:before="89" w:line="250" w:lineRule="exact"/>
              <w:ind w:left="8"/>
              <w:jc w:val="center"/>
              <w:rPr>
                <w:sz w:val="21"/>
                <w:szCs w:val="21"/>
              </w:rPr>
            </w:pPr>
            <w:r>
              <w:rPr>
                <w:sz w:val="21"/>
                <w:szCs w:val="21"/>
              </w:rPr>
              <w:t>资金来源</w:t>
            </w:r>
          </w:p>
        </w:tc>
        <w:tc>
          <w:tcPr>
            <w:tcW w:w="5115" w:type="dxa"/>
            <w:vAlign w:val="center"/>
          </w:tcPr>
          <w:p>
            <w:pPr>
              <w:pStyle w:val="36"/>
              <w:ind w:firstLine="210" w:firstLineChars="100"/>
              <w:jc w:val="both"/>
              <w:rPr>
                <w:rFonts w:hint="default" w:eastAsia="宋体"/>
                <w:sz w:val="21"/>
                <w:szCs w:val="21"/>
                <w:lang w:val="en-US" w:eastAsia="zh-CN"/>
              </w:rPr>
            </w:pPr>
            <w:r>
              <w:rPr>
                <w:rFonts w:hint="eastAsia"/>
                <w:sz w:val="21"/>
                <w:szCs w:val="21"/>
                <w:lang w:val="en-US" w:eastAsia="zh-CN"/>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008" w:type="dxa"/>
            <w:vAlign w:val="center"/>
          </w:tcPr>
          <w:p>
            <w:pPr>
              <w:pStyle w:val="36"/>
              <w:spacing w:before="113" w:line="226" w:lineRule="exact"/>
              <w:ind w:left="167" w:right="158"/>
              <w:jc w:val="center"/>
              <w:rPr>
                <w:rFonts w:ascii="Times New Roman"/>
                <w:sz w:val="21"/>
                <w:szCs w:val="21"/>
              </w:rPr>
            </w:pPr>
            <w:r>
              <w:rPr>
                <w:rFonts w:ascii="Times New Roman"/>
                <w:sz w:val="21"/>
                <w:szCs w:val="21"/>
              </w:rPr>
              <w:t>1.2.2</w:t>
            </w:r>
          </w:p>
        </w:tc>
        <w:tc>
          <w:tcPr>
            <w:tcW w:w="2884" w:type="dxa"/>
            <w:vAlign w:val="center"/>
          </w:tcPr>
          <w:p>
            <w:pPr>
              <w:pStyle w:val="36"/>
              <w:spacing w:before="90" w:line="250" w:lineRule="exact"/>
              <w:ind w:left="8"/>
              <w:jc w:val="center"/>
              <w:rPr>
                <w:sz w:val="21"/>
                <w:szCs w:val="21"/>
              </w:rPr>
            </w:pPr>
            <w:r>
              <w:rPr>
                <w:sz w:val="21"/>
                <w:szCs w:val="21"/>
              </w:rPr>
              <w:t>资金落实情况</w:t>
            </w:r>
          </w:p>
        </w:tc>
        <w:tc>
          <w:tcPr>
            <w:tcW w:w="5115" w:type="dxa"/>
            <w:vAlign w:val="center"/>
          </w:tcPr>
          <w:p>
            <w:pPr>
              <w:pStyle w:val="36"/>
              <w:ind w:firstLine="210" w:firstLineChars="100"/>
              <w:jc w:val="both"/>
              <w:rPr>
                <w:sz w:val="21"/>
                <w:szCs w:val="21"/>
                <w:lang w:val="en-US"/>
              </w:rPr>
            </w:pPr>
            <w:r>
              <w:rPr>
                <w:rFonts w:hint="eastAsia"/>
                <w:sz w:val="21"/>
                <w:szCs w:val="21"/>
                <w:lang w:val="en-US"/>
              </w:rPr>
              <w:t>资金已落实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008" w:type="dxa"/>
            <w:vAlign w:val="center"/>
          </w:tcPr>
          <w:p>
            <w:pPr>
              <w:pStyle w:val="36"/>
              <w:jc w:val="center"/>
              <w:rPr>
                <w:rFonts w:ascii="黑体"/>
                <w:b/>
                <w:sz w:val="21"/>
                <w:szCs w:val="21"/>
              </w:rPr>
            </w:pPr>
          </w:p>
          <w:p>
            <w:pPr>
              <w:pStyle w:val="36"/>
              <w:jc w:val="center"/>
              <w:rPr>
                <w:rFonts w:ascii="黑体"/>
                <w:b/>
                <w:sz w:val="21"/>
                <w:szCs w:val="21"/>
              </w:rPr>
            </w:pPr>
          </w:p>
          <w:p>
            <w:pPr>
              <w:pStyle w:val="36"/>
              <w:jc w:val="center"/>
              <w:rPr>
                <w:rFonts w:ascii="黑体"/>
                <w:b/>
                <w:sz w:val="21"/>
                <w:szCs w:val="21"/>
              </w:rPr>
            </w:pPr>
          </w:p>
          <w:p>
            <w:pPr>
              <w:pStyle w:val="36"/>
              <w:spacing w:before="167"/>
              <w:ind w:left="167" w:right="158"/>
              <w:jc w:val="center"/>
              <w:rPr>
                <w:rFonts w:ascii="Times New Roman"/>
                <w:sz w:val="21"/>
                <w:szCs w:val="21"/>
              </w:rPr>
            </w:pPr>
            <w:r>
              <w:rPr>
                <w:rFonts w:ascii="Times New Roman"/>
                <w:sz w:val="21"/>
                <w:szCs w:val="21"/>
              </w:rPr>
              <w:t>1.3.1</w:t>
            </w:r>
          </w:p>
        </w:tc>
        <w:tc>
          <w:tcPr>
            <w:tcW w:w="2884" w:type="dxa"/>
            <w:vAlign w:val="center"/>
          </w:tcPr>
          <w:p>
            <w:pPr>
              <w:pStyle w:val="36"/>
              <w:spacing w:before="3"/>
              <w:jc w:val="both"/>
              <w:rPr>
                <w:rFonts w:asciiTheme="minorEastAsia" w:hAnsiTheme="minorEastAsia" w:eastAsiaTheme="minorEastAsia" w:cstheme="minorEastAsia"/>
                <w:b/>
                <w:sz w:val="21"/>
                <w:szCs w:val="21"/>
              </w:rPr>
            </w:pPr>
          </w:p>
          <w:p>
            <w:pPr>
              <w:pStyle w:val="36"/>
              <w:ind w:left="1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比选</w:t>
            </w:r>
            <w:r>
              <w:rPr>
                <w:rFonts w:hint="eastAsia" w:asciiTheme="minorEastAsia" w:hAnsiTheme="minorEastAsia" w:eastAsiaTheme="minorEastAsia" w:cstheme="minorEastAsia"/>
                <w:sz w:val="21"/>
                <w:szCs w:val="21"/>
              </w:rPr>
              <w:t>范围</w:t>
            </w:r>
          </w:p>
        </w:tc>
        <w:tc>
          <w:tcPr>
            <w:tcW w:w="5115" w:type="dxa"/>
            <w:vAlign w:val="center"/>
          </w:tcPr>
          <w:p>
            <w:pPr>
              <w:pStyle w:val="36"/>
              <w:spacing w:before="89"/>
              <w:ind w:firstLine="210" w:firstLineChars="10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pacing w:val="-2"/>
                <w:sz w:val="21"/>
                <w:szCs w:val="21"/>
              </w:rPr>
              <w:t>评估</w:t>
            </w:r>
          </w:p>
          <w:p>
            <w:pPr>
              <w:pStyle w:val="36"/>
              <w:spacing w:before="89"/>
              <w:ind w:firstLine="206"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□初勘、初测</w:t>
            </w:r>
          </w:p>
          <w:p>
            <w:pPr>
              <w:pStyle w:val="36"/>
              <w:spacing w:before="91"/>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pacing w:val="-2"/>
                <w:sz w:val="21"/>
                <w:szCs w:val="21"/>
              </w:rPr>
              <w:t>详勘、定测</w:t>
            </w:r>
          </w:p>
          <w:p>
            <w:pPr>
              <w:pStyle w:val="36"/>
              <w:spacing w:before="91"/>
              <w:ind w:firstLine="208"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□初步设计</w:t>
            </w:r>
          </w:p>
          <w:p>
            <w:pPr>
              <w:pStyle w:val="36"/>
              <w:spacing w:before="91"/>
              <w:ind w:firstLine="208"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□技术设计</w:t>
            </w:r>
          </w:p>
          <w:p>
            <w:pPr>
              <w:pStyle w:val="36"/>
              <w:spacing w:before="91"/>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☑施工图设计</w:t>
            </w:r>
          </w:p>
          <w:p>
            <w:pPr>
              <w:pStyle w:val="36"/>
              <w:tabs>
                <w:tab w:val="left" w:pos="1626"/>
              </w:tabs>
              <w:spacing w:before="92" w:line="250" w:lineRule="exact"/>
              <w:ind w:firstLine="208"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z w:val="21"/>
                <w:szCs w:val="21"/>
              </w:rPr>
              <w:t>其</w:t>
            </w:r>
            <w:r>
              <w:rPr>
                <w:rFonts w:hint="eastAsia" w:asciiTheme="minorEastAsia" w:hAnsiTheme="minorEastAsia" w:eastAsiaTheme="minorEastAsia" w:cstheme="minorEastAsia"/>
                <w:spacing w:val="-3"/>
                <w:sz w:val="21"/>
                <w:szCs w:val="21"/>
              </w:rPr>
              <w:t>他</w:t>
            </w:r>
            <w:r>
              <w:rPr>
                <w:rFonts w:hint="eastAsia" w:asciiTheme="minorEastAsia" w:hAnsiTheme="minorEastAsia" w:eastAsiaTheme="minorEastAsia" w:cs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8" w:type="dxa"/>
            <w:vAlign w:val="center"/>
          </w:tcPr>
          <w:p>
            <w:pPr>
              <w:pStyle w:val="36"/>
              <w:spacing w:before="113" w:line="226" w:lineRule="exact"/>
              <w:ind w:left="167" w:right="158"/>
              <w:jc w:val="center"/>
              <w:rPr>
                <w:rFonts w:ascii="Times New Roman"/>
                <w:sz w:val="21"/>
                <w:szCs w:val="21"/>
              </w:rPr>
            </w:pPr>
            <w:r>
              <w:rPr>
                <w:rFonts w:ascii="Times New Roman"/>
                <w:sz w:val="21"/>
                <w:szCs w:val="21"/>
              </w:rPr>
              <w:t>1.3.2</w:t>
            </w:r>
          </w:p>
        </w:tc>
        <w:tc>
          <w:tcPr>
            <w:tcW w:w="2884" w:type="dxa"/>
            <w:vAlign w:val="center"/>
          </w:tcPr>
          <w:p>
            <w:pPr>
              <w:pStyle w:val="36"/>
              <w:spacing w:before="89" w:line="250" w:lineRule="exact"/>
              <w:ind w:left="1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勘察设计服务期限</w:t>
            </w:r>
          </w:p>
        </w:tc>
        <w:tc>
          <w:tcPr>
            <w:tcW w:w="5115" w:type="dxa"/>
            <w:vAlign w:val="center"/>
          </w:tcPr>
          <w:p>
            <w:pPr>
              <w:pStyle w:val="36"/>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 xml:space="preserve">    同</w:t>
            </w:r>
            <w:r>
              <w:rPr>
                <w:rFonts w:hint="eastAsia" w:asciiTheme="minorEastAsia" w:hAnsiTheme="minorEastAsia" w:eastAsiaTheme="minorEastAsia" w:cstheme="minorEastAsia"/>
                <w:sz w:val="21"/>
                <w:szCs w:val="21"/>
                <w:lang w:val="en-US" w:eastAsia="zh-CN"/>
              </w:rPr>
              <w:t>比选</w:t>
            </w:r>
            <w:r>
              <w:rPr>
                <w:rFonts w:hint="eastAsia" w:asciiTheme="minorEastAsia" w:hAnsiTheme="minorEastAsia" w:eastAsiaTheme="minorEastAsia" w:cstheme="minorEastAsia"/>
                <w:sz w:val="21"/>
                <w:szCs w:val="21"/>
                <w:lang w:val="en-US"/>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008" w:type="dxa"/>
            <w:vAlign w:val="center"/>
          </w:tcPr>
          <w:p>
            <w:pPr>
              <w:pStyle w:val="36"/>
              <w:spacing w:before="115" w:line="226" w:lineRule="exact"/>
              <w:ind w:left="167" w:right="158"/>
              <w:jc w:val="center"/>
              <w:rPr>
                <w:rFonts w:ascii="Times New Roman"/>
                <w:sz w:val="21"/>
                <w:szCs w:val="21"/>
              </w:rPr>
            </w:pPr>
            <w:r>
              <w:rPr>
                <w:rFonts w:ascii="Times New Roman"/>
                <w:sz w:val="21"/>
                <w:szCs w:val="21"/>
              </w:rPr>
              <w:t>1.3.3</w:t>
            </w:r>
          </w:p>
        </w:tc>
        <w:tc>
          <w:tcPr>
            <w:tcW w:w="2884" w:type="dxa"/>
            <w:vAlign w:val="center"/>
          </w:tcPr>
          <w:p>
            <w:pPr>
              <w:pStyle w:val="36"/>
              <w:spacing w:before="92" w:line="250" w:lineRule="exact"/>
              <w:ind w:left="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质量要求</w:t>
            </w:r>
          </w:p>
        </w:tc>
        <w:tc>
          <w:tcPr>
            <w:tcW w:w="5115" w:type="dxa"/>
            <w:vAlign w:val="center"/>
          </w:tcPr>
          <w:p>
            <w:pPr>
              <w:pStyle w:val="36"/>
              <w:ind w:firstLine="210" w:firstLineChars="1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符合国家工程勘察设计服务质量的相关要求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vAlign w:val="center"/>
          </w:tcPr>
          <w:p>
            <w:pPr>
              <w:pStyle w:val="36"/>
              <w:spacing w:before="113" w:line="226" w:lineRule="exact"/>
              <w:ind w:left="167" w:right="158"/>
              <w:jc w:val="center"/>
              <w:rPr>
                <w:rFonts w:ascii="Times New Roman"/>
                <w:sz w:val="21"/>
                <w:szCs w:val="21"/>
              </w:rPr>
            </w:pPr>
            <w:r>
              <w:rPr>
                <w:rFonts w:ascii="Times New Roman"/>
                <w:sz w:val="21"/>
                <w:szCs w:val="21"/>
              </w:rPr>
              <w:t>1.3.4</w:t>
            </w:r>
          </w:p>
        </w:tc>
        <w:tc>
          <w:tcPr>
            <w:tcW w:w="2884" w:type="dxa"/>
            <w:vAlign w:val="center"/>
          </w:tcPr>
          <w:p>
            <w:pPr>
              <w:pStyle w:val="36"/>
              <w:spacing w:before="90" w:line="250" w:lineRule="exact"/>
              <w:ind w:left="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安全目标</w:t>
            </w:r>
          </w:p>
        </w:tc>
        <w:tc>
          <w:tcPr>
            <w:tcW w:w="5115" w:type="dxa"/>
            <w:vAlign w:val="center"/>
          </w:tcPr>
          <w:p>
            <w:pPr>
              <w:pStyle w:val="36"/>
              <w:ind w:firstLine="210" w:firstLineChars="1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符合国家相关规定，无生产安全责任事故发生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1008" w:type="dxa"/>
            <w:vAlign w:val="center"/>
          </w:tcPr>
          <w:p>
            <w:pPr>
              <w:pStyle w:val="36"/>
              <w:spacing w:before="10"/>
              <w:jc w:val="center"/>
              <w:rPr>
                <w:rFonts w:ascii="黑体"/>
                <w:b/>
                <w:sz w:val="21"/>
                <w:szCs w:val="21"/>
              </w:rPr>
            </w:pPr>
          </w:p>
          <w:p>
            <w:pPr>
              <w:pStyle w:val="36"/>
              <w:ind w:left="165" w:right="158"/>
              <w:jc w:val="center"/>
              <w:rPr>
                <w:sz w:val="21"/>
                <w:szCs w:val="21"/>
              </w:rPr>
            </w:pPr>
            <w:r>
              <w:rPr>
                <w:rFonts w:ascii="Times New Roman" w:hAnsi="Times New Roman"/>
                <w:sz w:val="21"/>
                <w:szCs w:val="21"/>
              </w:rPr>
              <w:t>1.4.1</w:t>
            </w:r>
          </w:p>
        </w:tc>
        <w:tc>
          <w:tcPr>
            <w:tcW w:w="2884" w:type="dxa"/>
            <w:vAlign w:val="center"/>
          </w:tcPr>
          <w:p>
            <w:pPr>
              <w:pStyle w:val="36"/>
              <w:jc w:val="center"/>
              <w:rPr>
                <w:rFonts w:asciiTheme="minorEastAsia" w:hAnsiTheme="minorEastAsia" w:eastAsiaTheme="minorEastAsia" w:cstheme="minorEastAsia"/>
                <w:b/>
                <w:sz w:val="21"/>
                <w:szCs w:val="21"/>
              </w:rPr>
            </w:pPr>
          </w:p>
          <w:p>
            <w:pPr>
              <w:pStyle w:val="36"/>
              <w:ind w:left="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报价人资质条件、能力和信誉</w:t>
            </w:r>
          </w:p>
        </w:tc>
        <w:tc>
          <w:tcPr>
            <w:tcW w:w="5115" w:type="dxa"/>
            <w:vAlign w:val="center"/>
          </w:tcPr>
          <w:p>
            <w:pPr>
              <w:pStyle w:val="36"/>
              <w:spacing w:before="91" w:line="250" w:lineRule="exact"/>
              <w:ind w:firstLine="206"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pacing w:val="-2"/>
                <w:sz w:val="21"/>
                <w:szCs w:val="21"/>
              </w:rPr>
              <w:t>资质要求：</w:t>
            </w:r>
            <w:r>
              <w:rPr>
                <w:rFonts w:hint="eastAsia" w:asciiTheme="minorEastAsia" w:hAnsiTheme="minorEastAsia" w:eastAsiaTheme="minorEastAsia" w:cstheme="minorEastAsia"/>
                <w:sz w:val="21"/>
                <w:szCs w:val="21"/>
                <w:lang w:val="en-US"/>
              </w:rPr>
              <w:t>见附录 1</w:t>
            </w:r>
          </w:p>
          <w:p>
            <w:pPr>
              <w:pStyle w:val="36"/>
              <w:spacing w:before="91" w:line="250" w:lineRule="exact"/>
              <w:ind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业绩要求：见附录 2</w:t>
            </w:r>
          </w:p>
          <w:p>
            <w:pPr>
              <w:pStyle w:val="36"/>
              <w:spacing w:before="91" w:line="250" w:lineRule="exact"/>
              <w:ind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项目负责人资格：见附录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08" w:type="dxa"/>
            <w:vAlign w:val="center"/>
          </w:tcPr>
          <w:p>
            <w:pPr>
              <w:pStyle w:val="36"/>
              <w:spacing w:before="211"/>
              <w:ind w:right="228"/>
              <w:jc w:val="center"/>
              <w:rPr>
                <w:sz w:val="21"/>
                <w:szCs w:val="21"/>
              </w:rPr>
            </w:pPr>
            <w:r>
              <w:rPr>
                <w:rFonts w:hint="eastAsia" w:ascii="Times New Roman" w:hAnsi="Times New Roman"/>
                <w:sz w:val="21"/>
                <w:szCs w:val="21"/>
                <w:lang w:val="en-US"/>
              </w:rPr>
              <w:t xml:space="preserve">    </w:t>
            </w:r>
            <w:r>
              <w:rPr>
                <w:rFonts w:ascii="Times New Roman" w:hAnsi="Times New Roman"/>
                <w:sz w:val="21"/>
                <w:szCs w:val="21"/>
              </w:rPr>
              <w:t>1.4.2</w:t>
            </w:r>
          </w:p>
        </w:tc>
        <w:tc>
          <w:tcPr>
            <w:tcW w:w="2884" w:type="dxa"/>
            <w:vAlign w:val="center"/>
          </w:tcPr>
          <w:p>
            <w:pPr>
              <w:pStyle w:val="36"/>
              <w:spacing w:before="1"/>
              <w:ind w:firstLine="210" w:firstLineChars="1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是否接受联合体报价</w:t>
            </w:r>
          </w:p>
        </w:tc>
        <w:tc>
          <w:tcPr>
            <w:tcW w:w="5115" w:type="dxa"/>
            <w:vAlign w:val="center"/>
          </w:tcPr>
          <w:p>
            <w:pPr>
              <w:pStyle w:val="36"/>
              <w:spacing w:before="91" w:line="250" w:lineRule="exact"/>
              <w:ind w:firstLine="210" w:firstLineChars="1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08" w:type="dxa"/>
            <w:vAlign w:val="center"/>
          </w:tcPr>
          <w:p>
            <w:pPr>
              <w:pStyle w:val="36"/>
              <w:ind w:left="239"/>
              <w:jc w:val="both"/>
              <w:rPr>
                <w:rFonts w:ascii="Times New Roman"/>
                <w:sz w:val="21"/>
                <w:szCs w:val="21"/>
                <w:lang w:val="en-US"/>
              </w:rPr>
            </w:pPr>
            <w:r>
              <w:rPr>
                <w:rFonts w:ascii="Times New Roman"/>
                <w:sz w:val="21"/>
                <w:szCs w:val="21"/>
              </w:rPr>
              <w:t>1.10.2</w:t>
            </w:r>
          </w:p>
        </w:tc>
        <w:tc>
          <w:tcPr>
            <w:tcW w:w="2884" w:type="dxa"/>
            <w:vAlign w:val="center"/>
          </w:tcPr>
          <w:p>
            <w:pPr>
              <w:pStyle w:val="36"/>
              <w:spacing w:before="49" w:line="360" w:lineRule="atLeast"/>
              <w:ind w:left="1228" w:right="168" w:hanging="1052"/>
              <w:jc w:val="both"/>
              <w:rPr>
                <w:sz w:val="21"/>
                <w:szCs w:val="21"/>
              </w:rPr>
            </w:pPr>
            <w:r>
              <w:rPr>
                <w:rFonts w:hint="eastAsia"/>
                <w:sz w:val="21"/>
                <w:szCs w:val="21"/>
              </w:rPr>
              <w:t>报价人</w:t>
            </w:r>
            <w:r>
              <w:rPr>
                <w:rFonts w:hint="eastAsia"/>
                <w:sz w:val="21"/>
                <w:szCs w:val="21"/>
                <w:lang w:val="en-US"/>
              </w:rPr>
              <w:t>是否召开</w:t>
            </w:r>
            <w:r>
              <w:rPr>
                <w:rFonts w:hint="eastAsia"/>
                <w:sz w:val="21"/>
                <w:szCs w:val="21"/>
              </w:rPr>
              <w:t>报价</w:t>
            </w:r>
          </w:p>
          <w:p>
            <w:pPr>
              <w:pStyle w:val="36"/>
              <w:spacing w:before="49" w:line="360" w:lineRule="atLeast"/>
              <w:ind w:left="1228" w:right="168" w:hanging="1052"/>
              <w:jc w:val="both"/>
              <w:rPr>
                <w:sz w:val="21"/>
                <w:szCs w:val="21"/>
              </w:rPr>
            </w:pPr>
            <w:r>
              <w:rPr>
                <w:sz w:val="21"/>
                <w:szCs w:val="21"/>
              </w:rPr>
              <w:t>预备会</w:t>
            </w:r>
          </w:p>
        </w:tc>
        <w:tc>
          <w:tcPr>
            <w:tcW w:w="5115" w:type="dxa"/>
            <w:vAlign w:val="center"/>
          </w:tcPr>
          <w:p>
            <w:pPr>
              <w:pStyle w:val="36"/>
              <w:spacing w:before="121"/>
              <w:ind w:firstLine="210" w:firstLineChars="100"/>
              <w:jc w:val="both"/>
              <w:rPr>
                <w:sz w:val="21"/>
                <w:szCs w:val="21"/>
                <w:lang w:val="en-US"/>
              </w:rPr>
            </w:pPr>
            <w:r>
              <w:rPr>
                <w:rFonts w:hint="eastAsia"/>
                <w:sz w:val="21"/>
                <w:szCs w:val="21"/>
                <w:lang w:val="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tcPr>
          <w:p>
            <w:pPr>
              <w:pStyle w:val="36"/>
              <w:spacing w:before="90" w:line="250" w:lineRule="exact"/>
              <w:ind w:right="175"/>
              <w:jc w:val="right"/>
              <w:rPr>
                <w:b/>
                <w:sz w:val="21"/>
                <w:szCs w:val="21"/>
              </w:rPr>
            </w:pPr>
            <w:r>
              <w:rPr>
                <w:b/>
                <w:sz w:val="21"/>
                <w:szCs w:val="21"/>
              </w:rPr>
              <w:t>条款号</w:t>
            </w:r>
          </w:p>
        </w:tc>
        <w:tc>
          <w:tcPr>
            <w:tcW w:w="2884" w:type="dxa"/>
          </w:tcPr>
          <w:p>
            <w:pPr>
              <w:pStyle w:val="36"/>
              <w:tabs>
                <w:tab w:val="left" w:pos="428"/>
                <w:tab w:val="left" w:pos="849"/>
                <w:tab w:val="left" w:pos="1271"/>
              </w:tabs>
              <w:spacing w:before="90" w:line="250" w:lineRule="exact"/>
              <w:ind w:left="6"/>
              <w:jc w:val="center"/>
              <w:rPr>
                <w:b/>
                <w:sz w:val="21"/>
                <w:szCs w:val="21"/>
              </w:rPr>
            </w:pPr>
            <w:r>
              <w:rPr>
                <w:b/>
                <w:sz w:val="21"/>
                <w:szCs w:val="21"/>
              </w:rPr>
              <w:t>条</w:t>
            </w:r>
            <w:r>
              <w:rPr>
                <w:b/>
                <w:sz w:val="21"/>
                <w:szCs w:val="21"/>
              </w:rPr>
              <w:tab/>
            </w:r>
            <w:r>
              <w:rPr>
                <w:b/>
                <w:sz w:val="21"/>
                <w:szCs w:val="21"/>
              </w:rPr>
              <w:t>款</w:t>
            </w:r>
            <w:r>
              <w:rPr>
                <w:b/>
                <w:sz w:val="21"/>
                <w:szCs w:val="21"/>
              </w:rPr>
              <w:tab/>
            </w:r>
            <w:r>
              <w:rPr>
                <w:b/>
                <w:sz w:val="21"/>
                <w:szCs w:val="21"/>
              </w:rPr>
              <w:t>名</w:t>
            </w:r>
            <w:r>
              <w:rPr>
                <w:b/>
                <w:sz w:val="21"/>
                <w:szCs w:val="21"/>
              </w:rPr>
              <w:tab/>
            </w:r>
            <w:r>
              <w:rPr>
                <w:b/>
                <w:sz w:val="21"/>
                <w:szCs w:val="21"/>
              </w:rPr>
              <w:t>称</w:t>
            </w:r>
          </w:p>
        </w:tc>
        <w:tc>
          <w:tcPr>
            <w:tcW w:w="5115" w:type="dxa"/>
          </w:tcPr>
          <w:p>
            <w:pPr>
              <w:pStyle w:val="36"/>
              <w:tabs>
                <w:tab w:val="left" w:pos="430"/>
                <w:tab w:val="left" w:pos="850"/>
                <w:tab w:val="left" w:pos="1272"/>
              </w:tabs>
              <w:spacing w:before="90" w:line="250" w:lineRule="exact"/>
              <w:ind w:left="8"/>
              <w:jc w:val="center"/>
              <w:rPr>
                <w:b/>
                <w:sz w:val="21"/>
                <w:szCs w:val="21"/>
              </w:rPr>
            </w:pPr>
            <w:r>
              <w:rPr>
                <w:b/>
                <w:sz w:val="21"/>
                <w:szCs w:val="21"/>
              </w:rPr>
              <w:t>编</w:t>
            </w:r>
            <w:r>
              <w:rPr>
                <w:b/>
                <w:sz w:val="21"/>
                <w:szCs w:val="21"/>
              </w:rPr>
              <w:tab/>
            </w:r>
            <w:r>
              <w:rPr>
                <w:b/>
                <w:sz w:val="21"/>
                <w:szCs w:val="21"/>
              </w:rPr>
              <w:t>列</w:t>
            </w:r>
            <w:r>
              <w:rPr>
                <w:b/>
                <w:sz w:val="21"/>
                <w:szCs w:val="21"/>
              </w:rPr>
              <w:tab/>
            </w:r>
            <w:r>
              <w:rPr>
                <w:b/>
                <w:sz w:val="21"/>
                <w:szCs w:val="21"/>
              </w:rPr>
              <w:t>内</w:t>
            </w:r>
            <w:r>
              <w:rPr>
                <w:b/>
                <w:sz w:val="21"/>
                <w:szCs w:val="21"/>
              </w:rPr>
              <w:tab/>
            </w:r>
            <w:r>
              <w:rPr>
                <w:b/>
                <w:sz w:val="21"/>
                <w:szCs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008" w:type="dxa"/>
          </w:tcPr>
          <w:p>
            <w:pPr>
              <w:pStyle w:val="36"/>
              <w:spacing w:before="149"/>
              <w:ind w:left="167" w:right="158"/>
              <w:jc w:val="center"/>
              <w:rPr>
                <w:rFonts w:ascii="Times New Roman"/>
                <w:sz w:val="21"/>
                <w:szCs w:val="21"/>
              </w:rPr>
            </w:pPr>
            <w:r>
              <w:rPr>
                <w:rFonts w:ascii="Times New Roman"/>
                <w:sz w:val="21"/>
                <w:szCs w:val="21"/>
              </w:rPr>
              <w:t>2.1</w:t>
            </w:r>
          </w:p>
        </w:tc>
        <w:tc>
          <w:tcPr>
            <w:tcW w:w="2884" w:type="dxa"/>
            <w:vAlign w:val="center"/>
          </w:tcPr>
          <w:p>
            <w:pPr>
              <w:pStyle w:val="36"/>
              <w:spacing w:before="1"/>
              <w:ind w:firstLine="210" w:firstLineChars="100"/>
              <w:jc w:val="center"/>
              <w:rPr>
                <w:sz w:val="21"/>
                <w:szCs w:val="21"/>
              </w:rPr>
            </w:pPr>
            <w:r>
              <w:rPr>
                <w:sz w:val="21"/>
                <w:szCs w:val="21"/>
              </w:rPr>
              <w:t>构成</w:t>
            </w:r>
            <w:r>
              <w:rPr>
                <w:rFonts w:hint="eastAsia"/>
                <w:sz w:val="21"/>
                <w:szCs w:val="21"/>
                <w:lang w:val="en-US" w:eastAsia="zh-CN"/>
              </w:rPr>
              <w:t>比选</w:t>
            </w:r>
            <w:r>
              <w:rPr>
                <w:sz w:val="21"/>
                <w:szCs w:val="21"/>
              </w:rPr>
              <w:t>文件的其他资料</w:t>
            </w:r>
          </w:p>
        </w:tc>
        <w:tc>
          <w:tcPr>
            <w:tcW w:w="5115" w:type="dxa"/>
            <w:vAlign w:val="center"/>
          </w:tcPr>
          <w:p>
            <w:pPr>
              <w:pStyle w:val="36"/>
              <w:spacing w:before="1"/>
              <w:ind w:firstLine="210" w:firstLineChars="100"/>
              <w:rPr>
                <w:sz w:val="21"/>
                <w:szCs w:val="21"/>
                <w:lang w:val="en-US"/>
              </w:rPr>
            </w:pPr>
            <w:r>
              <w:rPr>
                <w:rFonts w:hint="eastAsia"/>
                <w:sz w:val="21"/>
                <w:szCs w:val="21"/>
                <w:lang w:val="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vMerge w:val="restart"/>
          </w:tcPr>
          <w:p>
            <w:pPr>
              <w:pStyle w:val="36"/>
              <w:spacing w:before="140"/>
              <w:jc w:val="both"/>
              <w:rPr>
                <w:sz w:val="21"/>
                <w:szCs w:val="21"/>
              </w:rPr>
            </w:pPr>
          </w:p>
          <w:p>
            <w:pPr>
              <w:pStyle w:val="36"/>
              <w:spacing w:before="140"/>
              <w:ind w:left="8" w:firstLine="210" w:firstLineChars="100"/>
              <w:jc w:val="center"/>
              <w:rPr>
                <w:sz w:val="21"/>
                <w:szCs w:val="21"/>
              </w:rPr>
            </w:pPr>
            <w:r>
              <w:rPr>
                <w:sz w:val="21"/>
                <w:szCs w:val="21"/>
              </w:rPr>
              <w:t>2.2.1</w:t>
            </w:r>
          </w:p>
        </w:tc>
        <w:tc>
          <w:tcPr>
            <w:tcW w:w="2884" w:type="dxa"/>
            <w:vMerge w:val="restart"/>
            <w:vAlign w:val="center"/>
          </w:tcPr>
          <w:p>
            <w:pPr>
              <w:pStyle w:val="36"/>
              <w:ind w:firstLine="210" w:firstLineChars="100"/>
              <w:jc w:val="center"/>
              <w:rPr>
                <w:sz w:val="21"/>
                <w:szCs w:val="21"/>
              </w:rPr>
            </w:pPr>
            <w:r>
              <w:rPr>
                <w:rFonts w:hint="eastAsia"/>
                <w:sz w:val="21"/>
                <w:szCs w:val="21"/>
              </w:rPr>
              <w:t>报价人</w:t>
            </w:r>
            <w:r>
              <w:rPr>
                <w:sz w:val="21"/>
                <w:szCs w:val="21"/>
              </w:rPr>
              <w:t>要求澄清</w:t>
            </w:r>
            <w:r>
              <w:rPr>
                <w:rFonts w:hint="eastAsia"/>
                <w:sz w:val="21"/>
                <w:szCs w:val="21"/>
                <w:lang w:val="en-US" w:eastAsia="zh-CN"/>
              </w:rPr>
              <w:t>比选</w:t>
            </w:r>
            <w:r>
              <w:rPr>
                <w:sz w:val="21"/>
                <w:szCs w:val="21"/>
              </w:rPr>
              <w:t>文件</w:t>
            </w:r>
          </w:p>
        </w:tc>
        <w:tc>
          <w:tcPr>
            <w:tcW w:w="5115" w:type="dxa"/>
          </w:tcPr>
          <w:p>
            <w:pPr>
              <w:pStyle w:val="36"/>
              <w:tabs>
                <w:tab w:val="left" w:pos="1158"/>
                <w:tab w:val="left" w:pos="1893"/>
                <w:tab w:val="left" w:pos="2522"/>
                <w:tab w:val="left" w:pos="3153"/>
                <w:tab w:val="left" w:pos="3785"/>
              </w:tabs>
              <w:spacing w:before="89" w:line="250" w:lineRule="exact"/>
              <w:ind w:firstLine="210" w:firstLineChars="100"/>
              <w:rPr>
                <w:sz w:val="21"/>
                <w:szCs w:val="21"/>
                <w:lang w:val="en-US"/>
              </w:rPr>
            </w:pPr>
            <w:r>
              <w:rPr>
                <w:rFonts w:hint="eastAsia"/>
                <w:sz w:val="21"/>
                <w:szCs w:val="21"/>
                <w:lang w:val="en-US"/>
              </w:rPr>
              <w:t>时间：递交报价文件截止之日</w:t>
            </w:r>
            <w:r>
              <w:rPr>
                <w:rFonts w:hint="eastAsia"/>
                <w:sz w:val="21"/>
                <w:szCs w:val="21"/>
                <w:u w:val="single"/>
                <w:lang w:val="en-US"/>
              </w:rPr>
              <w:t xml:space="preserve">  3  </w:t>
            </w:r>
            <w:r>
              <w:rPr>
                <w:rFonts w:hint="eastAsia"/>
                <w:sz w:val="21"/>
                <w:szCs w:val="21"/>
                <w:lang w:val="en-US"/>
              </w:rPr>
              <w:t>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008" w:type="dxa"/>
            <w:vMerge w:val="continue"/>
            <w:tcBorders>
              <w:top w:val="nil"/>
            </w:tcBorders>
          </w:tcPr>
          <w:p>
            <w:pPr>
              <w:pStyle w:val="36"/>
              <w:spacing w:before="140"/>
              <w:ind w:left="8" w:firstLine="210" w:firstLineChars="100"/>
              <w:jc w:val="center"/>
              <w:rPr>
                <w:sz w:val="21"/>
                <w:szCs w:val="21"/>
              </w:rPr>
            </w:pPr>
          </w:p>
        </w:tc>
        <w:tc>
          <w:tcPr>
            <w:tcW w:w="2884" w:type="dxa"/>
            <w:vMerge w:val="continue"/>
            <w:tcBorders>
              <w:top w:val="nil"/>
            </w:tcBorders>
            <w:vAlign w:val="bottom"/>
          </w:tcPr>
          <w:p>
            <w:pPr>
              <w:jc w:val="both"/>
              <w:rPr>
                <w:sz w:val="21"/>
                <w:szCs w:val="21"/>
              </w:rPr>
            </w:pPr>
          </w:p>
        </w:tc>
        <w:tc>
          <w:tcPr>
            <w:tcW w:w="5115" w:type="dxa"/>
          </w:tcPr>
          <w:p>
            <w:pPr>
              <w:pStyle w:val="36"/>
              <w:tabs>
                <w:tab w:val="left" w:pos="1158"/>
                <w:tab w:val="left" w:pos="1893"/>
                <w:tab w:val="left" w:pos="2522"/>
                <w:tab w:val="left" w:pos="3153"/>
                <w:tab w:val="left" w:pos="3785"/>
              </w:tabs>
              <w:spacing w:before="89" w:line="300" w:lineRule="exact"/>
              <w:ind w:left="209" w:leftChars="95"/>
              <w:rPr>
                <w:sz w:val="21"/>
                <w:szCs w:val="21"/>
                <w:lang w:val="en-US"/>
              </w:rPr>
            </w:pPr>
            <w:r>
              <w:rPr>
                <w:rFonts w:hint="eastAsia"/>
                <w:sz w:val="21"/>
                <w:szCs w:val="21"/>
                <w:lang w:val="en-US"/>
              </w:rPr>
              <w:t>形式：以书面形式要求澄清</w:t>
            </w:r>
            <w:r>
              <w:rPr>
                <w:rFonts w:hint="eastAsia"/>
                <w:sz w:val="21"/>
                <w:szCs w:val="21"/>
                <w:lang w:val="en-US" w:eastAsia="zh-CN"/>
              </w:rPr>
              <w:t>比选</w:t>
            </w:r>
            <w:r>
              <w:rPr>
                <w:rFonts w:hint="eastAsia"/>
                <w:sz w:val="21"/>
                <w:szCs w:val="21"/>
                <w:lang w:val="en-US"/>
              </w:rPr>
              <w:t>文件，并联系</w:t>
            </w:r>
            <w:r>
              <w:rPr>
                <w:rFonts w:hint="eastAsia"/>
                <w:sz w:val="21"/>
                <w:szCs w:val="21"/>
                <w:lang w:val="en-US" w:eastAsia="zh-CN"/>
              </w:rPr>
              <w:t>比选</w:t>
            </w:r>
            <w:r>
              <w:rPr>
                <w:rFonts w:hint="eastAsia"/>
                <w:sz w:val="21"/>
                <w:szCs w:val="21"/>
                <w:lang w:val="en-US"/>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08" w:type="dxa"/>
          </w:tcPr>
          <w:p>
            <w:pPr>
              <w:pStyle w:val="36"/>
              <w:spacing w:before="140"/>
              <w:jc w:val="both"/>
              <w:rPr>
                <w:sz w:val="21"/>
                <w:szCs w:val="21"/>
              </w:rPr>
            </w:pPr>
          </w:p>
          <w:p>
            <w:pPr>
              <w:pStyle w:val="36"/>
              <w:spacing w:before="140"/>
              <w:ind w:firstLine="210" w:firstLineChars="100"/>
              <w:jc w:val="both"/>
              <w:rPr>
                <w:sz w:val="21"/>
                <w:szCs w:val="21"/>
              </w:rPr>
            </w:pPr>
            <w:r>
              <w:rPr>
                <w:sz w:val="21"/>
                <w:szCs w:val="21"/>
              </w:rPr>
              <w:t>2.2.2</w:t>
            </w:r>
          </w:p>
        </w:tc>
        <w:tc>
          <w:tcPr>
            <w:tcW w:w="2884" w:type="dxa"/>
            <w:vAlign w:val="center"/>
          </w:tcPr>
          <w:p>
            <w:pPr>
              <w:pStyle w:val="36"/>
              <w:spacing w:before="140"/>
              <w:ind w:firstLine="210" w:firstLineChars="100"/>
              <w:jc w:val="both"/>
              <w:rPr>
                <w:sz w:val="21"/>
                <w:szCs w:val="21"/>
              </w:rPr>
            </w:pPr>
            <w:r>
              <w:rPr>
                <w:rFonts w:hint="eastAsia"/>
                <w:sz w:val="21"/>
                <w:szCs w:val="21"/>
                <w:lang w:val="en-US" w:eastAsia="zh-CN"/>
              </w:rPr>
              <w:t>比选</w:t>
            </w:r>
            <w:r>
              <w:rPr>
                <w:sz w:val="21"/>
                <w:szCs w:val="21"/>
              </w:rPr>
              <w:t>文件澄清发出的形式</w:t>
            </w:r>
          </w:p>
        </w:tc>
        <w:tc>
          <w:tcPr>
            <w:tcW w:w="5115" w:type="dxa"/>
          </w:tcPr>
          <w:p>
            <w:pPr>
              <w:pStyle w:val="36"/>
              <w:tabs>
                <w:tab w:val="left" w:pos="1158"/>
                <w:tab w:val="left" w:pos="1893"/>
                <w:tab w:val="left" w:pos="2522"/>
                <w:tab w:val="left" w:pos="3153"/>
                <w:tab w:val="left" w:pos="3785"/>
              </w:tabs>
              <w:spacing w:before="89" w:line="250" w:lineRule="exact"/>
              <w:ind w:left="209" w:leftChars="95"/>
              <w:rPr>
                <w:sz w:val="21"/>
                <w:szCs w:val="21"/>
                <w:lang w:val="en-US"/>
              </w:rPr>
            </w:pPr>
            <w:r>
              <w:rPr>
                <w:rFonts w:hint="eastAsia"/>
                <w:sz w:val="21"/>
                <w:szCs w:val="21"/>
                <w:lang w:val="en-US"/>
              </w:rPr>
              <w:t>以补遗书的形式在四川</w:t>
            </w:r>
            <w:r>
              <w:rPr>
                <w:rFonts w:hint="eastAsia"/>
                <w:sz w:val="21"/>
                <w:szCs w:val="21"/>
                <w:lang w:val="en-US" w:eastAsia="zh-CN"/>
              </w:rPr>
              <w:t>遂广遂西</w:t>
            </w:r>
            <w:r>
              <w:rPr>
                <w:rFonts w:hint="eastAsia"/>
                <w:sz w:val="21"/>
                <w:szCs w:val="21"/>
                <w:lang w:val="en-US"/>
              </w:rPr>
              <w:t>高速公路有限责任公司网站（</w:t>
            </w:r>
            <w:r>
              <w:rPr>
                <w:rFonts w:hint="eastAsia" w:ascii="宋体"/>
                <w:color w:val="auto"/>
                <w:szCs w:val="21"/>
              </w:rPr>
              <w:t>http://www.scsgsx.com/</w:t>
            </w:r>
            <w:r>
              <w:rPr>
                <w:rFonts w:hint="eastAsia"/>
                <w:sz w:val="21"/>
                <w:szCs w:val="21"/>
                <w:lang w:val="en-US"/>
              </w:rPr>
              <w:t>）上作书面解答，由报价人自行下载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008" w:type="dxa"/>
          </w:tcPr>
          <w:p>
            <w:pPr>
              <w:pStyle w:val="36"/>
              <w:spacing w:before="3"/>
              <w:rPr>
                <w:sz w:val="21"/>
                <w:szCs w:val="21"/>
              </w:rPr>
            </w:pPr>
          </w:p>
          <w:p>
            <w:pPr>
              <w:pStyle w:val="36"/>
              <w:ind w:left="292"/>
              <w:rPr>
                <w:rFonts w:ascii="Times New Roman"/>
                <w:sz w:val="21"/>
                <w:szCs w:val="21"/>
              </w:rPr>
            </w:pPr>
            <w:r>
              <w:rPr>
                <w:rFonts w:ascii="Times New Roman"/>
                <w:sz w:val="21"/>
                <w:szCs w:val="21"/>
              </w:rPr>
              <w:t>2.2.3</w:t>
            </w:r>
          </w:p>
        </w:tc>
        <w:tc>
          <w:tcPr>
            <w:tcW w:w="2884" w:type="dxa"/>
          </w:tcPr>
          <w:p>
            <w:pPr>
              <w:pStyle w:val="36"/>
              <w:spacing w:before="3" w:line="360" w:lineRule="atLeast"/>
              <w:ind w:left="1334" w:right="168" w:hanging="1158"/>
              <w:rPr>
                <w:sz w:val="21"/>
                <w:szCs w:val="21"/>
              </w:rPr>
            </w:pPr>
            <w:r>
              <w:rPr>
                <w:rFonts w:hint="eastAsia"/>
                <w:sz w:val="21"/>
                <w:szCs w:val="21"/>
              </w:rPr>
              <w:t>报价人</w:t>
            </w:r>
            <w:r>
              <w:rPr>
                <w:sz w:val="21"/>
                <w:szCs w:val="21"/>
              </w:rPr>
              <w:t>确认收到</w:t>
            </w:r>
            <w:r>
              <w:rPr>
                <w:rFonts w:hint="eastAsia"/>
                <w:sz w:val="21"/>
                <w:szCs w:val="21"/>
                <w:lang w:val="en-US" w:eastAsia="zh-CN"/>
              </w:rPr>
              <w:t>比选</w:t>
            </w:r>
            <w:r>
              <w:rPr>
                <w:sz w:val="21"/>
                <w:szCs w:val="21"/>
              </w:rPr>
              <w:t>文</w:t>
            </w:r>
          </w:p>
          <w:p>
            <w:pPr>
              <w:pStyle w:val="36"/>
              <w:spacing w:before="3" w:line="360" w:lineRule="atLeast"/>
              <w:ind w:left="1334" w:right="168" w:hanging="1158"/>
              <w:rPr>
                <w:sz w:val="21"/>
                <w:szCs w:val="21"/>
              </w:rPr>
            </w:pPr>
            <w:r>
              <w:rPr>
                <w:sz w:val="21"/>
                <w:szCs w:val="21"/>
              </w:rPr>
              <w:t>件澄清</w:t>
            </w:r>
          </w:p>
        </w:tc>
        <w:tc>
          <w:tcPr>
            <w:tcW w:w="5115" w:type="dxa"/>
          </w:tcPr>
          <w:p>
            <w:pPr>
              <w:pStyle w:val="36"/>
              <w:tabs>
                <w:tab w:val="left" w:pos="1158"/>
                <w:tab w:val="left" w:pos="1893"/>
                <w:tab w:val="left" w:pos="2522"/>
                <w:tab w:val="left" w:pos="3153"/>
                <w:tab w:val="left" w:pos="3785"/>
              </w:tabs>
              <w:spacing w:before="89" w:line="300" w:lineRule="exact"/>
              <w:ind w:left="209" w:leftChars="95"/>
              <w:rPr>
                <w:sz w:val="21"/>
                <w:szCs w:val="21"/>
                <w:lang w:val="en-US"/>
              </w:rPr>
            </w:pPr>
            <w:r>
              <w:rPr>
                <w:rFonts w:hint="eastAsia"/>
                <w:sz w:val="21"/>
                <w:szCs w:val="21"/>
                <w:lang w:val="en-US"/>
              </w:rPr>
              <w:t>由报价人从</w:t>
            </w:r>
            <w:r>
              <w:rPr>
                <w:rFonts w:hint="eastAsia"/>
                <w:sz w:val="21"/>
                <w:szCs w:val="21"/>
                <w:lang w:val="en-US" w:eastAsia="zh-CN"/>
              </w:rPr>
              <w:t>比选</w:t>
            </w:r>
            <w:r>
              <w:rPr>
                <w:rFonts w:hint="eastAsia"/>
                <w:sz w:val="21"/>
                <w:szCs w:val="21"/>
                <w:lang w:val="en-US"/>
              </w:rPr>
              <w:t>文件中指定网站上自行查阅与下载，不要求报价人向</w:t>
            </w:r>
            <w:r>
              <w:rPr>
                <w:rFonts w:hint="eastAsia"/>
                <w:sz w:val="21"/>
                <w:szCs w:val="21"/>
                <w:lang w:val="en-US" w:eastAsia="zh-CN"/>
              </w:rPr>
              <w:t>比选</w:t>
            </w:r>
            <w:r>
              <w:rPr>
                <w:rFonts w:hint="eastAsia"/>
                <w:sz w:val="21"/>
                <w:szCs w:val="21"/>
                <w:lang w:val="en-US"/>
              </w:rPr>
              <w:t>人发出确认函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008" w:type="dxa"/>
          </w:tcPr>
          <w:p>
            <w:pPr>
              <w:pStyle w:val="36"/>
              <w:spacing w:before="116" w:line="226" w:lineRule="exact"/>
              <w:ind w:left="292"/>
              <w:rPr>
                <w:rFonts w:ascii="Times New Roman"/>
                <w:sz w:val="21"/>
                <w:szCs w:val="21"/>
              </w:rPr>
            </w:pPr>
            <w:r>
              <w:rPr>
                <w:rFonts w:ascii="Times New Roman"/>
                <w:sz w:val="21"/>
                <w:szCs w:val="21"/>
              </w:rPr>
              <w:t>2.3.1</w:t>
            </w:r>
          </w:p>
        </w:tc>
        <w:tc>
          <w:tcPr>
            <w:tcW w:w="2884" w:type="dxa"/>
            <w:vAlign w:val="center"/>
          </w:tcPr>
          <w:p>
            <w:pPr>
              <w:pStyle w:val="36"/>
              <w:spacing w:before="92" w:line="250" w:lineRule="exact"/>
              <w:ind w:left="8" w:firstLine="210" w:firstLineChars="100"/>
              <w:jc w:val="both"/>
              <w:rPr>
                <w:sz w:val="21"/>
                <w:szCs w:val="21"/>
              </w:rPr>
            </w:pPr>
            <w:r>
              <w:rPr>
                <w:rFonts w:hint="eastAsia"/>
                <w:sz w:val="21"/>
                <w:szCs w:val="21"/>
                <w:lang w:val="en-US" w:eastAsia="zh-CN"/>
              </w:rPr>
              <w:t>比选</w:t>
            </w:r>
            <w:r>
              <w:rPr>
                <w:sz w:val="21"/>
                <w:szCs w:val="21"/>
              </w:rPr>
              <w:t>文件修改发出的形式</w:t>
            </w:r>
          </w:p>
        </w:tc>
        <w:tc>
          <w:tcPr>
            <w:tcW w:w="5115" w:type="dxa"/>
            <w:vAlign w:val="center"/>
          </w:tcPr>
          <w:p>
            <w:pPr>
              <w:pStyle w:val="36"/>
              <w:tabs>
                <w:tab w:val="left" w:pos="1158"/>
                <w:tab w:val="left" w:pos="1893"/>
                <w:tab w:val="left" w:pos="2522"/>
                <w:tab w:val="left" w:pos="3153"/>
                <w:tab w:val="left" w:pos="3785"/>
              </w:tabs>
              <w:spacing w:before="89" w:line="250" w:lineRule="exact"/>
              <w:ind w:firstLine="210" w:firstLineChars="100"/>
              <w:jc w:val="both"/>
              <w:rPr>
                <w:sz w:val="21"/>
                <w:szCs w:val="21"/>
                <w:lang w:val="en-US"/>
              </w:rPr>
            </w:pPr>
            <w:r>
              <w:rPr>
                <w:rFonts w:hint="eastAsia"/>
                <w:sz w:val="21"/>
                <w:szCs w:val="21"/>
                <w:lang w:val="en-US"/>
              </w:rPr>
              <w:t>同本须知前附表2.2.2款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1008" w:type="dxa"/>
          </w:tcPr>
          <w:p>
            <w:pPr>
              <w:pStyle w:val="36"/>
              <w:spacing w:before="3"/>
              <w:rPr>
                <w:sz w:val="21"/>
                <w:szCs w:val="21"/>
              </w:rPr>
            </w:pPr>
          </w:p>
          <w:p>
            <w:pPr>
              <w:pStyle w:val="36"/>
              <w:ind w:left="292"/>
              <w:rPr>
                <w:rFonts w:ascii="Times New Roman"/>
                <w:sz w:val="21"/>
                <w:szCs w:val="21"/>
              </w:rPr>
            </w:pPr>
            <w:r>
              <w:rPr>
                <w:rFonts w:ascii="Times New Roman"/>
                <w:sz w:val="21"/>
                <w:szCs w:val="21"/>
              </w:rPr>
              <w:t>2.3.2</w:t>
            </w:r>
          </w:p>
        </w:tc>
        <w:tc>
          <w:tcPr>
            <w:tcW w:w="2884" w:type="dxa"/>
            <w:vAlign w:val="center"/>
          </w:tcPr>
          <w:p>
            <w:pPr>
              <w:pStyle w:val="36"/>
              <w:spacing w:before="3" w:line="360" w:lineRule="atLeast"/>
              <w:ind w:left="1334" w:right="168" w:hanging="1158"/>
              <w:jc w:val="both"/>
              <w:rPr>
                <w:sz w:val="21"/>
                <w:szCs w:val="21"/>
              </w:rPr>
            </w:pPr>
            <w:r>
              <w:rPr>
                <w:rFonts w:hint="eastAsia"/>
                <w:sz w:val="21"/>
                <w:szCs w:val="21"/>
              </w:rPr>
              <w:t>报价人</w:t>
            </w:r>
            <w:r>
              <w:rPr>
                <w:sz w:val="21"/>
                <w:szCs w:val="21"/>
              </w:rPr>
              <w:t>确认收到</w:t>
            </w:r>
            <w:r>
              <w:rPr>
                <w:rFonts w:hint="eastAsia"/>
                <w:sz w:val="21"/>
                <w:szCs w:val="21"/>
                <w:lang w:val="en-US" w:eastAsia="zh-CN"/>
              </w:rPr>
              <w:t>比选</w:t>
            </w:r>
            <w:r>
              <w:rPr>
                <w:sz w:val="21"/>
                <w:szCs w:val="21"/>
              </w:rPr>
              <w:t>文</w:t>
            </w:r>
          </w:p>
          <w:p>
            <w:pPr>
              <w:pStyle w:val="36"/>
              <w:spacing w:before="3" w:line="360" w:lineRule="atLeast"/>
              <w:ind w:left="1334" w:right="168" w:hanging="1158"/>
              <w:jc w:val="both"/>
              <w:rPr>
                <w:sz w:val="21"/>
                <w:szCs w:val="21"/>
              </w:rPr>
            </w:pPr>
            <w:r>
              <w:rPr>
                <w:sz w:val="21"/>
                <w:szCs w:val="21"/>
              </w:rPr>
              <w:t>件修改</w:t>
            </w:r>
          </w:p>
        </w:tc>
        <w:tc>
          <w:tcPr>
            <w:tcW w:w="5115" w:type="dxa"/>
            <w:vAlign w:val="center"/>
          </w:tcPr>
          <w:p>
            <w:pPr>
              <w:pStyle w:val="36"/>
              <w:tabs>
                <w:tab w:val="left" w:pos="1158"/>
                <w:tab w:val="left" w:pos="1893"/>
                <w:tab w:val="left" w:pos="2522"/>
                <w:tab w:val="left" w:pos="3153"/>
                <w:tab w:val="left" w:pos="3785"/>
              </w:tabs>
              <w:spacing w:before="89" w:line="250" w:lineRule="exact"/>
              <w:ind w:firstLine="210" w:firstLineChars="100"/>
              <w:jc w:val="both"/>
              <w:rPr>
                <w:sz w:val="21"/>
                <w:szCs w:val="21"/>
                <w:lang w:val="en-US"/>
              </w:rPr>
            </w:pPr>
            <w:r>
              <w:rPr>
                <w:rFonts w:hint="eastAsia"/>
                <w:sz w:val="21"/>
                <w:szCs w:val="21"/>
                <w:lang w:val="en-US"/>
              </w:rPr>
              <w:t>同本须知前附表2.2.3款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08" w:type="dxa"/>
          </w:tcPr>
          <w:p>
            <w:pPr>
              <w:pStyle w:val="36"/>
              <w:spacing w:before="154"/>
              <w:ind w:left="292"/>
              <w:rPr>
                <w:rFonts w:ascii="Times New Roman"/>
                <w:sz w:val="21"/>
                <w:szCs w:val="21"/>
              </w:rPr>
            </w:pPr>
            <w:r>
              <w:rPr>
                <w:rFonts w:ascii="Times New Roman"/>
                <w:sz w:val="21"/>
                <w:szCs w:val="21"/>
              </w:rPr>
              <w:t>3.1.1</w:t>
            </w:r>
          </w:p>
        </w:tc>
        <w:tc>
          <w:tcPr>
            <w:tcW w:w="2884" w:type="dxa"/>
            <w:vAlign w:val="center"/>
          </w:tcPr>
          <w:p>
            <w:pPr>
              <w:pStyle w:val="36"/>
              <w:spacing w:before="92" w:line="250" w:lineRule="exact"/>
              <w:ind w:left="8" w:firstLine="210" w:firstLineChars="100"/>
              <w:jc w:val="both"/>
              <w:rPr>
                <w:sz w:val="21"/>
                <w:szCs w:val="21"/>
              </w:rPr>
            </w:pPr>
            <w:r>
              <w:rPr>
                <w:sz w:val="21"/>
                <w:szCs w:val="21"/>
              </w:rPr>
              <w:t>构成</w:t>
            </w:r>
            <w:r>
              <w:rPr>
                <w:rFonts w:hint="eastAsia"/>
                <w:sz w:val="21"/>
                <w:szCs w:val="21"/>
              </w:rPr>
              <w:t>报价</w:t>
            </w:r>
            <w:r>
              <w:rPr>
                <w:sz w:val="21"/>
                <w:szCs w:val="21"/>
              </w:rPr>
              <w:t>文件的其他资料</w:t>
            </w:r>
          </w:p>
        </w:tc>
        <w:tc>
          <w:tcPr>
            <w:tcW w:w="5115" w:type="dxa"/>
            <w:vAlign w:val="center"/>
          </w:tcPr>
          <w:p>
            <w:pPr>
              <w:pStyle w:val="36"/>
              <w:spacing w:before="92" w:line="250" w:lineRule="exact"/>
              <w:ind w:left="8" w:firstLine="210" w:firstLineChars="100"/>
              <w:jc w:val="both"/>
              <w:rPr>
                <w:sz w:val="21"/>
                <w:szCs w:val="21"/>
                <w:lang w:val="en-US"/>
              </w:rPr>
            </w:pPr>
            <w:r>
              <w:rPr>
                <w:rFonts w:hint="eastAsia"/>
                <w:sz w:val="21"/>
                <w:szCs w:val="21"/>
                <w:lang w:val="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08" w:type="dxa"/>
          </w:tcPr>
          <w:p>
            <w:pPr>
              <w:pStyle w:val="36"/>
              <w:spacing w:before="168"/>
              <w:ind w:left="292"/>
              <w:rPr>
                <w:rFonts w:ascii="Times New Roman"/>
                <w:sz w:val="21"/>
                <w:szCs w:val="21"/>
              </w:rPr>
            </w:pPr>
            <w:r>
              <w:rPr>
                <w:rFonts w:ascii="Times New Roman"/>
                <w:sz w:val="21"/>
                <w:szCs w:val="21"/>
              </w:rPr>
              <w:t>3.2.1</w:t>
            </w:r>
          </w:p>
        </w:tc>
        <w:tc>
          <w:tcPr>
            <w:tcW w:w="2884" w:type="dxa"/>
            <w:vAlign w:val="center"/>
          </w:tcPr>
          <w:p>
            <w:pPr>
              <w:pStyle w:val="36"/>
              <w:spacing w:before="145"/>
              <w:ind w:firstLine="210" w:firstLineChars="100"/>
              <w:jc w:val="both"/>
              <w:rPr>
                <w:sz w:val="21"/>
                <w:szCs w:val="21"/>
              </w:rPr>
            </w:pPr>
            <w:r>
              <w:rPr>
                <w:sz w:val="21"/>
                <w:szCs w:val="21"/>
              </w:rPr>
              <w:t>增值税税金的计算方法</w:t>
            </w:r>
          </w:p>
        </w:tc>
        <w:tc>
          <w:tcPr>
            <w:tcW w:w="5115" w:type="dxa"/>
            <w:vAlign w:val="center"/>
          </w:tcPr>
          <w:p>
            <w:pPr>
              <w:pStyle w:val="36"/>
              <w:ind w:firstLine="210" w:firstLineChars="100"/>
              <w:rPr>
                <w:rFonts w:ascii="Times New Roman"/>
                <w:sz w:val="21"/>
                <w:szCs w:val="21"/>
                <w:lang w:val="en-US"/>
              </w:rPr>
            </w:pPr>
            <w:r>
              <w:rPr>
                <w:rFonts w:hint="eastAsia"/>
                <w:sz w:val="21"/>
                <w:szCs w:val="21"/>
                <w:lang w:val="en-US"/>
              </w:rPr>
              <w:t>按国家规定的一般计税方法计算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5" w:hRule="atLeast"/>
        </w:trPr>
        <w:tc>
          <w:tcPr>
            <w:tcW w:w="1008" w:type="dxa"/>
            <w:vAlign w:val="center"/>
          </w:tcPr>
          <w:p>
            <w:pPr>
              <w:pStyle w:val="36"/>
              <w:spacing w:before="11"/>
              <w:jc w:val="center"/>
              <w:rPr>
                <w:sz w:val="21"/>
                <w:szCs w:val="21"/>
              </w:rPr>
            </w:pPr>
          </w:p>
          <w:p>
            <w:pPr>
              <w:pStyle w:val="36"/>
              <w:ind w:left="292"/>
              <w:jc w:val="both"/>
              <w:rPr>
                <w:rFonts w:ascii="Times New Roman"/>
                <w:sz w:val="21"/>
                <w:szCs w:val="21"/>
              </w:rPr>
            </w:pPr>
            <w:r>
              <w:rPr>
                <w:rFonts w:ascii="Times New Roman"/>
                <w:sz w:val="21"/>
                <w:szCs w:val="21"/>
              </w:rPr>
              <w:t>3.2.3</w:t>
            </w:r>
          </w:p>
        </w:tc>
        <w:tc>
          <w:tcPr>
            <w:tcW w:w="2884" w:type="dxa"/>
            <w:vAlign w:val="center"/>
          </w:tcPr>
          <w:p>
            <w:pPr>
              <w:pStyle w:val="36"/>
              <w:jc w:val="center"/>
              <w:rPr>
                <w:sz w:val="21"/>
                <w:szCs w:val="21"/>
              </w:rPr>
            </w:pPr>
          </w:p>
          <w:p>
            <w:pPr>
              <w:pStyle w:val="36"/>
              <w:ind w:left="10"/>
              <w:jc w:val="center"/>
              <w:rPr>
                <w:sz w:val="21"/>
                <w:szCs w:val="21"/>
              </w:rPr>
            </w:pPr>
            <w:r>
              <w:rPr>
                <w:sz w:val="21"/>
                <w:szCs w:val="21"/>
              </w:rPr>
              <w:t>报价方式</w:t>
            </w:r>
          </w:p>
        </w:tc>
        <w:tc>
          <w:tcPr>
            <w:tcW w:w="5115" w:type="dxa"/>
            <w:vAlign w:val="center"/>
          </w:tcPr>
          <w:p>
            <w:pPr>
              <w:pStyle w:val="36"/>
              <w:spacing w:before="90" w:line="360" w:lineRule="auto"/>
              <w:ind w:left="108"/>
              <w:jc w:val="both"/>
              <w:rPr>
                <w:sz w:val="21"/>
                <w:szCs w:val="21"/>
                <w:highlight w:val="none"/>
                <w:lang w:val="en-US"/>
              </w:rPr>
            </w:pPr>
            <w:r>
              <w:rPr>
                <w:rFonts w:hint="eastAsia"/>
                <w:sz w:val="21"/>
                <w:szCs w:val="21"/>
                <w:highlight w:val="none"/>
                <w:lang w:val="en-US"/>
              </w:rPr>
              <w:t>本项目</w:t>
            </w:r>
            <w:r>
              <w:rPr>
                <w:rFonts w:hint="eastAsia"/>
                <w:sz w:val="21"/>
                <w:szCs w:val="21"/>
                <w:highlight w:val="none"/>
                <w:lang w:val="en-US" w:eastAsia="zh-CN"/>
              </w:rPr>
              <w:t>报价为</w:t>
            </w:r>
            <w:r>
              <w:rPr>
                <w:rFonts w:hint="eastAsia"/>
                <w:sz w:val="21"/>
                <w:szCs w:val="21"/>
                <w:highlight w:val="none"/>
                <w:lang w:val="en-US"/>
              </w:rPr>
              <w:t>通航安全风险、抗撞性能综合评估</w:t>
            </w:r>
            <w:r>
              <w:rPr>
                <w:rFonts w:hint="eastAsia"/>
                <w:sz w:val="21"/>
                <w:szCs w:val="21"/>
                <w:highlight w:val="none"/>
                <w:lang w:val="en-US" w:eastAsia="zh-CN"/>
              </w:rPr>
              <w:t>和</w:t>
            </w:r>
            <w:r>
              <w:rPr>
                <w:rFonts w:hint="eastAsia"/>
                <w:sz w:val="21"/>
                <w:szCs w:val="21"/>
                <w:highlight w:val="none"/>
                <w:lang w:val="en-US"/>
              </w:rPr>
              <w:t>养护工程勘察设计</w:t>
            </w:r>
            <w:r>
              <w:rPr>
                <w:rFonts w:hint="eastAsia"/>
                <w:sz w:val="21"/>
                <w:szCs w:val="21"/>
                <w:highlight w:val="none"/>
                <w:lang w:val="en-US" w:eastAsia="zh-CN"/>
              </w:rPr>
              <w:t>两阶段工作总报价，作为最终报价</w:t>
            </w:r>
            <w:r>
              <w:rPr>
                <w:rFonts w:hint="eastAsia"/>
                <w:sz w:val="21"/>
                <w:szCs w:val="21"/>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1008" w:type="dxa"/>
            <w:vAlign w:val="center"/>
          </w:tcPr>
          <w:p>
            <w:pPr>
              <w:pStyle w:val="36"/>
              <w:spacing w:before="113" w:line="226" w:lineRule="exact"/>
              <w:ind w:left="292"/>
              <w:jc w:val="both"/>
              <w:rPr>
                <w:rFonts w:ascii="Times New Roman"/>
                <w:sz w:val="21"/>
                <w:szCs w:val="21"/>
              </w:rPr>
            </w:pPr>
            <w:r>
              <w:rPr>
                <w:rFonts w:ascii="Times New Roman"/>
                <w:sz w:val="21"/>
                <w:szCs w:val="21"/>
              </w:rPr>
              <w:t>3.2.4</w:t>
            </w:r>
          </w:p>
        </w:tc>
        <w:tc>
          <w:tcPr>
            <w:tcW w:w="2884" w:type="dxa"/>
            <w:vAlign w:val="center"/>
          </w:tcPr>
          <w:p>
            <w:pPr>
              <w:pStyle w:val="36"/>
              <w:spacing w:before="89" w:line="250" w:lineRule="exact"/>
              <w:ind w:left="8"/>
              <w:jc w:val="center"/>
              <w:rPr>
                <w:sz w:val="21"/>
                <w:szCs w:val="21"/>
                <w:highlight w:val="yellow"/>
              </w:rPr>
            </w:pPr>
            <w:r>
              <w:rPr>
                <w:sz w:val="21"/>
                <w:szCs w:val="21"/>
              </w:rPr>
              <w:t>最高</w:t>
            </w:r>
            <w:r>
              <w:rPr>
                <w:rFonts w:hint="eastAsia"/>
                <w:sz w:val="21"/>
                <w:szCs w:val="21"/>
              </w:rPr>
              <w:t>报价</w:t>
            </w:r>
            <w:r>
              <w:rPr>
                <w:sz w:val="21"/>
                <w:szCs w:val="21"/>
              </w:rPr>
              <w:t>限价</w:t>
            </w:r>
          </w:p>
        </w:tc>
        <w:tc>
          <w:tcPr>
            <w:tcW w:w="5115" w:type="dxa"/>
            <w:vAlign w:val="center"/>
          </w:tcPr>
          <w:p>
            <w:pPr>
              <w:pStyle w:val="36"/>
              <w:spacing w:before="89" w:line="360" w:lineRule="auto"/>
              <w:ind w:left="108"/>
              <w:jc w:val="both"/>
              <w:rPr>
                <w:sz w:val="21"/>
                <w:szCs w:val="21"/>
                <w:highlight w:val="none"/>
                <w:lang w:val="en-US"/>
              </w:rPr>
            </w:pPr>
            <w:r>
              <w:rPr>
                <w:rFonts w:hint="eastAsia"/>
                <w:sz w:val="21"/>
                <w:szCs w:val="21"/>
                <w:highlight w:val="none"/>
                <w:lang w:val="en-US"/>
              </w:rPr>
              <w:t>航道通航安全风险评估</w:t>
            </w:r>
            <w:r>
              <w:rPr>
                <w:rFonts w:hint="eastAsia"/>
                <w:sz w:val="21"/>
                <w:szCs w:val="21"/>
                <w:highlight w:val="none"/>
                <w:lang w:val="en-US" w:eastAsia="zh-CN"/>
              </w:rPr>
              <w:t>费及</w:t>
            </w:r>
            <w:r>
              <w:rPr>
                <w:rFonts w:hint="eastAsia"/>
                <w:sz w:val="21"/>
                <w:szCs w:val="21"/>
                <w:highlight w:val="none"/>
                <w:lang w:val="en-US"/>
              </w:rPr>
              <w:t>养护工程勘察设计服务费最高限价为发包人上级主管部门批复的航道通航安全风险评估</w:t>
            </w:r>
            <w:r>
              <w:rPr>
                <w:rFonts w:hint="eastAsia"/>
                <w:sz w:val="21"/>
                <w:szCs w:val="21"/>
                <w:highlight w:val="none"/>
                <w:lang w:val="en-US" w:eastAsia="zh-CN"/>
              </w:rPr>
              <w:t>费及</w:t>
            </w:r>
            <w:r>
              <w:rPr>
                <w:rFonts w:hint="eastAsia"/>
                <w:sz w:val="21"/>
                <w:szCs w:val="21"/>
                <w:highlight w:val="none"/>
                <w:lang w:val="en-US"/>
              </w:rPr>
              <w:t>养护工程勘察设计费</w:t>
            </w:r>
            <w:r>
              <w:rPr>
                <w:rFonts w:hint="eastAsia"/>
                <w:sz w:val="21"/>
                <w:szCs w:val="21"/>
                <w:highlight w:val="none"/>
                <w:lang w:val="en-US" w:eastAsia="zh-CN"/>
              </w:rPr>
              <w:t>80万元</w:t>
            </w:r>
            <w:r>
              <w:rPr>
                <w:rFonts w:hint="eastAsia"/>
                <w:sz w:val="21"/>
                <w:szCs w:val="21"/>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008" w:type="dxa"/>
            <w:vAlign w:val="center"/>
          </w:tcPr>
          <w:p>
            <w:pPr>
              <w:pStyle w:val="36"/>
              <w:spacing w:before="113" w:line="226" w:lineRule="exact"/>
              <w:ind w:left="167" w:right="158"/>
              <w:jc w:val="center"/>
              <w:rPr>
                <w:rFonts w:ascii="Times New Roman"/>
                <w:sz w:val="21"/>
                <w:szCs w:val="21"/>
              </w:rPr>
            </w:pPr>
            <w:r>
              <w:rPr>
                <w:rFonts w:ascii="Times New Roman"/>
                <w:sz w:val="21"/>
                <w:szCs w:val="21"/>
              </w:rPr>
              <w:t>3.2.5</w:t>
            </w:r>
          </w:p>
        </w:tc>
        <w:tc>
          <w:tcPr>
            <w:tcW w:w="2884" w:type="dxa"/>
            <w:vAlign w:val="center"/>
          </w:tcPr>
          <w:p>
            <w:pPr>
              <w:pStyle w:val="36"/>
              <w:spacing w:before="113" w:line="226" w:lineRule="exact"/>
              <w:ind w:left="167" w:right="158"/>
              <w:jc w:val="center"/>
              <w:rPr>
                <w:rFonts w:ascii="Times New Roman"/>
                <w:sz w:val="21"/>
                <w:szCs w:val="21"/>
              </w:rPr>
            </w:pPr>
            <w:r>
              <w:rPr>
                <w:rFonts w:hint="eastAsia" w:ascii="Times New Roman"/>
                <w:sz w:val="21"/>
                <w:szCs w:val="21"/>
              </w:rPr>
              <w:t>报价</w:t>
            </w:r>
            <w:r>
              <w:rPr>
                <w:rFonts w:ascii="Times New Roman"/>
                <w:sz w:val="21"/>
                <w:szCs w:val="21"/>
              </w:rPr>
              <w:t>的其他要求</w:t>
            </w:r>
          </w:p>
        </w:tc>
        <w:tc>
          <w:tcPr>
            <w:tcW w:w="5115" w:type="dxa"/>
            <w:vAlign w:val="center"/>
          </w:tcPr>
          <w:p>
            <w:pPr>
              <w:pStyle w:val="36"/>
              <w:spacing w:before="89" w:line="360" w:lineRule="auto"/>
              <w:ind w:left="108"/>
              <w:jc w:val="both"/>
              <w:rPr>
                <w:rFonts w:hint="eastAsia"/>
                <w:sz w:val="21"/>
                <w:szCs w:val="21"/>
                <w:highlight w:val="none"/>
                <w:lang w:val="en-US" w:eastAsia="zh-CN"/>
              </w:rPr>
            </w:pPr>
            <w:r>
              <w:rPr>
                <w:rFonts w:hint="eastAsia"/>
                <w:sz w:val="21"/>
                <w:szCs w:val="21"/>
                <w:highlight w:val="none"/>
                <w:lang w:val="en-US" w:eastAsia="zh-CN"/>
              </w:rPr>
              <w:t>1.最高限价为综合价，包含完成本项目发生的所有直接和间接成本、单位管理费、各类税金及利润等。</w:t>
            </w:r>
          </w:p>
          <w:p>
            <w:pPr>
              <w:pStyle w:val="36"/>
              <w:spacing w:before="89" w:line="360" w:lineRule="auto"/>
              <w:ind w:left="108"/>
              <w:jc w:val="both"/>
              <w:rPr>
                <w:rFonts w:ascii="Times New Roman"/>
                <w:sz w:val="21"/>
                <w:szCs w:val="21"/>
                <w:lang w:val="en-US"/>
              </w:rPr>
            </w:pPr>
            <w:r>
              <w:rPr>
                <w:rFonts w:hint="eastAsia"/>
                <w:sz w:val="21"/>
                <w:szCs w:val="21"/>
                <w:highlight w:val="none"/>
                <w:lang w:val="en-US" w:eastAsia="zh-CN"/>
              </w:rPr>
              <w:t>2．比选申请人为履行合同所雇佣的全部人员若发生一切意外事故，均由比选申请人自行负责，与比选人无关。</w:t>
            </w:r>
          </w:p>
        </w:tc>
      </w:tr>
    </w:tbl>
    <w:p>
      <w:pPr>
        <w:pStyle w:val="14"/>
        <w:spacing w:before="5"/>
        <w:rPr>
          <w:sz w:val="21"/>
          <w:szCs w:val="21"/>
        </w:rPr>
      </w:pPr>
    </w:p>
    <w:p>
      <w:pPr>
        <w:pStyle w:val="14"/>
        <w:spacing w:before="5"/>
        <w:rPr>
          <w:sz w:val="21"/>
          <w:szCs w:val="21"/>
        </w:rPr>
      </w:pPr>
    </w:p>
    <w:p>
      <w:pPr>
        <w:pStyle w:val="14"/>
        <w:spacing w:before="5"/>
        <w:rPr>
          <w:sz w:val="21"/>
          <w:szCs w:val="21"/>
        </w:rPr>
      </w:pPr>
    </w:p>
    <w:p>
      <w:pPr>
        <w:pStyle w:val="14"/>
        <w:spacing w:before="5"/>
        <w:rPr>
          <w:sz w:val="21"/>
          <w:szCs w:val="21"/>
        </w:rPr>
      </w:pPr>
    </w:p>
    <w:p>
      <w:pPr>
        <w:pStyle w:val="14"/>
        <w:spacing w:before="5"/>
        <w:rPr>
          <w:sz w:val="21"/>
          <w:szCs w:val="21"/>
        </w:rPr>
      </w:pPr>
    </w:p>
    <w:tbl>
      <w:tblPr>
        <w:tblStyle w:val="29"/>
        <w:tblW w:w="8999"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2954"/>
        <w:gridCol w:w="5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31" w:type="dxa"/>
            <w:vAlign w:val="top"/>
          </w:tcPr>
          <w:p>
            <w:pPr>
              <w:pStyle w:val="36"/>
              <w:spacing w:before="90" w:line="250" w:lineRule="exact"/>
              <w:ind w:left="167" w:leftChars="0" w:right="158" w:rightChars="0"/>
              <w:jc w:val="center"/>
              <w:rPr>
                <w:rFonts w:ascii="宋体" w:hAnsi="宋体" w:eastAsia="宋体" w:cs="宋体"/>
                <w:b/>
                <w:sz w:val="21"/>
                <w:szCs w:val="21"/>
                <w:lang w:val="zh-CN" w:eastAsia="zh-CN" w:bidi="zh-CN"/>
              </w:rPr>
            </w:pPr>
            <w:r>
              <w:rPr>
                <w:b/>
                <w:sz w:val="21"/>
                <w:szCs w:val="21"/>
              </w:rPr>
              <w:t>条款号</w:t>
            </w:r>
          </w:p>
        </w:tc>
        <w:tc>
          <w:tcPr>
            <w:tcW w:w="2954" w:type="dxa"/>
            <w:vAlign w:val="top"/>
          </w:tcPr>
          <w:p>
            <w:pPr>
              <w:pStyle w:val="36"/>
              <w:tabs>
                <w:tab w:val="left" w:pos="428"/>
                <w:tab w:val="left" w:pos="849"/>
                <w:tab w:val="left" w:pos="1271"/>
              </w:tabs>
              <w:spacing w:before="90" w:line="250" w:lineRule="exact"/>
              <w:ind w:left="6" w:leftChars="0"/>
              <w:jc w:val="center"/>
              <w:rPr>
                <w:rFonts w:hint="eastAsia" w:ascii="宋体" w:hAnsi="宋体" w:eastAsia="宋体" w:cs="宋体"/>
                <w:b/>
                <w:sz w:val="21"/>
                <w:szCs w:val="21"/>
                <w:lang w:val="zh-CN" w:eastAsia="zh-CN" w:bidi="zh-CN"/>
              </w:rPr>
            </w:pPr>
            <w:r>
              <w:rPr>
                <w:b/>
                <w:sz w:val="21"/>
                <w:szCs w:val="21"/>
              </w:rPr>
              <w:t>条</w:t>
            </w:r>
            <w:r>
              <w:rPr>
                <w:b/>
                <w:sz w:val="21"/>
                <w:szCs w:val="21"/>
              </w:rPr>
              <w:tab/>
            </w:r>
            <w:r>
              <w:rPr>
                <w:b/>
                <w:sz w:val="21"/>
                <w:szCs w:val="21"/>
              </w:rPr>
              <w:t>款</w:t>
            </w:r>
            <w:r>
              <w:rPr>
                <w:b/>
                <w:sz w:val="21"/>
                <w:szCs w:val="21"/>
              </w:rPr>
              <w:tab/>
            </w:r>
            <w:r>
              <w:rPr>
                <w:b/>
                <w:sz w:val="21"/>
                <w:szCs w:val="21"/>
              </w:rPr>
              <w:t>名</w:t>
            </w:r>
            <w:r>
              <w:rPr>
                <w:b/>
                <w:sz w:val="21"/>
                <w:szCs w:val="21"/>
              </w:rPr>
              <w:tab/>
            </w:r>
            <w:r>
              <w:rPr>
                <w:b/>
                <w:sz w:val="21"/>
                <w:szCs w:val="21"/>
              </w:rPr>
              <w:t>称</w:t>
            </w:r>
          </w:p>
        </w:tc>
        <w:tc>
          <w:tcPr>
            <w:tcW w:w="5014" w:type="dxa"/>
            <w:vAlign w:val="top"/>
          </w:tcPr>
          <w:p>
            <w:pPr>
              <w:pStyle w:val="36"/>
              <w:tabs>
                <w:tab w:val="left" w:pos="430"/>
                <w:tab w:val="left" w:pos="850"/>
                <w:tab w:val="left" w:pos="1272"/>
              </w:tabs>
              <w:spacing w:before="90" w:line="250" w:lineRule="exact"/>
              <w:ind w:left="8" w:leftChars="0"/>
              <w:jc w:val="center"/>
              <w:rPr>
                <w:rFonts w:hint="eastAsia" w:ascii="宋体" w:hAnsi="宋体" w:eastAsia="宋体" w:cs="宋体"/>
                <w:b/>
                <w:sz w:val="21"/>
                <w:szCs w:val="21"/>
                <w:lang w:val="en-US" w:eastAsia="zh-CN" w:bidi="zh-CN"/>
              </w:rPr>
            </w:pPr>
            <w:r>
              <w:rPr>
                <w:b/>
                <w:sz w:val="21"/>
                <w:szCs w:val="21"/>
              </w:rPr>
              <w:t>编</w:t>
            </w:r>
            <w:r>
              <w:rPr>
                <w:b/>
                <w:sz w:val="21"/>
                <w:szCs w:val="21"/>
              </w:rPr>
              <w:tab/>
            </w:r>
            <w:r>
              <w:rPr>
                <w:b/>
                <w:sz w:val="21"/>
                <w:szCs w:val="21"/>
              </w:rPr>
              <w:t>列</w:t>
            </w:r>
            <w:r>
              <w:rPr>
                <w:b/>
                <w:sz w:val="21"/>
                <w:szCs w:val="21"/>
              </w:rPr>
              <w:tab/>
            </w:r>
            <w:r>
              <w:rPr>
                <w:b/>
                <w:sz w:val="21"/>
                <w:szCs w:val="21"/>
              </w:rPr>
              <w:t>内</w:t>
            </w:r>
            <w:r>
              <w:rPr>
                <w:b/>
                <w:sz w:val="21"/>
                <w:szCs w:val="21"/>
              </w:rPr>
              <w:tab/>
            </w:r>
            <w:r>
              <w:rPr>
                <w:b/>
                <w:sz w:val="21"/>
                <w:szCs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31" w:type="dxa"/>
            <w:vAlign w:val="center"/>
          </w:tcPr>
          <w:p>
            <w:pPr>
              <w:pStyle w:val="36"/>
              <w:spacing w:before="113" w:line="226" w:lineRule="exact"/>
              <w:ind w:left="167" w:leftChars="0" w:right="158" w:rightChars="0"/>
              <w:jc w:val="center"/>
              <w:rPr>
                <w:rFonts w:ascii="Times New Roman" w:hAnsi="宋体" w:eastAsia="宋体" w:cs="宋体"/>
                <w:sz w:val="21"/>
                <w:szCs w:val="21"/>
                <w:lang w:val="zh-CN" w:eastAsia="zh-CN" w:bidi="zh-CN"/>
              </w:rPr>
            </w:pPr>
            <w:r>
              <w:rPr>
                <w:rFonts w:ascii="Times New Roman"/>
                <w:sz w:val="21"/>
                <w:szCs w:val="21"/>
              </w:rPr>
              <w:t>3.3.1</w:t>
            </w:r>
          </w:p>
        </w:tc>
        <w:tc>
          <w:tcPr>
            <w:tcW w:w="2954" w:type="dxa"/>
            <w:vAlign w:val="center"/>
          </w:tcPr>
          <w:p>
            <w:pPr>
              <w:pStyle w:val="36"/>
              <w:spacing w:before="113" w:line="226" w:lineRule="exact"/>
              <w:ind w:left="167" w:leftChars="0" w:right="158" w:rightChars="0"/>
              <w:rPr>
                <w:rFonts w:ascii="Times New Roman" w:hAnsi="宋体" w:eastAsia="宋体" w:cs="宋体"/>
                <w:sz w:val="21"/>
                <w:szCs w:val="21"/>
                <w:lang w:val="zh-CN" w:eastAsia="zh-CN" w:bidi="zh-CN"/>
              </w:rPr>
            </w:pPr>
            <w:r>
              <w:rPr>
                <w:rFonts w:hint="eastAsia" w:ascii="Times New Roman"/>
                <w:sz w:val="21"/>
                <w:szCs w:val="21"/>
              </w:rPr>
              <w:t>报价</w:t>
            </w:r>
            <w:r>
              <w:rPr>
                <w:rFonts w:ascii="Times New Roman"/>
                <w:sz w:val="21"/>
                <w:szCs w:val="21"/>
              </w:rPr>
              <w:t>有效期</w:t>
            </w:r>
          </w:p>
        </w:tc>
        <w:tc>
          <w:tcPr>
            <w:tcW w:w="5014" w:type="dxa"/>
            <w:vAlign w:val="center"/>
          </w:tcPr>
          <w:p>
            <w:pPr>
              <w:pStyle w:val="36"/>
              <w:spacing w:before="113" w:line="226" w:lineRule="exact"/>
              <w:ind w:left="167" w:leftChars="0" w:right="158" w:rightChars="0"/>
              <w:rPr>
                <w:rFonts w:hint="eastAsia" w:ascii="Times New Roman" w:hAnsi="宋体" w:eastAsia="宋体" w:cs="宋体"/>
                <w:sz w:val="21"/>
                <w:szCs w:val="21"/>
                <w:lang w:val="en-US" w:eastAsia="zh-CN" w:bidi="zh-CN"/>
              </w:rPr>
            </w:pPr>
            <w:r>
              <w:rPr>
                <w:rFonts w:ascii="Times New Roman"/>
                <w:sz w:val="21"/>
                <w:szCs w:val="21"/>
              </w:rPr>
              <w:t>自</w:t>
            </w:r>
            <w:r>
              <w:rPr>
                <w:rFonts w:hint="eastAsia" w:ascii="Times New Roman"/>
                <w:sz w:val="21"/>
                <w:szCs w:val="21"/>
              </w:rPr>
              <w:t>报价人</w:t>
            </w:r>
            <w:r>
              <w:rPr>
                <w:rFonts w:ascii="Times New Roman"/>
                <w:sz w:val="21"/>
                <w:szCs w:val="21"/>
              </w:rPr>
              <w:t>提交</w:t>
            </w:r>
            <w:r>
              <w:rPr>
                <w:rFonts w:hint="eastAsia" w:ascii="Times New Roman"/>
                <w:sz w:val="21"/>
                <w:szCs w:val="21"/>
              </w:rPr>
              <w:t>报价</w:t>
            </w:r>
            <w:r>
              <w:rPr>
                <w:rFonts w:ascii="Times New Roman"/>
                <w:sz w:val="21"/>
                <w:szCs w:val="21"/>
              </w:rPr>
              <w:t>文件截止之日起计算</w:t>
            </w:r>
            <w:r>
              <w:rPr>
                <w:rFonts w:ascii="Times New Roman"/>
                <w:sz w:val="21"/>
                <w:szCs w:val="21"/>
                <w:u w:val="single"/>
              </w:rPr>
              <w:t xml:space="preserve"> </w:t>
            </w:r>
            <w:r>
              <w:rPr>
                <w:rFonts w:hint="eastAsia" w:ascii="Times New Roman"/>
                <w:sz w:val="21"/>
                <w:szCs w:val="21"/>
                <w:u w:val="single"/>
                <w:lang w:val="en-US"/>
              </w:rPr>
              <w:t>90</w:t>
            </w:r>
            <w:r>
              <w:rPr>
                <w:rFonts w:ascii="Times New Roman"/>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31" w:type="dxa"/>
            <w:vAlign w:val="center"/>
          </w:tcPr>
          <w:p>
            <w:pPr>
              <w:pStyle w:val="36"/>
              <w:spacing w:before="113" w:line="226" w:lineRule="exact"/>
              <w:ind w:left="167" w:leftChars="0" w:right="158" w:rightChars="0"/>
              <w:jc w:val="center"/>
              <w:rPr>
                <w:rFonts w:ascii="Times New Roman" w:hAnsi="宋体" w:eastAsia="宋体" w:cs="宋体"/>
                <w:sz w:val="21"/>
                <w:szCs w:val="21"/>
                <w:lang w:val="zh-CN" w:eastAsia="zh-CN" w:bidi="zh-CN"/>
              </w:rPr>
            </w:pPr>
            <w:r>
              <w:rPr>
                <w:rFonts w:ascii="Times New Roman"/>
                <w:sz w:val="21"/>
                <w:szCs w:val="21"/>
              </w:rPr>
              <w:t>3.4.1</w:t>
            </w:r>
          </w:p>
        </w:tc>
        <w:tc>
          <w:tcPr>
            <w:tcW w:w="2954" w:type="dxa"/>
            <w:vAlign w:val="center"/>
          </w:tcPr>
          <w:p>
            <w:pPr>
              <w:pStyle w:val="36"/>
              <w:spacing w:before="113" w:line="226" w:lineRule="exact"/>
              <w:ind w:left="167" w:leftChars="0" w:right="158" w:rightChars="0"/>
              <w:rPr>
                <w:rFonts w:ascii="Times New Roman" w:hAnsi="宋体" w:eastAsia="宋体" w:cs="宋体"/>
                <w:sz w:val="21"/>
                <w:szCs w:val="21"/>
                <w:lang w:val="zh-CN" w:eastAsia="zh-CN" w:bidi="zh-CN"/>
              </w:rPr>
            </w:pPr>
            <w:r>
              <w:rPr>
                <w:rFonts w:hint="eastAsia" w:ascii="Times New Roman"/>
                <w:sz w:val="21"/>
                <w:szCs w:val="21"/>
              </w:rPr>
              <w:t>报价</w:t>
            </w:r>
            <w:r>
              <w:rPr>
                <w:rFonts w:ascii="Times New Roman"/>
                <w:sz w:val="21"/>
                <w:szCs w:val="21"/>
              </w:rPr>
              <w:t>保证金</w:t>
            </w:r>
          </w:p>
        </w:tc>
        <w:tc>
          <w:tcPr>
            <w:tcW w:w="5014" w:type="dxa"/>
            <w:vAlign w:val="center"/>
          </w:tcPr>
          <w:p>
            <w:pPr>
              <w:pStyle w:val="36"/>
              <w:spacing w:before="113" w:line="226" w:lineRule="exact"/>
              <w:ind w:left="167" w:leftChars="0" w:right="158" w:rightChars="0"/>
              <w:rPr>
                <w:rFonts w:hint="eastAsia" w:ascii="Times New Roman" w:hAnsi="宋体" w:eastAsia="宋体" w:cs="宋体"/>
                <w:sz w:val="21"/>
                <w:szCs w:val="21"/>
                <w:lang w:val="en-US" w:eastAsia="zh-CN" w:bidi="zh-CN"/>
              </w:rPr>
            </w:pPr>
            <w:r>
              <w:rPr>
                <w:rFonts w:hint="eastAsia" w:ascii="Times New Roman"/>
                <w:sz w:val="21"/>
                <w:szCs w:val="21"/>
                <w:lang w:val="en-US"/>
              </w:rPr>
              <w:t>本项目不要求</w:t>
            </w:r>
            <w:r>
              <w:rPr>
                <w:rFonts w:hint="eastAsia" w:ascii="Times New Roman"/>
                <w:sz w:val="21"/>
                <w:szCs w:val="21"/>
              </w:rPr>
              <w:t>报价人</w:t>
            </w:r>
            <w:r>
              <w:rPr>
                <w:rFonts w:ascii="Times New Roman"/>
                <w:sz w:val="21"/>
                <w:szCs w:val="21"/>
              </w:rPr>
              <w:t>递交</w:t>
            </w:r>
            <w:r>
              <w:rPr>
                <w:rFonts w:hint="eastAsia" w:ascii="Times New Roman"/>
                <w:sz w:val="21"/>
                <w:szCs w:val="21"/>
              </w:rPr>
              <w:t>报价</w:t>
            </w:r>
            <w:r>
              <w:rPr>
                <w:rFonts w:ascii="Times New Roman"/>
                <w:sz w:val="21"/>
                <w:szCs w:val="21"/>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31" w:type="dxa"/>
            <w:vAlign w:val="center"/>
          </w:tcPr>
          <w:p>
            <w:pPr>
              <w:pStyle w:val="36"/>
              <w:spacing w:before="113" w:line="226" w:lineRule="exact"/>
              <w:ind w:left="167" w:leftChars="0" w:right="158" w:rightChars="0"/>
              <w:jc w:val="center"/>
              <w:rPr>
                <w:rFonts w:ascii="Times New Roman" w:hAnsi="宋体" w:eastAsia="宋体" w:cs="宋体"/>
                <w:sz w:val="21"/>
                <w:szCs w:val="21"/>
                <w:lang w:val="zh-CN" w:eastAsia="zh-CN" w:bidi="zh-CN"/>
              </w:rPr>
            </w:pPr>
            <w:r>
              <w:rPr>
                <w:rFonts w:ascii="Times New Roman"/>
                <w:sz w:val="21"/>
                <w:szCs w:val="21"/>
              </w:rPr>
              <w:t>3.5</w:t>
            </w:r>
          </w:p>
        </w:tc>
        <w:tc>
          <w:tcPr>
            <w:tcW w:w="2954" w:type="dxa"/>
            <w:vAlign w:val="center"/>
          </w:tcPr>
          <w:p>
            <w:pPr>
              <w:pStyle w:val="36"/>
              <w:spacing w:before="113" w:line="226" w:lineRule="exact"/>
              <w:ind w:left="167" w:leftChars="0" w:right="158" w:rightChars="0"/>
              <w:rPr>
                <w:rFonts w:ascii="Times New Roman" w:hAnsi="宋体" w:eastAsia="宋体" w:cs="宋体"/>
                <w:sz w:val="21"/>
                <w:szCs w:val="21"/>
                <w:lang w:val="zh-CN" w:eastAsia="zh-CN" w:bidi="zh-CN"/>
              </w:rPr>
            </w:pPr>
            <w:r>
              <w:rPr>
                <w:rFonts w:ascii="Times New Roman"/>
                <w:sz w:val="21"/>
                <w:szCs w:val="21"/>
              </w:rPr>
              <w:t>资格审查资料的特殊要求</w:t>
            </w:r>
          </w:p>
        </w:tc>
        <w:tc>
          <w:tcPr>
            <w:tcW w:w="5014" w:type="dxa"/>
            <w:vAlign w:val="center"/>
          </w:tcPr>
          <w:p>
            <w:pPr>
              <w:pStyle w:val="36"/>
              <w:spacing w:before="113" w:line="226" w:lineRule="exact"/>
              <w:ind w:left="167" w:leftChars="0" w:right="158" w:rightChars="0"/>
              <w:rPr>
                <w:rFonts w:hint="eastAsia" w:ascii="Times New Roman" w:hAnsi="宋体" w:eastAsia="宋体" w:cs="宋体"/>
                <w:sz w:val="21"/>
                <w:szCs w:val="21"/>
                <w:lang w:val="en-US" w:eastAsia="zh-CN" w:bidi="zh-CN"/>
              </w:rPr>
            </w:pPr>
            <w:r>
              <w:rPr>
                <w:rFonts w:ascii="Times New Roman"/>
                <w:sz w:val="21"/>
                <w:szCs w:val="21"/>
              </w:rPr>
              <w:t>具体要求：</w:t>
            </w:r>
            <w:r>
              <w:rPr>
                <w:rFonts w:hint="eastAsia" w:ascii="Times New Roman"/>
                <w:sz w:val="21"/>
                <w:szCs w:val="21"/>
                <w:lang w:val="en-US"/>
              </w:rPr>
              <w:t>详见附录1、附录2、附录3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31" w:type="dxa"/>
            <w:vAlign w:val="center"/>
          </w:tcPr>
          <w:p>
            <w:pPr>
              <w:pStyle w:val="36"/>
              <w:spacing w:before="113" w:line="226" w:lineRule="exact"/>
              <w:ind w:left="167" w:right="158"/>
              <w:jc w:val="both"/>
              <w:rPr>
                <w:rFonts w:ascii="Times New Roman"/>
                <w:sz w:val="21"/>
                <w:szCs w:val="21"/>
              </w:rPr>
            </w:pPr>
            <w:r>
              <w:rPr>
                <w:rFonts w:ascii="Times New Roman"/>
                <w:sz w:val="21"/>
                <w:szCs w:val="21"/>
              </w:rPr>
              <w:t>3.5.2</w:t>
            </w:r>
          </w:p>
        </w:tc>
        <w:tc>
          <w:tcPr>
            <w:tcW w:w="2954" w:type="dxa"/>
            <w:vAlign w:val="center"/>
          </w:tcPr>
          <w:p>
            <w:pPr>
              <w:pStyle w:val="36"/>
              <w:spacing w:before="113" w:line="226" w:lineRule="exact"/>
              <w:ind w:left="167" w:right="158"/>
              <w:jc w:val="both"/>
              <w:rPr>
                <w:rFonts w:ascii="Times New Roman"/>
                <w:sz w:val="21"/>
                <w:szCs w:val="21"/>
              </w:rPr>
            </w:pPr>
            <w:r>
              <w:rPr>
                <w:rFonts w:ascii="Times New Roman"/>
                <w:sz w:val="21"/>
                <w:szCs w:val="21"/>
              </w:rPr>
              <w:t>近年完成的类似项目情况的</w:t>
            </w:r>
          </w:p>
          <w:p>
            <w:pPr>
              <w:pStyle w:val="36"/>
              <w:spacing w:before="113" w:line="226" w:lineRule="exact"/>
              <w:ind w:left="167" w:right="158"/>
              <w:jc w:val="both"/>
              <w:rPr>
                <w:rFonts w:ascii="Times New Roman"/>
                <w:sz w:val="21"/>
                <w:szCs w:val="21"/>
              </w:rPr>
            </w:pPr>
            <w:r>
              <w:rPr>
                <w:rFonts w:ascii="Times New Roman"/>
                <w:sz w:val="21"/>
                <w:szCs w:val="21"/>
              </w:rPr>
              <w:t>时间要求</w:t>
            </w:r>
          </w:p>
        </w:tc>
        <w:tc>
          <w:tcPr>
            <w:tcW w:w="5014" w:type="dxa"/>
            <w:vAlign w:val="center"/>
          </w:tcPr>
          <w:p>
            <w:pPr>
              <w:pStyle w:val="36"/>
              <w:spacing w:before="113" w:line="226" w:lineRule="exact"/>
              <w:ind w:left="167" w:right="158"/>
              <w:jc w:val="both"/>
              <w:rPr>
                <w:rFonts w:ascii="Times New Roman"/>
                <w:sz w:val="21"/>
                <w:szCs w:val="21"/>
              </w:rPr>
            </w:pPr>
            <w:r>
              <w:rPr>
                <w:rFonts w:hint="eastAsia" w:ascii="Times New Roman"/>
                <w:sz w:val="21"/>
                <w:szCs w:val="21"/>
                <w:lang w:val="en-US" w:eastAsia="zh-CN"/>
              </w:rPr>
              <w:t>2018</w:t>
            </w:r>
            <w:r>
              <w:rPr>
                <w:rFonts w:ascii="Times New Roman"/>
                <w:sz w:val="21"/>
                <w:szCs w:val="21"/>
              </w:rPr>
              <w:t xml:space="preserve">年 </w:t>
            </w:r>
            <w:r>
              <w:rPr>
                <w:rFonts w:hint="eastAsia" w:ascii="Times New Roman"/>
                <w:sz w:val="21"/>
                <w:szCs w:val="21"/>
                <w:u w:val="single"/>
                <w:lang w:val="en-US"/>
              </w:rPr>
              <w:t>1</w:t>
            </w:r>
            <w:r>
              <w:rPr>
                <w:rFonts w:ascii="Times New Roman"/>
                <w:sz w:val="21"/>
                <w:szCs w:val="21"/>
              </w:rPr>
              <w:t>月</w:t>
            </w:r>
            <w:r>
              <w:rPr>
                <w:rFonts w:ascii="Times New Roman"/>
                <w:sz w:val="21"/>
                <w:szCs w:val="21"/>
                <w:u w:val="single"/>
              </w:rPr>
              <w:t xml:space="preserve"> </w:t>
            </w:r>
            <w:r>
              <w:rPr>
                <w:rFonts w:hint="eastAsia" w:ascii="Times New Roman"/>
                <w:sz w:val="21"/>
                <w:szCs w:val="21"/>
                <w:u w:val="single"/>
                <w:lang w:val="en-US"/>
              </w:rPr>
              <w:t>1</w:t>
            </w:r>
            <w:r>
              <w:rPr>
                <w:rFonts w:ascii="Times New Roman"/>
                <w:sz w:val="21"/>
                <w:szCs w:val="21"/>
              </w:rPr>
              <w:t>日</w:t>
            </w:r>
            <w:r>
              <w:rPr>
                <w:rFonts w:hint="eastAsia" w:ascii="Times New Roman"/>
                <w:sz w:val="21"/>
                <w:szCs w:val="21"/>
                <w:lang w:val="en-US"/>
              </w:rPr>
              <w:t>起</w:t>
            </w:r>
            <w:r>
              <w:rPr>
                <w:rFonts w:ascii="Times New Roman"/>
                <w:sz w:val="21"/>
                <w:szCs w:val="21"/>
              </w:rPr>
              <w:t>至</w:t>
            </w:r>
            <w:r>
              <w:rPr>
                <w:rFonts w:hint="eastAsia" w:ascii="Times New Roman"/>
                <w:sz w:val="21"/>
                <w:szCs w:val="21"/>
                <w:lang w:val="en-US"/>
              </w:rPr>
              <w:t>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31" w:type="dxa"/>
            <w:vAlign w:val="center"/>
          </w:tcPr>
          <w:p>
            <w:pPr>
              <w:pStyle w:val="36"/>
              <w:spacing w:before="113" w:line="226" w:lineRule="exact"/>
              <w:ind w:left="167" w:right="158"/>
              <w:jc w:val="both"/>
              <w:rPr>
                <w:rFonts w:ascii="Times New Roman"/>
                <w:sz w:val="21"/>
                <w:szCs w:val="21"/>
              </w:rPr>
            </w:pPr>
            <w:r>
              <w:rPr>
                <w:rFonts w:ascii="Times New Roman"/>
                <w:sz w:val="21"/>
                <w:szCs w:val="21"/>
              </w:rPr>
              <w:t>3.6.1</w:t>
            </w:r>
          </w:p>
        </w:tc>
        <w:tc>
          <w:tcPr>
            <w:tcW w:w="2954" w:type="dxa"/>
            <w:vAlign w:val="center"/>
          </w:tcPr>
          <w:p>
            <w:pPr>
              <w:pStyle w:val="36"/>
              <w:spacing w:before="113" w:line="226" w:lineRule="exact"/>
              <w:ind w:left="167" w:right="158"/>
              <w:jc w:val="both"/>
              <w:rPr>
                <w:rFonts w:ascii="Times New Roman"/>
                <w:sz w:val="21"/>
                <w:szCs w:val="21"/>
              </w:rPr>
            </w:pPr>
            <w:r>
              <w:rPr>
                <w:rFonts w:ascii="Times New Roman"/>
                <w:sz w:val="21"/>
                <w:szCs w:val="21"/>
              </w:rPr>
              <w:t>是否允许递交备选</w:t>
            </w:r>
            <w:r>
              <w:rPr>
                <w:rFonts w:hint="eastAsia" w:ascii="Times New Roman"/>
                <w:sz w:val="21"/>
                <w:szCs w:val="21"/>
              </w:rPr>
              <w:t>报价</w:t>
            </w:r>
            <w:r>
              <w:rPr>
                <w:rFonts w:ascii="Times New Roman"/>
                <w:sz w:val="21"/>
                <w:szCs w:val="21"/>
              </w:rPr>
              <w:t>方案</w:t>
            </w:r>
          </w:p>
        </w:tc>
        <w:tc>
          <w:tcPr>
            <w:tcW w:w="5014" w:type="dxa"/>
            <w:vAlign w:val="center"/>
          </w:tcPr>
          <w:p>
            <w:pPr>
              <w:pStyle w:val="36"/>
              <w:spacing w:before="113" w:line="226" w:lineRule="exact"/>
              <w:ind w:left="167" w:right="158"/>
              <w:jc w:val="both"/>
              <w:rPr>
                <w:rFonts w:ascii="Times New Roman"/>
                <w:sz w:val="21"/>
                <w:szCs w:val="21"/>
              </w:rPr>
            </w:pPr>
            <w:r>
              <w:rPr>
                <w:rFonts w:hint="eastAsia" w:ascii="Times New Roman"/>
                <w:sz w:val="21"/>
                <w:szCs w:val="21"/>
                <w:lang w:val="en-US"/>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 w:hRule="atLeast"/>
        </w:trPr>
        <w:tc>
          <w:tcPr>
            <w:tcW w:w="1031" w:type="dxa"/>
            <w:vAlign w:val="center"/>
          </w:tcPr>
          <w:p>
            <w:pPr>
              <w:pStyle w:val="36"/>
              <w:spacing w:before="113" w:line="226" w:lineRule="exact"/>
              <w:ind w:left="167" w:right="158"/>
              <w:jc w:val="both"/>
              <w:rPr>
                <w:rFonts w:ascii="Times New Roman"/>
                <w:sz w:val="21"/>
                <w:szCs w:val="21"/>
              </w:rPr>
            </w:pPr>
            <w:r>
              <w:rPr>
                <w:rFonts w:ascii="Times New Roman"/>
                <w:sz w:val="21"/>
                <w:szCs w:val="21"/>
              </w:rPr>
              <w:t>3.7.4</w:t>
            </w:r>
          </w:p>
        </w:tc>
        <w:tc>
          <w:tcPr>
            <w:tcW w:w="2954" w:type="dxa"/>
            <w:vAlign w:val="center"/>
          </w:tcPr>
          <w:p>
            <w:pPr>
              <w:pStyle w:val="36"/>
              <w:spacing w:before="113" w:line="226" w:lineRule="exact"/>
              <w:ind w:left="167" w:right="158"/>
              <w:jc w:val="both"/>
              <w:rPr>
                <w:rFonts w:ascii="Times New Roman"/>
                <w:sz w:val="21"/>
                <w:szCs w:val="21"/>
              </w:rPr>
            </w:pPr>
            <w:r>
              <w:rPr>
                <w:rFonts w:hint="eastAsia" w:ascii="Times New Roman"/>
                <w:sz w:val="21"/>
                <w:szCs w:val="21"/>
              </w:rPr>
              <w:t>报价</w:t>
            </w:r>
            <w:r>
              <w:rPr>
                <w:rFonts w:ascii="Times New Roman"/>
                <w:sz w:val="21"/>
                <w:szCs w:val="21"/>
              </w:rPr>
              <w:t>文件</w:t>
            </w:r>
            <w:r>
              <w:rPr>
                <w:rFonts w:hint="eastAsia" w:ascii="Times New Roman"/>
                <w:sz w:val="21"/>
                <w:szCs w:val="21"/>
                <w:lang w:val="en-US"/>
              </w:rPr>
              <w:t>正</w:t>
            </w:r>
            <w:r>
              <w:rPr>
                <w:rFonts w:ascii="Times New Roman"/>
                <w:sz w:val="21"/>
                <w:szCs w:val="21"/>
              </w:rPr>
              <w:t>副本份数要求</w:t>
            </w:r>
          </w:p>
        </w:tc>
        <w:tc>
          <w:tcPr>
            <w:tcW w:w="5014" w:type="dxa"/>
            <w:vAlign w:val="center"/>
          </w:tcPr>
          <w:p>
            <w:pPr>
              <w:pStyle w:val="36"/>
              <w:spacing w:before="113" w:line="226" w:lineRule="exact"/>
              <w:ind w:left="167" w:right="158"/>
              <w:jc w:val="both"/>
              <w:rPr>
                <w:rFonts w:ascii="Times New Roman"/>
                <w:sz w:val="21"/>
                <w:szCs w:val="21"/>
              </w:rPr>
            </w:pPr>
            <w:r>
              <w:rPr>
                <w:rFonts w:hint="eastAsia" w:ascii="Times New Roman"/>
                <w:sz w:val="21"/>
                <w:szCs w:val="21"/>
              </w:rPr>
              <w:t>报价</w:t>
            </w:r>
            <w:r>
              <w:rPr>
                <w:rFonts w:ascii="Times New Roman"/>
                <w:sz w:val="21"/>
                <w:szCs w:val="21"/>
              </w:rPr>
              <w:t>文件</w:t>
            </w:r>
            <w:r>
              <w:rPr>
                <w:rFonts w:hint="eastAsia" w:ascii="Times New Roman"/>
                <w:sz w:val="21"/>
                <w:szCs w:val="21"/>
                <w:lang w:val="en-US"/>
              </w:rPr>
              <w:t>正</w:t>
            </w:r>
            <w:r>
              <w:rPr>
                <w:rFonts w:ascii="Times New Roman"/>
                <w:sz w:val="21"/>
                <w:szCs w:val="21"/>
              </w:rPr>
              <w:t>副本份数：</w:t>
            </w:r>
            <w:r>
              <w:rPr>
                <w:rFonts w:hint="eastAsia" w:ascii="Times New Roman"/>
                <w:sz w:val="21"/>
                <w:szCs w:val="21"/>
                <w:lang w:val="en-US"/>
              </w:rPr>
              <w:t>正本</w:t>
            </w:r>
            <w:r>
              <w:rPr>
                <w:rFonts w:hint="eastAsia" w:ascii="Times New Roman"/>
                <w:sz w:val="21"/>
                <w:szCs w:val="21"/>
                <w:u w:val="single"/>
                <w:lang w:val="en-US"/>
              </w:rPr>
              <w:t xml:space="preserve">  1  </w:t>
            </w:r>
            <w:r>
              <w:rPr>
                <w:rFonts w:hint="eastAsia" w:ascii="Times New Roman"/>
                <w:sz w:val="21"/>
                <w:szCs w:val="21"/>
                <w:lang w:val="en-US"/>
              </w:rPr>
              <w:t>份，副本</w:t>
            </w:r>
            <w:r>
              <w:rPr>
                <w:rFonts w:hint="eastAsia" w:ascii="Times New Roman"/>
                <w:sz w:val="21"/>
                <w:szCs w:val="21"/>
                <w:u w:val="single"/>
                <w:lang w:val="en-US"/>
              </w:rPr>
              <w:t xml:space="preserve">  1 </w:t>
            </w:r>
            <w:r>
              <w:rPr>
                <w:rFonts w:hint="eastAsia" w:ascii="Times New Roman"/>
                <w:sz w:val="21"/>
                <w:szCs w:val="21"/>
                <w:lang w:val="en-US"/>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4" w:hRule="atLeast"/>
        </w:trPr>
        <w:tc>
          <w:tcPr>
            <w:tcW w:w="1031" w:type="dxa"/>
            <w:vAlign w:val="center"/>
          </w:tcPr>
          <w:p>
            <w:pPr>
              <w:pStyle w:val="36"/>
              <w:ind w:left="167" w:right="158"/>
              <w:jc w:val="center"/>
              <w:rPr>
                <w:rFonts w:hint="default" w:ascii="Times New Roman" w:eastAsia="宋体"/>
                <w:sz w:val="21"/>
                <w:szCs w:val="21"/>
                <w:lang w:val="en-US" w:eastAsia="zh-CN"/>
              </w:rPr>
            </w:pPr>
            <w:r>
              <w:rPr>
                <w:rFonts w:hint="eastAsia" w:ascii="Times New Roman"/>
                <w:sz w:val="21"/>
                <w:szCs w:val="21"/>
                <w:lang w:val="en-US" w:eastAsia="zh-CN"/>
              </w:rPr>
              <w:t>3.7.5</w:t>
            </w:r>
          </w:p>
        </w:tc>
        <w:tc>
          <w:tcPr>
            <w:tcW w:w="2954" w:type="dxa"/>
            <w:vAlign w:val="center"/>
          </w:tcPr>
          <w:p>
            <w:pPr>
              <w:pStyle w:val="36"/>
              <w:spacing w:before="170"/>
              <w:ind w:left="11" w:firstLine="210" w:firstLineChars="100"/>
              <w:jc w:val="center"/>
              <w:rPr>
                <w:sz w:val="21"/>
                <w:szCs w:val="21"/>
              </w:rPr>
            </w:pPr>
            <w:r>
              <w:rPr>
                <w:rFonts w:hint="eastAsia"/>
                <w:sz w:val="21"/>
                <w:szCs w:val="21"/>
              </w:rPr>
              <w:t>装订要求</w:t>
            </w:r>
          </w:p>
        </w:tc>
        <w:tc>
          <w:tcPr>
            <w:tcW w:w="5014" w:type="dxa"/>
          </w:tcPr>
          <w:p>
            <w:pPr>
              <w:pStyle w:val="36"/>
              <w:tabs>
                <w:tab w:val="left" w:pos="738"/>
                <w:tab w:val="left" w:pos="2658"/>
              </w:tabs>
              <w:spacing w:before="90" w:line="321" w:lineRule="auto"/>
              <w:ind w:left="107" w:right="96"/>
              <w:rPr>
                <w:spacing w:val="-3"/>
                <w:sz w:val="21"/>
                <w:szCs w:val="21"/>
                <w:u w:val="single"/>
                <w:lang w:val="en-US"/>
              </w:rPr>
            </w:pPr>
            <w:r>
              <w:rPr>
                <w:rFonts w:hint="eastAsia"/>
                <w:sz w:val="21"/>
                <w:szCs w:val="21"/>
                <w:highlight w:val="none"/>
                <w:u w:val="single"/>
                <w:lang w:val="en-US" w:eastAsia="zh-CN"/>
              </w:rPr>
              <w:t>报价文件正本、副本上须有“正本”、“副本”标记。报价文件的正本、副本应分别装订成册（A4纸幅），并编制目录且逐页标注连续编码。比选报价文件不得采用活页夹装订，否则，比选人将对报价文件页数的丢失、散落或其它后果不承担任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9" w:hRule="atLeast"/>
        </w:trPr>
        <w:tc>
          <w:tcPr>
            <w:tcW w:w="1031" w:type="dxa"/>
            <w:vAlign w:val="center"/>
          </w:tcPr>
          <w:p>
            <w:pPr>
              <w:pStyle w:val="36"/>
              <w:ind w:left="167" w:right="158"/>
              <w:jc w:val="center"/>
              <w:rPr>
                <w:rFonts w:hint="default" w:ascii="Times New Roman" w:eastAsia="宋体"/>
                <w:sz w:val="21"/>
                <w:szCs w:val="21"/>
                <w:lang w:val="en-US" w:eastAsia="zh-CN"/>
              </w:rPr>
            </w:pPr>
            <w:r>
              <w:rPr>
                <w:rFonts w:hint="eastAsia" w:ascii="Times New Roman"/>
                <w:sz w:val="21"/>
                <w:szCs w:val="21"/>
                <w:lang w:val="en-US" w:eastAsia="zh-CN"/>
              </w:rPr>
              <w:t>4.1.1</w:t>
            </w:r>
          </w:p>
        </w:tc>
        <w:tc>
          <w:tcPr>
            <w:tcW w:w="2954" w:type="dxa"/>
            <w:vAlign w:val="center"/>
          </w:tcPr>
          <w:p>
            <w:pPr>
              <w:pStyle w:val="36"/>
              <w:spacing w:before="170"/>
              <w:ind w:left="11" w:firstLine="210" w:firstLineChars="100"/>
              <w:jc w:val="center"/>
              <w:rPr>
                <w:sz w:val="21"/>
                <w:szCs w:val="21"/>
              </w:rPr>
            </w:pPr>
            <w:r>
              <w:rPr>
                <w:rFonts w:hint="eastAsia"/>
                <w:sz w:val="21"/>
                <w:szCs w:val="21"/>
              </w:rPr>
              <w:t>封套上写明</w:t>
            </w:r>
          </w:p>
        </w:tc>
        <w:tc>
          <w:tcPr>
            <w:tcW w:w="5014" w:type="dxa"/>
          </w:tcPr>
          <w:p>
            <w:pPr>
              <w:pStyle w:val="36"/>
              <w:tabs>
                <w:tab w:val="left" w:pos="738"/>
                <w:tab w:val="left" w:pos="2658"/>
              </w:tabs>
              <w:spacing w:before="90" w:line="321" w:lineRule="auto"/>
              <w:ind w:left="107" w:right="96"/>
              <w:rPr>
                <w:rFonts w:hint="eastAsia"/>
                <w:spacing w:val="-3"/>
                <w:sz w:val="21"/>
                <w:szCs w:val="21"/>
                <w:u w:val="single"/>
                <w:lang w:val="en-US"/>
              </w:rPr>
            </w:pPr>
            <w:r>
              <w:rPr>
                <w:rFonts w:hint="eastAsia"/>
                <w:spacing w:val="-3"/>
                <w:sz w:val="21"/>
                <w:szCs w:val="21"/>
                <w:u w:val="single"/>
                <w:lang w:val="en-US"/>
              </w:rPr>
              <w:t>1.内封套上应写明比选申请人邮政编码、地址、单位名称、联系人、联系电话。</w:t>
            </w:r>
          </w:p>
          <w:p>
            <w:pPr>
              <w:pStyle w:val="36"/>
              <w:tabs>
                <w:tab w:val="left" w:pos="738"/>
                <w:tab w:val="left" w:pos="2658"/>
              </w:tabs>
              <w:spacing w:before="90" w:line="321" w:lineRule="auto"/>
              <w:ind w:left="107" w:right="96"/>
              <w:rPr>
                <w:rFonts w:hint="eastAsia"/>
                <w:spacing w:val="-3"/>
                <w:sz w:val="21"/>
                <w:szCs w:val="21"/>
                <w:u w:val="single"/>
                <w:lang w:val="en-US"/>
              </w:rPr>
            </w:pPr>
            <w:r>
              <w:rPr>
                <w:rFonts w:hint="eastAsia"/>
                <w:spacing w:val="-3"/>
                <w:sz w:val="21"/>
                <w:szCs w:val="21"/>
                <w:u w:val="single"/>
                <w:lang w:val="en-US"/>
              </w:rPr>
              <w:t>2.外封套上应写明：</w:t>
            </w:r>
          </w:p>
          <w:p>
            <w:pPr>
              <w:pStyle w:val="36"/>
              <w:tabs>
                <w:tab w:val="left" w:pos="738"/>
                <w:tab w:val="left" w:pos="2658"/>
              </w:tabs>
              <w:spacing w:before="90" w:line="321" w:lineRule="auto"/>
              <w:ind w:left="107" w:right="96"/>
              <w:rPr>
                <w:rFonts w:hint="eastAsia"/>
                <w:spacing w:val="-3"/>
                <w:sz w:val="21"/>
                <w:szCs w:val="21"/>
                <w:u w:val="single"/>
                <w:lang w:val="en-US"/>
              </w:rPr>
            </w:pPr>
            <w:r>
              <w:rPr>
                <w:rFonts w:hint="eastAsia"/>
                <w:spacing w:val="-3"/>
                <w:sz w:val="21"/>
                <w:szCs w:val="21"/>
                <w:u w:val="single"/>
                <w:lang w:val="en-US"/>
              </w:rPr>
              <w:t>a. 比选人全称：四川遂广遂西高速公路有限责任公司</w:t>
            </w:r>
          </w:p>
          <w:p>
            <w:pPr>
              <w:pStyle w:val="36"/>
              <w:tabs>
                <w:tab w:val="left" w:pos="738"/>
                <w:tab w:val="left" w:pos="2658"/>
              </w:tabs>
              <w:spacing w:before="90" w:line="321" w:lineRule="auto"/>
              <w:ind w:left="107" w:right="96"/>
              <w:rPr>
                <w:spacing w:val="-3"/>
                <w:sz w:val="21"/>
                <w:szCs w:val="21"/>
                <w:u w:val="single"/>
                <w:lang w:val="en-US"/>
              </w:rPr>
            </w:pPr>
            <w:r>
              <w:rPr>
                <w:rFonts w:hint="eastAsia"/>
                <w:spacing w:val="-3"/>
                <w:sz w:val="21"/>
                <w:szCs w:val="21"/>
                <w:u w:val="single"/>
                <w:lang w:val="en-US"/>
              </w:rPr>
              <w:t>b. 项目名称：S40广洪高速武胜嘉陵江特大桥通航安全风险、抗撞性能综合评估和航标工程勘察设计服务</w:t>
            </w:r>
          </w:p>
        </w:tc>
      </w:tr>
    </w:tbl>
    <w:p>
      <w:pPr>
        <w:pStyle w:val="14"/>
        <w:spacing w:before="4" w:after="1"/>
        <w:rPr>
          <w:rFonts w:ascii="Times New Roman"/>
          <w:sz w:val="21"/>
          <w:szCs w:val="21"/>
        </w:rPr>
      </w:pPr>
    </w:p>
    <w:p>
      <w:pPr>
        <w:pStyle w:val="14"/>
        <w:spacing w:before="4" w:after="1"/>
        <w:rPr>
          <w:rFonts w:ascii="Times New Roman"/>
          <w:sz w:val="21"/>
          <w:szCs w:val="21"/>
        </w:rPr>
      </w:pPr>
    </w:p>
    <w:p>
      <w:pPr>
        <w:pStyle w:val="14"/>
        <w:spacing w:before="4" w:after="1"/>
        <w:rPr>
          <w:rFonts w:ascii="Times New Roman"/>
          <w:sz w:val="21"/>
          <w:szCs w:val="21"/>
        </w:rPr>
      </w:pPr>
    </w:p>
    <w:p>
      <w:pPr>
        <w:pStyle w:val="14"/>
        <w:spacing w:before="4" w:after="1"/>
        <w:rPr>
          <w:rFonts w:ascii="Times New Roman"/>
          <w:sz w:val="21"/>
          <w:szCs w:val="21"/>
        </w:rPr>
      </w:pPr>
    </w:p>
    <w:p>
      <w:pPr>
        <w:pStyle w:val="14"/>
        <w:spacing w:before="4" w:after="1"/>
        <w:rPr>
          <w:rFonts w:ascii="Times New Roman"/>
          <w:sz w:val="21"/>
          <w:szCs w:val="21"/>
        </w:rPr>
      </w:pPr>
    </w:p>
    <w:tbl>
      <w:tblPr>
        <w:tblStyle w:val="29"/>
        <w:tblW w:w="9007"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2881"/>
        <w:gridCol w:w="5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tcPr>
          <w:p>
            <w:pPr>
              <w:pStyle w:val="36"/>
              <w:spacing w:before="90" w:line="250" w:lineRule="exact"/>
              <w:ind w:left="167" w:right="158"/>
              <w:jc w:val="center"/>
              <w:rPr>
                <w:b/>
                <w:sz w:val="21"/>
                <w:szCs w:val="21"/>
              </w:rPr>
            </w:pPr>
            <w:r>
              <w:rPr>
                <w:b/>
                <w:sz w:val="21"/>
                <w:szCs w:val="21"/>
              </w:rPr>
              <w:t>条款号</w:t>
            </w:r>
          </w:p>
        </w:tc>
        <w:tc>
          <w:tcPr>
            <w:tcW w:w="2881" w:type="dxa"/>
          </w:tcPr>
          <w:p>
            <w:pPr>
              <w:pStyle w:val="36"/>
              <w:tabs>
                <w:tab w:val="left" w:pos="428"/>
                <w:tab w:val="left" w:pos="849"/>
                <w:tab w:val="left" w:pos="1271"/>
              </w:tabs>
              <w:spacing w:before="90" w:line="250" w:lineRule="exact"/>
              <w:ind w:left="6"/>
              <w:jc w:val="center"/>
              <w:rPr>
                <w:b/>
                <w:sz w:val="21"/>
                <w:szCs w:val="21"/>
              </w:rPr>
            </w:pPr>
            <w:r>
              <w:rPr>
                <w:b/>
                <w:sz w:val="21"/>
                <w:szCs w:val="21"/>
              </w:rPr>
              <w:t>条</w:t>
            </w:r>
            <w:r>
              <w:rPr>
                <w:b/>
                <w:sz w:val="21"/>
                <w:szCs w:val="21"/>
              </w:rPr>
              <w:tab/>
            </w:r>
            <w:r>
              <w:rPr>
                <w:b/>
                <w:sz w:val="21"/>
                <w:szCs w:val="21"/>
              </w:rPr>
              <w:t>款</w:t>
            </w:r>
            <w:r>
              <w:rPr>
                <w:b/>
                <w:sz w:val="21"/>
                <w:szCs w:val="21"/>
              </w:rPr>
              <w:tab/>
            </w:r>
            <w:r>
              <w:rPr>
                <w:b/>
                <w:sz w:val="21"/>
                <w:szCs w:val="21"/>
              </w:rPr>
              <w:t>名</w:t>
            </w:r>
            <w:r>
              <w:rPr>
                <w:b/>
                <w:sz w:val="21"/>
                <w:szCs w:val="21"/>
              </w:rPr>
              <w:tab/>
            </w:r>
            <w:r>
              <w:rPr>
                <w:b/>
                <w:sz w:val="21"/>
                <w:szCs w:val="21"/>
              </w:rPr>
              <w:t>称</w:t>
            </w:r>
          </w:p>
        </w:tc>
        <w:tc>
          <w:tcPr>
            <w:tcW w:w="5118" w:type="dxa"/>
          </w:tcPr>
          <w:p>
            <w:pPr>
              <w:pStyle w:val="36"/>
              <w:tabs>
                <w:tab w:val="left" w:pos="430"/>
                <w:tab w:val="left" w:pos="850"/>
                <w:tab w:val="left" w:pos="1272"/>
              </w:tabs>
              <w:spacing w:before="90" w:line="250" w:lineRule="exact"/>
              <w:ind w:left="8"/>
              <w:jc w:val="center"/>
              <w:rPr>
                <w:b/>
                <w:sz w:val="21"/>
                <w:szCs w:val="21"/>
              </w:rPr>
            </w:pPr>
            <w:r>
              <w:rPr>
                <w:b/>
                <w:sz w:val="21"/>
                <w:szCs w:val="21"/>
              </w:rPr>
              <w:t>编</w:t>
            </w:r>
            <w:r>
              <w:rPr>
                <w:b/>
                <w:sz w:val="21"/>
                <w:szCs w:val="21"/>
              </w:rPr>
              <w:tab/>
            </w:r>
            <w:r>
              <w:rPr>
                <w:b/>
                <w:sz w:val="21"/>
                <w:szCs w:val="21"/>
              </w:rPr>
              <w:t>列</w:t>
            </w:r>
            <w:r>
              <w:rPr>
                <w:b/>
                <w:sz w:val="21"/>
                <w:szCs w:val="21"/>
              </w:rPr>
              <w:tab/>
            </w:r>
            <w:r>
              <w:rPr>
                <w:b/>
                <w:sz w:val="21"/>
                <w:szCs w:val="21"/>
              </w:rPr>
              <w:t>内</w:t>
            </w:r>
            <w:r>
              <w:rPr>
                <w:b/>
                <w:sz w:val="21"/>
                <w:szCs w:val="21"/>
              </w:rPr>
              <w:tab/>
            </w:r>
            <w:r>
              <w:rPr>
                <w:b/>
                <w:sz w:val="21"/>
                <w:szCs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08" w:type="dxa"/>
            <w:vAlign w:val="center"/>
          </w:tcPr>
          <w:p>
            <w:pPr>
              <w:pStyle w:val="36"/>
              <w:spacing w:before="1"/>
              <w:ind w:left="167" w:right="158"/>
              <w:jc w:val="center"/>
              <w:rPr>
                <w:rFonts w:ascii="Times New Roman"/>
                <w:sz w:val="21"/>
                <w:szCs w:val="21"/>
              </w:rPr>
            </w:pPr>
            <w:r>
              <w:rPr>
                <w:rFonts w:ascii="Times New Roman"/>
                <w:sz w:val="21"/>
                <w:szCs w:val="21"/>
              </w:rPr>
              <w:t>4.2.3</w:t>
            </w:r>
          </w:p>
        </w:tc>
        <w:tc>
          <w:tcPr>
            <w:tcW w:w="2881" w:type="dxa"/>
            <w:vAlign w:val="center"/>
          </w:tcPr>
          <w:p>
            <w:pPr>
              <w:pStyle w:val="36"/>
              <w:spacing w:before="5"/>
              <w:ind w:firstLine="210" w:firstLineChars="100"/>
              <w:rPr>
                <w:sz w:val="21"/>
                <w:szCs w:val="21"/>
              </w:rPr>
            </w:pPr>
            <w:r>
              <w:rPr>
                <w:rFonts w:ascii="Times New Roman"/>
                <w:sz w:val="21"/>
                <w:szCs w:val="21"/>
              </w:rPr>
              <w:t>是否退还</w:t>
            </w:r>
            <w:r>
              <w:rPr>
                <w:rFonts w:hint="eastAsia" w:ascii="Times New Roman"/>
                <w:sz w:val="21"/>
                <w:szCs w:val="21"/>
              </w:rPr>
              <w:t>报价</w:t>
            </w:r>
            <w:r>
              <w:rPr>
                <w:rFonts w:ascii="Times New Roman"/>
                <w:sz w:val="21"/>
                <w:szCs w:val="21"/>
              </w:rPr>
              <w:t>文件</w:t>
            </w:r>
          </w:p>
        </w:tc>
        <w:tc>
          <w:tcPr>
            <w:tcW w:w="5118" w:type="dxa"/>
            <w:vAlign w:val="center"/>
          </w:tcPr>
          <w:p>
            <w:pPr>
              <w:pStyle w:val="36"/>
              <w:spacing w:before="5"/>
              <w:ind w:firstLine="210" w:firstLineChars="100"/>
              <w:jc w:val="both"/>
              <w:rPr>
                <w:sz w:val="21"/>
                <w:szCs w:val="21"/>
                <w:lang w:val="en-US"/>
              </w:rPr>
            </w:pPr>
            <w:r>
              <w:rPr>
                <w:rFonts w:hint="eastAsia" w:ascii="Times New Roman"/>
                <w:sz w:val="21"/>
                <w:szCs w:val="21"/>
                <w:lang w:val="en-US"/>
              </w:rPr>
              <w:t>不退还报价文件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08" w:type="dxa"/>
            <w:vAlign w:val="center"/>
          </w:tcPr>
          <w:p>
            <w:pPr>
              <w:pStyle w:val="36"/>
              <w:spacing w:before="1"/>
              <w:jc w:val="center"/>
              <w:rPr>
                <w:rFonts w:ascii="Times New Roman"/>
                <w:sz w:val="21"/>
                <w:szCs w:val="21"/>
              </w:rPr>
            </w:pPr>
            <w:r>
              <w:rPr>
                <w:rFonts w:ascii="Times New Roman"/>
                <w:sz w:val="21"/>
                <w:szCs w:val="21"/>
              </w:rPr>
              <w:t>5.1</w:t>
            </w:r>
          </w:p>
        </w:tc>
        <w:tc>
          <w:tcPr>
            <w:tcW w:w="2881" w:type="dxa"/>
            <w:vAlign w:val="center"/>
          </w:tcPr>
          <w:p>
            <w:pPr>
              <w:pStyle w:val="36"/>
              <w:spacing w:before="1"/>
              <w:ind w:left="8" w:firstLine="210" w:firstLineChars="100"/>
              <w:jc w:val="left"/>
              <w:rPr>
                <w:sz w:val="21"/>
                <w:szCs w:val="21"/>
              </w:rPr>
            </w:pPr>
            <w:r>
              <w:rPr>
                <w:sz w:val="21"/>
                <w:szCs w:val="21"/>
              </w:rPr>
              <w:t>开标时间和地点</w:t>
            </w:r>
          </w:p>
        </w:tc>
        <w:tc>
          <w:tcPr>
            <w:tcW w:w="5118" w:type="dxa"/>
            <w:vAlign w:val="center"/>
          </w:tcPr>
          <w:p>
            <w:pPr>
              <w:pStyle w:val="36"/>
              <w:spacing w:before="89" w:line="321" w:lineRule="auto"/>
              <w:ind w:left="107" w:right="-15"/>
              <w:jc w:val="both"/>
              <w:rPr>
                <w:sz w:val="21"/>
                <w:szCs w:val="21"/>
              </w:rPr>
            </w:pPr>
            <w:r>
              <w:rPr>
                <w:rFonts w:hint="eastAsia"/>
                <w:spacing w:val="-6"/>
                <w:sz w:val="21"/>
                <w:szCs w:val="21"/>
                <w:lang w:val="en-US"/>
              </w:rPr>
              <w:t>时间：同报价</w:t>
            </w:r>
            <w:r>
              <w:rPr>
                <w:spacing w:val="-3"/>
                <w:sz w:val="21"/>
                <w:szCs w:val="21"/>
              </w:rPr>
              <w:t>截止时间</w:t>
            </w:r>
          </w:p>
          <w:p>
            <w:pPr>
              <w:pStyle w:val="36"/>
              <w:tabs>
                <w:tab w:val="left" w:pos="4778"/>
              </w:tabs>
              <w:spacing w:before="90" w:line="250" w:lineRule="exact"/>
              <w:ind w:left="107"/>
              <w:jc w:val="both"/>
              <w:rPr>
                <w:sz w:val="21"/>
                <w:szCs w:val="21"/>
                <w:lang w:val="en-US"/>
              </w:rPr>
            </w:pPr>
            <w:r>
              <w:rPr>
                <w:rFonts w:hint="eastAsia" w:ascii="Times New Roman"/>
                <w:sz w:val="21"/>
                <w:szCs w:val="21"/>
                <w:lang w:val="en-US"/>
              </w:rPr>
              <w:t>地点：同递交报价文件地点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08" w:type="dxa"/>
            <w:vAlign w:val="center"/>
          </w:tcPr>
          <w:p>
            <w:pPr>
              <w:pStyle w:val="36"/>
              <w:spacing w:before="148"/>
              <w:ind w:left="167" w:right="158"/>
              <w:jc w:val="center"/>
              <w:rPr>
                <w:rFonts w:ascii="Times New Roman"/>
                <w:sz w:val="21"/>
                <w:szCs w:val="21"/>
              </w:rPr>
            </w:pPr>
            <w:r>
              <w:rPr>
                <w:rFonts w:ascii="Times New Roman"/>
                <w:sz w:val="21"/>
                <w:szCs w:val="21"/>
              </w:rPr>
              <w:t>6.1.1</w:t>
            </w:r>
          </w:p>
        </w:tc>
        <w:tc>
          <w:tcPr>
            <w:tcW w:w="2881" w:type="dxa"/>
            <w:vAlign w:val="center"/>
          </w:tcPr>
          <w:p>
            <w:pPr>
              <w:pStyle w:val="36"/>
              <w:spacing w:before="1"/>
              <w:ind w:left="9" w:firstLine="210" w:firstLineChars="100"/>
              <w:jc w:val="left"/>
              <w:rPr>
                <w:sz w:val="21"/>
                <w:szCs w:val="21"/>
              </w:rPr>
            </w:pPr>
            <w:r>
              <w:rPr>
                <w:sz w:val="21"/>
                <w:szCs w:val="21"/>
              </w:rPr>
              <w:t>评标</w:t>
            </w:r>
            <w:r>
              <w:rPr>
                <w:rFonts w:hint="eastAsia"/>
                <w:sz w:val="21"/>
                <w:szCs w:val="21"/>
                <w:lang w:val="en-US"/>
              </w:rPr>
              <w:t>小组</w:t>
            </w:r>
            <w:r>
              <w:rPr>
                <w:sz w:val="21"/>
                <w:szCs w:val="21"/>
              </w:rPr>
              <w:t>的组建</w:t>
            </w:r>
          </w:p>
        </w:tc>
        <w:tc>
          <w:tcPr>
            <w:tcW w:w="5118" w:type="dxa"/>
            <w:vAlign w:val="center"/>
          </w:tcPr>
          <w:p>
            <w:pPr>
              <w:pStyle w:val="36"/>
              <w:spacing w:before="90" w:line="250" w:lineRule="exact"/>
              <w:ind w:firstLine="210" w:firstLineChars="100"/>
              <w:jc w:val="both"/>
              <w:rPr>
                <w:sz w:val="21"/>
                <w:szCs w:val="21"/>
                <w:lang w:val="en-US"/>
              </w:rPr>
            </w:pPr>
            <w:r>
              <w:rPr>
                <w:rFonts w:hint="eastAsia"/>
                <w:sz w:val="21"/>
                <w:szCs w:val="21"/>
                <w:lang w:val="en-US"/>
              </w:rPr>
              <w:t>按照</w:t>
            </w:r>
            <w:r>
              <w:rPr>
                <w:rFonts w:hint="eastAsia"/>
                <w:sz w:val="21"/>
                <w:szCs w:val="21"/>
                <w:lang w:val="en-US" w:eastAsia="zh-CN"/>
              </w:rPr>
              <w:t>遂广遂西</w:t>
            </w:r>
            <w:r>
              <w:rPr>
                <w:rFonts w:hint="eastAsia"/>
                <w:sz w:val="21"/>
                <w:szCs w:val="21"/>
                <w:lang w:val="en-US"/>
              </w:rPr>
              <w:t>公司相关制度组建评标小组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vAlign w:val="center"/>
          </w:tcPr>
          <w:p>
            <w:pPr>
              <w:pStyle w:val="36"/>
              <w:spacing w:before="1"/>
              <w:ind w:left="167" w:right="158"/>
              <w:jc w:val="center"/>
              <w:rPr>
                <w:rFonts w:hint="eastAsia" w:ascii="Times New Roman" w:eastAsia="宋体"/>
                <w:sz w:val="21"/>
                <w:szCs w:val="21"/>
                <w:lang w:val="en-US" w:eastAsia="zh-CN"/>
              </w:rPr>
            </w:pPr>
            <w:r>
              <w:rPr>
                <w:rFonts w:ascii="Times New Roman"/>
                <w:sz w:val="21"/>
                <w:szCs w:val="21"/>
              </w:rPr>
              <w:t>6.3.</w:t>
            </w:r>
            <w:r>
              <w:rPr>
                <w:rFonts w:hint="eastAsia" w:ascii="Times New Roman"/>
                <w:sz w:val="21"/>
                <w:szCs w:val="21"/>
                <w:lang w:val="en-US" w:eastAsia="zh-CN"/>
              </w:rPr>
              <w:t>1</w:t>
            </w:r>
          </w:p>
        </w:tc>
        <w:tc>
          <w:tcPr>
            <w:tcW w:w="2881" w:type="dxa"/>
            <w:vAlign w:val="center"/>
          </w:tcPr>
          <w:p>
            <w:pPr>
              <w:pStyle w:val="36"/>
              <w:spacing w:before="1"/>
              <w:ind w:left="9" w:firstLine="210" w:firstLineChars="100"/>
              <w:jc w:val="left"/>
              <w:rPr>
                <w:rFonts w:hint="eastAsia"/>
                <w:sz w:val="21"/>
                <w:szCs w:val="21"/>
                <w:lang w:val="en-US"/>
              </w:rPr>
            </w:pPr>
            <w:r>
              <w:rPr>
                <w:rFonts w:hint="eastAsia"/>
                <w:sz w:val="21"/>
                <w:szCs w:val="21"/>
                <w:lang w:val="en-US"/>
              </w:rPr>
              <w:t>比选办法</w:t>
            </w:r>
          </w:p>
        </w:tc>
        <w:tc>
          <w:tcPr>
            <w:tcW w:w="5118" w:type="dxa"/>
            <w:vAlign w:val="center"/>
          </w:tcPr>
          <w:p>
            <w:pPr>
              <w:pStyle w:val="36"/>
              <w:spacing w:before="1"/>
              <w:ind w:left="9" w:firstLine="210" w:firstLineChars="100"/>
              <w:rPr>
                <w:rFonts w:hint="default"/>
                <w:sz w:val="21"/>
                <w:szCs w:val="21"/>
                <w:lang w:val="en-US" w:eastAsia="zh-CN"/>
              </w:rPr>
            </w:pPr>
            <w:r>
              <w:rPr>
                <w:rFonts w:hint="eastAsia"/>
                <w:sz w:val="21"/>
                <w:szCs w:val="21"/>
                <w:lang w:val="en-US" w:eastAsia="zh-CN"/>
              </w:rPr>
              <w:t>本次报价比选最高限价，最高限价作为比选申请人报价的控制上限。比选总报价超过最高限价的，其比选申请文件将予以否决。</w:t>
            </w:r>
          </w:p>
          <w:p>
            <w:pPr>
              <w:pStyle w:val="36"/>
              <w:spacing w:before="1"/>
              <w:ind w:left="9" w:firstLine="210" w:firstLineChars="100"/>
              <w:rPr>
                <w:rFonts w:hint="eastAsia"/>
                <w:sz w:val="21"/>
                <w:szCs w:val="21"/>
                <w:lang w:val="en-US"/>
              </w:rPr>
            </w:pPr>
            <w:r>
              <w:rPr>
                <w:rFonts w:hint="eastAsia"/>
                <w:sz w:val="21"/>
                <w:szCs w:val="21"/>
                <w:lang w:val="en-US" w:eastAsia="zh-CN"/>
              </w:rPr>
              <w:t>评审委员会将在满足资质、业绩等综合情况下， 按照通过初步评审和详细评审的比选报价由低到高的顺序选择中选候选人。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vAlign w:val="center"/>
          </w:tcPr>
          <w:p>
            <w:pPr>
              <w:pStyle w:val="36"/>
              <w:spacing w:before="1"/>
              <w:ind w:left="167" w:right="158"/>
              <w:jc w:val="center"/>
              <w:rPr>
                <w:rFonts w:ascii="Times New Roman"/>
                <w:sz w:val="21"/>
                <w:szCs w:val="21"/>
              </w:rPr>
            </w:pPr>
            <w:r>
              <w:rPr>
                <w:rFonts w:ascii="Times New Roman"/>
                <w:sz w:val="21"/>
                <w:szCs w:val="21"/>
              </w:rPr>
              <w:t>6.3.2</w:t>
            </w:r>
          </w:p>
        </w:tc>
        <w:tc>
          <w:tcPr>
            <w:tcW w:w="2881" w:type="dxa"/>
            <w:vAlign w:val="center"/>
          </w:tcPr>
          <w:p>
            <w:pPr>
              <w:pStyle w:val="36"/>
              <w:spacing w:before="11" w:line="360" w:lineRule="exact"/>
              <w:ind w:left="1122" w:right="168" w:hanging="946"/>
              <w:jc w:val="left"/>
              <w:rPr>
                <w:sz w:val="21"/>
                <w:szCs w:val="21"/>
              </w:rPr>
            </w:pPr>
            <w:r>
              <w:rPr>
                <w:sz w:val="21"/>
                <w:szCs w:val="21"/>
              </w:rPr>
              <w:t>评标</w:t>
            </w:r>
            <w:r>
              <w:rPr>
                <w:rFonts w:hint="eastAsia"/>
                <w:sz w:val="21"/>
                <w:szCs w:val="21"/>
                <w:lang w:val="en-US"/>
              </w:rPr>
              <w:t>小组</w:t>
            </w:r>
            <w:r>
              <w:rPr>
                <w:sz w:val="21"/>
                <w:szCs w:val="21"/>
              </w:rPr>
              <w:t>推荐中标候选人</w:t>
            </w:r>
          </w:p>
          <w:p>
            <w:pPr>
              <w:pStyle w:val="36"/>
              <w:spacing w:before="11" w:line="360" w:lineRule="exact"/>
              <w:ind w:left="1122" w:right="168" w:hanging="946"/>
              <w:jc w:val="left"/>
              <w:rPr>
                <w:sz w:val="21"/>
                <w:szCs w:val="21"/>
              </w:rPr>
            </w:pPr>
            <w:r>
              <w:rPr>
                <w:sz w:val="21"/>
                <w:szCs w:val="21"/>
              </w:rPr>
              <w:t>的人数</w:t>
            </w:r>
          </w:p>
        </w:tc>
        <w:tc>
          <w:tcPr>
            <w:tcW w:w="5118" w:type="dxa"/>
            <w:vAlign w:val="center"/>
          </w:tcPr>
          <w:p>
            <w:pPr>
              <w:pStyle w:val="36"/>
              <w:ind w:firstLine="210" w:firstLineChars="100"/>
              <w:jc w:val="both"/>
              <w:rPr>
                <w:rFonts w:ascii="Times New Roman"/>
                <w:sz w:val="21"/>
                <w:szCs w:val="21"/>
                <w:lang w:val="en-US"/>
              </w:rPr>
            </w:pPr>
            <w:r>
              <w:rPr>
                <w:rFonts w:hint="eastAsia"/>
                <w:sz w:val="21"/>
                <w:szCs w:val="21"/>
                <w:lang w:val="en-US"/>
              </w:rPr>
              <w:t>评标小组推荐中标</w:t>
            </w:r>
            <w:r>
              <w:rPr>
                <w:rFonts w:hint="eastAsia" w:ascii="Times New Roman"/>
                <w:sz w:val="21"/>
                <w:szCs w:val="21"/>
                <w:lang w:val="en-US"/>
              </w:rPr>
              <w:t>候选人数：</w:t>
            </w:r>
            <w:r>
              <w:rPr>
                <w:rFonts w:hint="eastAsia" w:ascii="Times New Roman"/>
                <w:sz w:val="21"/>
                <w:szCs w:val="21"/>
                <w:u w:val="single"/>
                <w:lang w:val="en-US"/>
              </w:rPr>
              <w:t xml:space="preserve">  3  </w:t>
            </w:r>
            <w:r>
              <w:rPr>
                <w:rFonts w:hint="eastAsia" w:ascii="Times New Roman"/>
                <w:sz w:val="21"/>
                <w:szCs w:val="21"/>
                <w:lang w:val="en-US"/>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1008" w:type="dxa"/>
            <w:vAlign w:val="center"/>
          </w:tcPr>
          <w:p>
            <w:pPr>
              <w:pStyle w:val="36"/>
              <w:ind w:left="167" w:right="158"/>
              <w:jc w:val="center"/>
              <w:rPr>
                <w:rFonts w:ascii="Times New Roman"/>
                <w:sz w:val="21"/>
                <w:szCs w:val="21"/>
              </w:rPr>
            </w:pPr>
            <w:r>
              <w:rPr>
                <w:rFonts w:ascii="Times New Roman"/>
                <w:sz w:val="21"/>
                <w:szCs w:val="21"/>
              </w:rPr>
              <w:t>7.1</w:t>
            </w:r>
          </w:p>
        </w:tc>
        <w:tc>
          <w:tcPr>
            <w:tcW w:w="2881" w:type="dxa"/>
            <w:vAlign w:val="center"/>
          </w:tcPr>
          <w:p>
            <w:pPr>
              <w:pStyle w:val="36"/>
              <w:spacing w:before="1"/>
              <w:ind w:left="6"/>
              <w:jc w:val="left"/>
              <w:rPr>
                <w:sz w:val="21"/>
                <w:szCs w:val="21"/>
              </w:rPr>
            </w:pPr>
            <w:r>
              <w:rPr>
                <w:sz w:val="21"/>
                <w:szCs w:val="21"/>
              </w:rPr>
              <w:t>中标候选人公示媒介及期限</w:t>
            </w:r>
          </w:p>
        </w:tc>
        <w:tc>
          <w:tcPr>
            <w:tcW w:w="5118" w:type="dxa"/>
            <w:vAlign w:val="center"/>
          </w:tcPr>
          <w:p>
            <w:pPr>
              <w:pStyle w:val="17"/>
              <w:ind w:firstLine="420" w:firstLineChars="200"/>
              <w:jc w:val="both"/>
              <w:rPr>
                <w:sz w:val="21"/>
                <w:szCs w:val="21"/>
              </w:rPr>
            </w:pPr>
            <w:r>
              <w:rPr>
                <w:sz w:val="21"/>
                <w:szCs w:val="21"/>
              </w:rPr>
              <w:t>公示媒介：</w:t>
            </w:r>
            <w:r>
              <w:rPr>
                <w:rFonts w:hint="eastAsia" w:ascii="宋体" w:hAnsi="宋体"/>
                <w:bCs/>
                <w:sz w:val="21"/>
                <w:szCs w:val="21"/>
              </w:rPr>
              <w:t>四川</w:t>
            </w:r>
            <w:r>
              <w:rPr>
                <w:rFonts w:hint="eastAsia" w:ascii="宋体" w:hAnsi="宋体"/>
                <w:bCs/>
                <w:sz w:val="21"/>
                <w:szCs w:val="21"/>
                <w:lang w:val="en-US" w:eastAsia="zh-CN"/>
              </w:rPr>
              <w:t>遂广遂西</w:t>
            </w:r>
            <w:r>
              <w:rPr>
                <w:rFonts w:hint="eastAsia" w:ascii="宋体" w:hAnsi="宋体"/>
                <w:bCs/>
                <w:sz w:val="21"/>
                <w:szCs w:val="21"/>
              </w:rPr>
              <w:t>高速公路有限责任公司网站：（</w:t>
            </w:r>
            <w:r>
              <w:rPr>
                <w:rFonts w:hint="eastAsia" w:ascii="宋体"/>
                <w:color w:val="auto"/>
                <w:szCs w:val="21"/>
              </w:rPr>
              <w:t>http://www.scsgsx.com/</w:t>
            </w:r>
            <w:r>
              <w:rPr>
                <w:rFonts w:hint="eastAsia" w:ascii="宋体" w:hAnsi="宋体"/>
                <w:bCs/>
                <w:sz w:val="21"/>
                <w:szCs w:val="21"/>
              </w:rPr>
              <w:t>）</w:t>
            </w:r>
          </w:p>
          <w:p>
            <w:pPr>
              <w:pStyle w:val="36"/>
              <w:tabs>
                <w:tab w:val="left" w:pos="2104"/>
              </w:tabs>
              <w:spacing w:before="90"/>
              <w:ind w:left="107"/>
              <w:jc w:val="both"/>
              <w:rPr>
                <w:rFonts w:ascii="Times New Roman" w:eastAsia="Times New Roman"/>
                <w:sz w:val="21"/>
                <w:szCs w:val="21"/>
              </w:rPr>
            </w:pPr>
            <w:r>
              <w:rPr>
                <w:sz w:val="21"/>
                <w:szCs w:val="21"/>
              </w:rPr>
              <w:t>公示</w:t>
            </w:r>
            <w:r>
              <w:rPr>
                <w:spacing w:val="-3"/>
                <w:sz w:val="21"/>
                <w:szCs w:val="21"/>
              </w:rPr>
              <w:t>期</w:t>
            </w:r>
            <w:r>
              <w:rPr>
                <w:sz w:val="21"/>
                <w:szCs w:val="21"/>
              </w:rPr>
              <w:t>限</w:t>
            </w:r>
            <w:r>
              <w:rPr>
                <w:spacing w:val="-3"/>
                <w:sz w:val="21"/>
                <w:szCs w:val="21"/>
              </w:rPr>
              <w:t>：</w:t>
            </w:r>
            <w:r>
              <w:rPr>
                <w:spacing w:val="-3"/>
                <w:sz w:val="21"/>
                <w:szCs w:val="21"/>
                <w:u w:val="single"/>
              </w:rPr>
              <w:t xml:space="preserve"> </w:t>
            </w:r>
            <w:r>
              <w:rPr>
                <w:rFonts w:hint="eastAsia"/>
                <w:spacing w:val="-3"/>
                <w:sz w:val="21"/>
                <w:szCs w:val="21"/>
                <w:u w:val="single"/>
                <w:lang w:val="en-US"/>
              </w:rPr>
              <w:t xml:space="preserve">3  </w:t>
            </w:r>
            <w:r>
              <w:rPr>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008" w:type="dxa"/>
            <w:vAlign w:val="center"/>
          </w:tcPr>
          <w:p>
            <w:pPr>
              <w:pStyle w:val="36"/>
              <w:ind w:left="167" w:right="158"/>
              <w:jc w:val="center"/>
              <w:rPr>
                <w:rFonts w:ascii="Times New Roman"/>
                <w:sz w:val="21"/>
                <w:szCs w:val="21"/>
              </w:rPr>
            </w:pPr>
            <w:r>
              <w:rPr>
                <w:rFonts w:ascii="Times New Roman"/>
                <w:sz w:val="21"/>
                <w:szCs w:val="21"/>
              </w:rPr>
              <w:t>7.4</w:t>
            </w:r>
          </w:p>
        </w:tc>
        <w:tc>
          <w:tcPr>
            <w:tcW w:w="2881" w:type="dxa"/>
            <w:vAlign w:val="center"/>
          </w:tcPr>
          <w:p>
            <w:pPr>
              <w:pStyle w:val="36"/>
              <w:spacing w:before="6" w:line="360" w:lineRule="atLeast"/>
              <w:ind w:right="168" w:firstLine="210" w:firstLineChars="100"/>
              <w:jc w:val="left"/>
              <w:rPr>
                <w:sz w:val="21"/>
                <w:szCs w:val="21"/>
                <w:lang w:val="en-US"/>
              </w:rPr>
            </w:pPr>
            <w:r>
              <w:rPr>
                <w:sz w:val="21"/>
                <w:szCs w:val="21"/>
              </w:rPr>
              <w:t>是否授权评标</w:t>
            </w:r>
            <w:r>
              <w:rPr>
                <w:rFonts w:hint="eastAsia"/>
                <w:sz w:val="21"/>
                <w:szCs w:val="21"/>
                <w:lang w:val="en-US"/>
              </w:rPr>
              <w:t>小组</w:t>
            </w:r>
            <w:r>
              <w:rPr>
                <w:sz w:val="21"/>
                <w:szCs w:val="21"/>
              </w:rPr>
              <w:t>确定中</w:t>
            </w:r>
            <w:r>
              <w:rPr>
                <w:rFonts w:hint="eastAsia"/>
                <w:sz w:val="21"/>
                <w:szCs w:val="21"/>
                <w:lang w:val="en-US"/>
              </w:rPr>
              <w:t>标人</w:t>
            </w:r>
          </w:p>
        </w:tc>
        <w:tc>
          <w:tcPr>
            <w:tcW w:w="5118" w:type="dxa"/>
            <w:vAlign w:val="center"/>
          </w:tcPr>
          <w:p>
            <w:pPr>
              <w:pStyle w:val="36"/>
              <w:spacing w:line="355" w:lineRule="exact"/>
              <w:ind w:firstLine="208" w:firstLineChars="100"/>
              <w:jc w:val="both"/>
              <w:rPr>
                <w:sz w:val="21"/>
                <w:szCs w:val="21"/>
              </w:rPr>
            </w:pPr>
            <w:r>
              <w:rPr>
                <w:rFonts w:hint="eastAsia" w:ascii="Times New Roman" w:hAnsi="Times New Roman"/>
                <w:spacing w:val="-1"/>
                <w:sz w:val="21"/>
                <w:szCs w:val="21"/>
                <w:lang w:val="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8" w:type="dxa"/>
            <w:vAlign w:val="center"/>
          </w:tcPr>
          <w:p>
            <w:pPr>
              <w:pStyle w:val="36"/>
              <w:ind w:left="167" w:right="158"/>
              <w:jc w:val="center"/>
              <w:rPr>
                <w:rFonts w:ascii="Times New Roman"/>
                <w:sz w:val="21"/>
                <w:szCs w:val="21"/>
              </w:rPr>
            </w:pPr>
            <w:r>
              <w:rPr>
                <w:rFonts w:ascii="Times New Roman"/>
                <w:sz w:val="21"/>
                <w:szCs w:val="21"/>
              </w:rPr>
              <w:t>7.5</w:t>
            </w:r>
          </w:p>
        </w:tc>
        <w:tc>
          <w:tcPr>
            <w:tcW w:w="2881" w:type="dxa"/>
            <w:vAlign w:val="center"/>
          </w:tcPr>
          <w:p>
            <w:pPr>
              <w:pStyle w:val="36"/>
              <w:spacing w:before="1" w:line="360" w:lineRule="atLeast"/>
              <w:ind w:left="914" w:right="168" w:hanging="737"/>
              <w:jc w:val="left"/>
              <w:rPr>
                <w:sz w:val="21"/>
                <w:szCs w:val="21"/>
              </w:rPr>
            </w:pPr>
            <w:r>
              <w:rPr>
                <w:sz w:val="21"/>
                <w:szCs w:val="21"/>
              </w:rPr>
              <w:t>中标通知书和中标结果通知</w:t>
            </w:r>
          </w:p>
          <w:p>
            <w:pPr>
              <w:pStyle w:val="36"/>
              <w:spacing w:before="1" w:line="360" w:lineRule="atLeast"/>
              <w:ind w:left="914" w:right="168" w:hanging="737"/>
              <w:jc w:val="left"/>
              <w:rPr>
                <w:sz w:val="21"/>
                <w:szCs w:val="21"/>
              </w:rPr>
            </w:pPr>
            <w:r>
              <w:rPr>
                <w:sz w:val="21"/>
                <w:szCs w:val="21"/>
              </w:rPr>
              <w:t>发出的形式</w:t>
            </w:r>
          </w:p>
        </w:tc>
        <w:tc>
          <w:tcPr>
            <w:tcW w:w="5118" w:type="dxa"/>
            <w:vAlign w:val="center"/>
          </w:tcPr>
          <w:p>
            <w:pPr>
              <w:pStyle w:val="36"/>
              <w:spacing w:before="1" w:line="360" w:lineRule="atLeast"/>
              <w:ind w:left="914" w:right="168" w:hanging="737"/>
              <w:jc w:val="both"/>
              <w:rPr>
                <w:rFonts w:ascii="Times New Roman"/>
                <w:sz w:val="21"/>
                <w:szCs w:val="21"/>
                <w:lang w:val="en-US"/>
              </w:rPr>
            </w:pPr>
            <w:r>
              <w:rPr>
                <w:rFonts w:hint="eastAsia"/>
                <w:sz w:val="21"/>
                <w:szCs w:val="21"/>
                <w:lang w:val="en-US"/>
              </w:rPr>
              <w:t>以书面的形式发放中标通知及中标结果通知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008" w:type="dxa"/>
            <w:vAlign w:val="center"/>
          </w:tcPr>
          <w:p>
            <w:pPr>
              <w:pStyle w:val="36"/>
              <w:ind w:left="167" w:right="158"/>
              <w:jc w:val="center"/>
              <w:rPr>
                <w:rFonts w:ascii="Times New Roman"/>
                <w:sz w:val="21"/>
                <w:szCs w:val="21"/>
              </w:rPr>
            </w:pPr>
            <w:r>
              <w:rPr>
                <w:rFonts w:ascii="Times New Roman"/>
                <w:sz w:val="21"/>
                <w:szCs w:val="21"/>
              </w:rPr>
              <w:t>7.8.1</w:t>
            </w:r>
          </w:p>
        </w:tc>
        <w:tc>
          <w:tcPr>
            <w:tcW w:w="2881" w:type="dxa"/>
            <w:vAlign w:val="center"/>
          </w:tcPr>
          <w:p>
            <w:pPr>
              <w:pStyle w:val="36"/>
              <w:ind w:firstLine="210" w:firstLineChars="100"/>
              <w:jc w:val="left"/>
              <w:rPr>
                <w:sz w:val="21"/>
                <w:szCs w:val="21"/>
              </w:rPr>
            </w:pPr>
            <w:r>
              <w:rPr>
                <w:sz w:val="21"/>
                <w:szCs w:val="21"/>
              </w:rPr>
              <w:t>履约保证金</w:t>
            </w:r>
          </w:p>
        </w:tc>
        <w:tc>
          <w:tcPr>
            <w:tcW w:w="5118" w:type="dxa"/>
            <w:vAlign w:val="center"/>
          </w:tcPr>
          <w:p>
            <w:pPr>
              <w:pStyle w:val="36"/>
              <w:spacing w:line="352" w:lineRule="exact"/>
              <w:ind w:left="107"/>
              <w:jc w:val="both"/>
              <w:rPr>
                <w:sz w:val="21"/>
                <w:szCs w:val="21"/>
              </w:rPr>
            </w:pPr>
            <w:r>
              <w:rPr>
                <w:rFonts w:hint="eastAsia"/>
                <w:sz w:val="21"/>
                <w:szCs w:val="21"/>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008" w:type="dxa"/>
            <w:vAlign w:val="center"/>
          </w:tcPr>
          <w:p>
            <w:pPr>
              <w:pStyle w:val="36"/>
              <w:spacing w:before="115" w:line="226" w:lineRule="exact"/>
              <w:ind w:left="167" w:right="158"/>
              <w:jc w:val="center"/>
              <w:rPr>
                <w:rFonts w:ascii="Times New Roman"/>
                <w:sz w:val="21"/>
                <w:szCs w:val="21"/>
              </w:rPr>
            </w:pPr>
            <w:r>
              <w:rPr>
                <w:rFonts w:ascii="Times New Roman"/>
                <w:sz w:val="21"/>
                <w:szCs w:val="21"/>
              </w:rPr>
              <w:t>8.5.1</w:t>
            </w:r>
          </w:p>
        </w:tc>
        <w:tc>
          <w:tcPr>
            <w:tcW w:w="2881" w:type="dxa"/>
            <w:vAlign w:val="center"/>
          </w:tcPr>
          <w:p>
            <w:pPr>
              <w:pStyle w:val="36"/>
              <w:spacing w:before="92" w:line="250" w:lineRule="exact"/>
              <w:ind w:firstLine="210" w:firstLineChars="100"/>
              <w:jc w:val="left"/>
              <w:rPr>
                <w:sz w:val="21"/>
                <w:szCs w:val="21"/>
              </w:rPr>
            </w:pPr>
            <w:r>
              <w:rPr>
                <w:sz w:val="21"/>
                <w:szCs w:val="21"/>
              </w:rPr>
              <w:t>监督部门</w:t>
            </w:r>
          </w:p>
        </w:tc>
        <w:tc>
          <w:tcPr>
            <w:tcW w:w="5118" w:type="dxa"/>
            <w:vAlign w:val="center"/>
          </w:tcPr>
          <w:p>
            <w:pPr>
              <w:pStyle w:val="36"/>
              <w:tabs>
                <w:tab w:val="left" w:pos="2466"/>
              </w:tabs>
              <w:spacing w:before="92" w:line="400" w:lineRule="exact"/>
              <w:ind w:left="108"/>
              <w:jc w:val="both"/>
              <w:rPr>
                <w:rFonts w:ascii="Times New Roman" w:eastAsia="Times New Roman"/>
                <w:sz w:val="21"/>
                <w:szCs w:val="21"/>
              </w:rPr>
            </w:pPr>
            <w:r>
              <w:rPr>
                <w:sz w:val="21"/>
                <w:szCs w:val="21"/>
              </w:rPr>
              <w:t>监督</w:t>
            </w:r>
            <w:r>
              <w:rPr>
                <w:spacing w:val="-3"/>
                <w:sz w:val="21"/>
                <w:szCs w:val="21"/>
              </w:rPr>
              <w:t>部</w:t>
            </w:r>
            <w:r>
              <w:rPr>
                <w:sz w:val="21"/>
                <w:szCs w:val="21"/>
              </w:rPr>
              <w:t>门</w:t>
            </w:r>
            <w:r>
              <w:rPr>
                <w:spacing w:val="-3"/>
                <w:sz w:val="21"/>
                <w:szCs w:val="21"/>
              </w:rPr>
              <w:t>：</w:t>
            </w:r>
            <w:r>
              <w:rPr>
                <w:rFonts w:hint="eastAsia"/>
                <w:bCs/>
                <w:sz w:val="21"/>
                <w:szCs w:val="21"/>
                <w:u w:val="single"/>
              </w:rPr>
              <w:t>四川</w:t>
            </w:r>
            <w:r>
              <w:rPr>
                <w:rFonts w:hint="eastAsia"/>
                <w:bCs/>
                <w:sz w:val="21"/>
                <w:szCs w:val="21"/>
                <w:u w:val="single"/>
                <w:lang w:val="en-US" w:eastAsia="zh-CN"/>
              </w:rPr>
              <w:t>遂广遂西</w:t>
            </w:r>
            <w:r>
              <w:rPr>
                <w:rFonts w:hint="eastAsia"/>
                <w:bCs/>
                <w:sz w:val="21"/>
                <w:szCs w:val="21"/>
                <w:u w:val="single"/>
              </w:rPr>
              <w:t>高速公路有限责任公司纪检</w:t>
            </w:r>
            <w:r>
              <w:rPr>
                <w:rFonts w:hint="eastAsia"/>
                <w:bCs/>
                <w:sz w:val="21"/>
                <w:szCs w:val="21"/>
                <w:u w:val="single"/>
                <w:lang w:val="en-US" w:eastAsia="zh-CN"/>
              </w:rPr>
              <w:t>监察</w:t>
            </w:r>
            <w:r>
              <w:rPr>
                <w:rFonts w:hint="eastAsia"/>
                <w:bCs/>
                <w:sz w:val="21"/>
                <w:szCs w:val="21"/>
                <w:u w:val="single"/>
                <w:lang w:val="en-US"/>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008" w:type="dxa"/>
            <w:vAlign w:val="center"/>
          </w:tcPr>
          <w:p>
            <w:pPr>
              <w:pStyle w:val="36"/>
              <w:ind w:left="9"/>
              <w:jc w:val="center"/>
              <w:rPr>
                <w:rFonts w:ascii="Times New Roman"/>
                <w:sz w:val="21"/>
                <w:szCs w:val="21"/>
              </w:rPr>
            </w:pPr>
            <w:r>
              <w:rPr>
                <w:rFonts w:ascii="Times New Roman"/>
                <w:sz w:val="21"/>
                <w:szCs w:val="21"/>
              </w:rPr>
              <w:t>9</w:t>
            </w:r>
          </w:p>
        </w:tc>
        <w:tc>
          <w:tcPr>
            <w:tcW w:w="2881" w:type="dxa"/>
            <w:vAlign w:val="center"/>
          </w:tcPr>
          <w:p>
            <w:pPr>
              <w:pStyle w:val="36"/>
              <w:ind w:firstLine="210" w:firstLineChars="100"/>
              <w:jc w:val="left"/>
              <w:rPr>
                <w:rFonts w:ascii="Times New Roman"/>
                <w:sz w:val="21"/>
                <w:szCs w:val="21"/>
              </w:rPr>
            </w:pPr>
            <w:r>
              <w:rPr>
                <w:rFonts w:ascii="Times New Roman"/>
                <w:sz w:val="21"/>
                <w:szCs w:val="21"/>
              </w:rPr>
              <w:t>是否采用电子</w:t>
            </w:r>
            <w:r>
              <w:rPr>
                <w:rFonts w:hint="eastAsia" w:ascii="Times New Roman"/>
                <w:sz w:val="21"/>
                <w:szCs w:val="21"/>
                <w:lang w:val="en-US" w:eastAsia="zh-CN"/>
              </w:rPr>
              <w:t>比选</w:t>
            </w:r>
            <w:r>
              <w:rPr>
                <w:rFonts w:hint="eastAsia" w:ascii="Times New Roman"/>
                <w:sz w:val="21"/>
                <w:szCs w:val="21"/>
              </w:rPr>
              <w:t>报价</w:t>
            </w:r>
          </w:p>
        </w:tc>
        <w:tc>
          <w:tcPr>
            <w:tcW w:w="5118" w:type="dxa"/>
            <w:vAlign w:val="center"/>
          </w:tcPr>
          <w:p>
            <w:pPr>
              <w:pStyle w:val="36"/>
              <w:ind w:firstLine="210" w:firstLineChars="100"/>
              <w:jc w:val="both"/>
              <w:rPr>
                <w:rFonts w:ascii="Times New Roman"/>
                <w:sz w:val="21"/>
                <w:szCs w:val="21"/>
              </w:rPr>
            </w:pPr>
            <w:r>
              <w:rPr>
                <w:rFonts w:hint="eastAsia" w:ascii="Times New Roman"/>
                <w:sz w:val="21"/>
                <w:szCs w:val="21"/>
                <w:lang w:val="en-US"/>
              </w:rPr>
              <w:t>否</w:t>
            </w:r>
          </w:p>
        </w:tc>
      </w:tr>
    </w:tbl>
    <w:p>
      <w:pPr>
        <w:rPr>
          <w:rFonts w:ascii="Times New Roman"/>
          <w:sz w:val="20"/>
        </w:rPr>
        <w:sectPr>
          <w:pgSz w:w="11910" w:h="16850"/>
          <w:pgMar w:top="1480" w:right="720" w:bottom="1280" w:left="1220" w:header="882" w:footer="1093" w:gutter="0"/>
          <w:cols w:space="720" w:num="1"/>
        </w:sectPr>
      </w:pPr>
    </w:p>
    <w:p>
      <w:pPr>
        <w:tabs>
          <w:tab w:val="left" w:pos="1056"/>
        </w:tabs>
        <w:spacing w:before="109"/>
        <w:ind w:right="438"/>
        <w:jc w:val="center"/>
        <w:rPr>
          <w:rFonts w:ascii="黑体" w:hAnsi="黑体" w:eastAsia="黑体"/>
          <w:b/>
          <w:sz w:val="28"/>
        </w:rPr>
      </w:pPr>
      <w:bookmarkStart w:id="4" w:name="_bookmark23"/>
      <w:bookmarkEnd w:id="4"/>
      <w:r>
        <w:rPr>
          <w:rFonts w:hint="eastAsia" w:ascii="黑体" w:hAnsi="黑体" w:eastAsia="黑体"/>
          <w:b/>
          <w:sz w:val="28"/>
        </w:rPr>
        <w:t>附录</w:t>
      </w:r>
      <w:r>
        <w:rPr>
          <w:rFonts w:hint="eastAsia" w:ascii="黑体" w:hAnsi="黑体" w:eastAsia="黑体"/>
          <w:b/>
          <w:spacing w:val="-71"/>
          <w:sz w:val="28"/>
        </w:rPr>
        <w:t xml:space="preserve"> </w:t>
      </w:r>
      <w:r>
        <w:rPr>
          <w:rFonts w:hint="eastAsia" w:ascii="黑体" w:hAnsi="黑体" w:eastAsia="黑体"/>
          <w:b/>
          <w:sz w:val="28"/>
        </w:rPr>
        <w:t>1</w:t>
      </w:r>
      <w:r>
        <w:rPr>
          <w:rFonts w:hint="eastAsia" w:ascii="黑体" w:hAnsi="黑体" w:eastAsia="黑体"/>
          <w:b/>
          <w:sz w:val="28"/>
        </w:rPr>
        <w:tab/>
      </w:r>
      <w:r>
        <w:rPr>
          <w:rFonts w:hint="eastAsia" w:ascii="黑体" w:hAnsi="黑体" w:eastAsia="黑体"/>
          <w:b/>
          <w:sz w:val="28"/>
        </w:rPr>
        <w:t>资格审查条件（资质最低要求）</w:t>
      </w:r>
    </w:p>
    <w:tbl>
      <w:tblPr>
        <w:tblStyle w:val="29"/>
        <w:tblW w:w="9039"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9"/>
        <w:gridCol w:w="7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89" w:type="dxa"/>
            <w:vAlign w:val="center"/>
          </w:tcPr>
          <w:p>
            <w:pPr>
              <w:pStyle w:val="36"/>
              <w:spacing w:before="171"/>
              <w:ind w:left="10"/>
              <w:jc w:val="center"/>
              <w:rPr>
                <w:sz w:val="21"/>
                <w:lang w:val="en-US"/>
              </w:rPr>
            </w:pPr>
            <w:r>
              <w:rPr>
                <w:rFonts w:hint="eastAsia"/>
                <w:sz w:val="21"/>
                <w:lang w:val="en-US"/>
              </w:rPr>
              <w:t>标段</w:t>
            </w:r>
          </w:p>
        </w:tc>
        <w:tc>
          <w:tcPr>
            <w:tcW w:w="7450" w:type="dxa"/>
          </w:tcPr>
          <w:p>
            <w:pPr>
              <w:pStyle w:val="36"/>
              <w:spacing w:before="171"/>
              <w:ind w:left="10"/>
              <w:jc w:val="center"/>
              <w:rPr>
                <w:sz w:val="21"/>
                <w:lang w:val="en-US"/>
              </w:rPr>
            </w:pPr>
            <w:r>
              <w:rPr>
                <w:rFonts w:hint="eastAsia"/>
                <w:sz w:val="21"/>
                <w:lang w:val="en-US"/>
              </w:rPr>
              <w:t>勘察设计企业资质等级要求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4" w:hRule="atLeast"/>
        </w:trPr>
        <w:tc>
          <w:tcPr>
            <w:tcW w:w="1589" w:type="dxa"/>
            <w:vAlign w:val="center"/>
          </w:tcPr>
          <w:p>
            <w:pPr>
              <w:pStyle w:val="36"/>
              <w:jc w:val="center"/>
              <w:rPr>
                <w:rFonts w:ascii="Times New Roman"/>
                <w:sz w:val="21"/>
                <w:szCs w:val="21"/>
                <w:lang w:val="en-US"/>
              </w:rPr>
            </w:pPr>
            <w:r>
              <w:rPr>
                <w:rFonts w:hint="eastAsia" w:ascii="Times New Roman"/>
                <w:sz w:val="21"/>
                <w:szCs w:val="21"/>
                <w:lang w:val="en-US"/>
              </w:rPr>
              <w:t>PGSJ</w:t>
            </w:r>
          </w:p>
        </w:tc>
        <w:tc>
          <w:tcPr>
            <w:tcW w:w="7450" w:type="dxa"/>
            <w:vAlign w:val="center"/>
          </w:tcPr>
          <w:p>
            <w:pPr>
              <w:pStyle w:val="35"/>
              <w:tabs>
                <w:tab w:val="left" w:pos="1270"/>
                <w:tab w:val="left" w:pos="5109"/>
                <w:tab w:val="left" w:pos="6773"/>
              </w:tabs>
              <w:spacing w:line="500" w:lineRule="exact"/>
              <w:ind w:left="0" w:right="805" w:firstLine="420" w:firstLineChars="200"/>
              <w:rPr>
                <w:kern w:val="2"/>
                <w:sz w:val="21"/>
                <w:szCs w:val="21"/>
              </w:rPr>
            </w:pPr>
            <w:r>
              <w:rPr>
                <w:rFonts w:hint="eastAsia"/>
                <w:sz w:val="21"/>
                <w:szCs w:val="21"/>
                <w:lang w:val="en-US"/>
              </w:rPr>
              <w:t>1.报价人应具有独立法人资格、</w:t>
            </w:r>
            <w:r>
              <w:rPr>
                <w:rFonts w:hint="eastAsia"/>
                <w:kern w:val="2"/>
                <w:sz w:val="21"/>
                <w:szCs w:val="21"/>
              </w:rPr>
              <w:t>持有有效的营业执照、基本账户开</w:t>
            </w:r>
          </w:p>
          <w:p>
            <w:pPr>
              <w:pStyle w:val="35"/>
              <w:tabs>
                <w:tab w:val="left" w:pos="1270"/>
                <w:tab w:val="left" w:pos="5109"/>
                <w:tab w:val="left" w:pos="6773"/>
              </w:tabs>
              <w:spacing w:line="500" w:lineRule="exact"/>
              <w:ind w:left="0" w:right="805" w:firstLine="420" w:firstLineChars="200"/>
              <w:rPr>
                <w:kern w:val="2"/>
                <w:sz w:val="21"/>
                <w:szCs w:val="21"/>
              </w:rPr>
            </w:pPr>
            <w:r>
              <w:rPr>
                <w:rFonts w:hint="eastAsia"/>
                <w:kern w:val="2"/>
                <w:sz w:val="21"/>
                <w:szCs w:val="21"/>
              </w:rPr>
              <w:t>户许可证。</w:t>
            </w:r>
          </w:p>
          <w:p>
            <w:pPr>
              <w:pStyle w:val="35"/>
              <w:numPr>
                <w:ilvl w:val="0"/>
                <w:numId w:val="0"/>
              </w:numPr>
              <w:tabs>
                <w:tab w:val="left" w:pos="1270"/>
                <w:tab w:val="left" w:pos="5109"/>
                <w:tab w:val="left" w:pos="6773"/>
              </w:tabs>
              <w:spacing w:line="500" w:lineRule="exact"/>
              <w:ind w:leftChars="200" w:right="805" w:rightChars="0"/>
              <w:rPr>
                <w:rFonts w:hint="eastAsia"/>
                <w:sz w:val="21"/>
                <w:szCs w:val="21"/>
                <w:lang w:val="en-US"/>
              </w:rPr>
            </w:pPr>
            <w:r>
              <w:rPr>
                <w:rFonts w:hint="eastAsia"/>
                <w:sz w:val="21"/>
                <w:szCs w:val="21"/>
                <w:lang w:val="en-US" w:eastAsia="zh-CN"/>
              </w:rPr>
              <w:t>2.</w:t>
            </w:r>
            <w:r>
              <w:rPr>
                <w:rFonts w:hint="eastAsia"/>
                <w:sz w:val="21"/>
                <w:szCs w:val="21"/>
                <w:lang w:val="en-US"/>
              </w:rPr>
              <w:t>报价人</w:t>
            </w:r>
            <w:r>
              <w:rPr>
                <w:rFonts w:hint="eastAsia"/>
                <w:sz w:val="21"/>
                <w:szCs w:val="21"/>
                <w:lang w:val="en-US" w:eastAsia="zh-CN"/>
              </w:rPr>
              <w:t>需</w:t>
            </w:r>
            <w:r>
              <w:rPr>
                <w:rFonts w:hint="eastAsia" w:ascii="宋体"/>
                <w:color w:val="auto"/>
                <w:szCs w:val="21"/>
                <w:lang w:val="en-US" w:eastAsia="zh-CN"/>
              </w:rPr>
              <w:t>具备住房和城乡建设部颁发的水运行业（航道工程）专业甲级</w:t>
            </w:r>
            <w:r>
              <w:rPr>
                <w:rFonts w:hint="eastAsia"/>
                <w:color w:val="auto"/>
                <w:szCs w:val="21"/>
                <w:lang w:val="en-US" w:eastAsia="zh-CN"/>
              </w:rPr>
              <w:t>及以上设计资质</w:t>
            </w:r>
            <w:r>
              <w:rPr>
                <w:rFonts w:hint="eastAsia"/>
                <w:sz w:val="21"/>
                <w:szCs w:val="21"/>
                <w:lang w:val="en-US"/>
              </w:rPr>
              <w:t>。</w:t>
            </w:r>
          </w:p>
          <w:p>
            <w:pPr>
              <w:pStyle w:val="35"/>
              <w:numPr>
                <w:ilvl w:val="0"/>
                <w:numId w:val="0"/>
              </w:numPr>
              <w:tabs>
                <w:tab w:val="left" w:pos="1270"/>
                <w:tab w:val="left" w:pos="5109"/>
                <w:tab w:val="left" w:pos="6773"/>
              </w:tabs>
              <w:spacing w:line="500" w:lineRule="exact"/>
              <w:ind w:leftChars="200" w:right="805" w:rightChars="0"/>
              <w:rPr>
                <w:rFonts w:hint="eastAsia"/>
                <w:sz w:val="21"/>
                <w:szCs w:val="21"/>
                <w:lang w:val="en-US"/>
              </w:rPr>
            </w:pPr>
            <w:r>
              <w:rPr>
                <w:rFonts w:hint="eastAsia"/>
                <w:sz w:val="21"/>
                <w:szCs w:val="21"/>
                <w:highlight w:val="none"/>
                <w:lang w:val="en-US" w:eastAsia="zh-CN"/>
              </w:rPr>
              <w:t>3.报价人需具备</w:t>
            </w:r>
            <w:r>
              <w:rPr>
                <w:rFonts w:hint="eastAsia" w:ascii="宋体"/>
                <w:color w:val="auto"/>
                <w:szCs w:val="21"/>
                <w:lang w:val="en-US" w:eastAsia="zh-CN"/>
              </w:rPr>
              <w:t>公路行业（特大桥梁）专业甲级及以上设计资质</w:t>
            </w:r>
            <w:r>
              <w:rPr>
                <w:rFonts w:hint="eastAsia"/>
                <w:color w:val="auto"/>
                <w:szCs w:val="21"/>
                <w:lang w:val="en-US" w:eastAsia="zh-CN"/>
              </w:rPr>
              <w:t>。</w:t>
            </w:r>
          </w:p>
        </w:tc>
      </w:tr>
    </w:tbl>
    <w:p>
      <w:pPr>
        <w:tabs>
          <w:tab w:val="left" w:pos="1056"/>
        </w:tabs>
        <w:spacing w:before="70"/>
        <w:ind w:right="438"/>
        <w:jc w:val="center"/>
        <w:rPr>
          <w:rFonts w:ascii="黑体" w:hAnsi="黑体" w:eastAsia="黑体"/>
          <w:b/>
          <w:sz w:val="28"/>
        </w:rPr>
      </w:pPr>
      <w:bookmarkStart w:id="5" w:name="_bookmark24"/>
      <w:bookmarkEnd w:id="5"/>
    </w:p>
    <w:p>
      <w:pPr>
        <w:tabs>
          <w:tab w:val="left" w:pos="1056"/>
        </w:tabs>
        <w:spacing w:before="70"/>
        <w:ind w:right="438"/>
        <w:jc w:val="center"/>
        <w:rPr>
          <w:rFonts w:ascii="黑体" w:hAnsi="黑体" w:eastAsia="黑体"/>
          <w:b/>
          <w:sz w:val="28"/>
        </w:rPr>
      </w:pPr>
      <w:r>
        <w:rPr>
          <w:rFonts w:hint="eastAsia" w:ascii="黑体" w:hAnsi="黑体" w:eastAsia="黑体"/>
          <w:b/>
          <w:sz w:val="28"/>
        </w:rPr>
        <w:t>附录</w:t>
      </w:r>
      <w:r>
        <w:rPr>
          <w:rFonts w:hint="eastAsia" w:ascii="黑体" w:hAnsi="黑体" w:eastAsia="黑体"/>
          <w:b/>
          <w:spacing w:val="-71"/>
          <w:sz w:val="28"/>
        </w:rPr>
        <w:t xml:space="preserve"> </w:t>
      </w:r>
      <w:r>
        <w:rPr>
          <w:rFonts w:hint="eastAsia" w:ascii="黑体" w:hAnsi="黑体" w:eastAsia="黑体"/>
          <w:b/>
          <w:sz w:val="28"/>
        </w:rPr>
        <w:t>2</w:t>
      </w:r>
      <w:r>
        <w:rPr>
          <w:rFonts w:hint="eastAsia" w:ascii="黑体" w:hAnsi="黑体" w:eastAsia="黑体"/>
          <w:b/>
          <w:sz w:val="28"/>
        </w:rPr>
        <w:tab/>
      </w:r>
      <w:r>
        <w:rPr>
          <w:rFonts w:hint="eastAsia" w:ascii="黑体" w:hAnsi="黑体" w:eastAsia="黑体"/>
          <w:b/>
          <w:sz w:val="28"/>
        </w:rPr>
        <w:t>资格审查条件（业绩最低要求）</w:t>
      </w:r>
    </w:p>
    <w:tbl>
      <w:tblPr>
        <w:tblStyle w:val="29"/>
        <w:tblW w:w="9059"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8"/>
        <w:gridCol w:w="7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628" w:type="dxa"/>
            <w:vAlign w:val="center"/>
          </w:tcPr>
          <w:p>
            <w:pPr>
              <w:pStyle w:val="36"/>
              <w:spacing w:before="171"/>
              <w:ind w:left="10"/>
              <w:jc w:val="center"/>
              <w:rPr>
                <w:sz w:val="21"/>
                <w:szCs w:val="21"/>
                <w:lang w:val="en-US"/>
              </w:rPr>
            </w:pPr>
            <w:r>
              <w:rPr>
                <w:rFonts w:hint="eastAsia"/>
                <w:sz w:val="21"/>
                <w:szCs w:val="21"/>
                <w:lang w:val="en-US"/>
              </w:rPr>
              <w:t>标段</w:t>
            </w:r>
          </w:p>
        </w:tc>
        <w:tc>
          <w:tcPr>
            <w:tcW w:w="7431" w:type="dxa"/>
            <w:vAlign w:val="center"/>
          </w:tcPr>
          <w:p>
            <w:pPr>
              <w:pStyle w:val="36"/>
              <w:spacing w:before="171"/>
              <w:ind w:left="10"/>
              <w:jc w:val="center"/>
              <w:rPr>
                <w:sz w:val="21"/>
                <w:szCs w:val="21"/>
                <w:lang w:val="en-US"/>
              </w:rPr>
            </w:pPr>
            <w:r>
              <w:rPr>
                <w:rFonts w:hint="eastAsia"/>
                <w:sz w:val="21"/>
                <w:szCs w:val="21"/>
                <w:lang w:val="en-US"/>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1" w:hRule="atLeast"/>
        </w:trPr>
        <w:tc>
          <w:tcPr>
            <w:tcW w:w="1628" w:type="dxa"/>
            <w:vAlign w:val="center"/>
          </w:tcPr>
          <w:p>
            <w:pPr>
              <w:pStyle w:val="36"/>
              <w:jc w:val="center"/>
              <w:rPr>
                <w:rFonts w:ascii="Times New Roman"/>
                <w:sz w:val="21"/>
                <w:szCs w:val="21"/>
              </w:rPr>
            </w:pPr>
            <w:r>
              <w:rPr>
                <w:rFonts w:hint="eastAsia" w:ascii="Times New Roman"/>
                <w:sz w:val="21"/>
                <w:szCs w:val="21"/>
                <w:lang w:val="en-US"/>
              </w:rPr>
              <w:t>PGSJ</w:t>
            </w:r>
          </w:p>
        </w:tc>
        <w:tc>
          <w:tcPr>
            <w:tcW w:w="7431" w:type="dxa"/>
            <w:vAlign w:val="center"/>
          </w:tcPr>
          <w:p>
            <w:pPr>
              <w:pStyle w:val="35"/>
              <w:tabs>
                <w:tab w:val="left" w:pos="1270"/>
                <w:tab w:val="left" w:pos="5109"/>
                <w:tab w:val="left" w:pos="6773"/>
              </w:tabs>
              <w:spacing w:line="500" w:lineRule="exact"/>
              <w:ind w:left="0" w:right="805" w:firstLine="420" w:firstLineChars="200"/>
              <w:rPr>
                <w:rFonts w:hint="default" w:ascii="Times New Roman" w:eastAsia="宋体"/>
                <w:sz w:val="21"/>
                <w:szCs w:val="21"/>
                <w:lang w:val="en-US" w:eastAsia="zh-CN"/>
              </w:rPr>
            </w:pPr>
            <w:r>
              <w:rPr>
                <w:rFonts w:hint="eastAsia"/>
                <w:sz w:val="21"/>
                <w:szCs w:val="21"/>
                <w:highlight w:val="none"/>
                <w:lang w:val="en-US" w:eastAsia="zh-CN"/>
              </w:rPr>
              <w:t>近三年（2018年以来）</w:t>
            </w:r>
            <w:r>
              <w:rPr>
                <w:rFonts w:hint="eastAsia"/>
                <w:sz w:val="21"/>
                <w:szCs w:val="21"/>
                <w:highlight w:val="none"/>
                <w:lang w:val="en-US"/>
              </w:rPr>
              <w:t>承担</w:t>
            </w:r>
            <w:r>
              <w:rPr>
                <w:rFonts w:hint="eastAsia"/>
                <w:sz w:val="21"/>
                <w:szCs w:val="21"/>
                <w:highlight w:val="none"/>
                <w:lang w:val="en-US" w:eastAsia="zh-CN"/>
              </w:rPr>
              <w:t>过</w:t>
            </w:r>
            <w:r>
              <w:rPr>
                <w:rFonts w:hint="eastAsia"/>
                <w:sz w:val="21"/>
                <w:szCs w:val="21"/>
                <w:highlight w:val="none"/>
                <w:lang w:val="en-US"/>
              </w:rPr>
              <w:t>1个及以上公路新建桥梁（或养护桥梁）航道通航条件影响评价和航标施工图设计业绩（此业绩可为独立合同，也可为合同中包含的工作内容）</w:t>
            </w:r>
          </w:p>
        </w:tc>
      </w:tr>
    </w:tbl>
    <w:p>
      <w:pPr>
        <w:tabs>
          <w:tab w:val="left" w:pos="1056"/>
        </w:tabs>
        <w:spacing w:before="109"/>
        <w:ind w:right="438"/>
        <w:jc w:val="center"/>
        <w:rPr>
          <w:rFonts w:ascii="黑体" w:hAnsi="黑体" w:eastAsia="黑体"/>
          <w:b/>
          <w:sz w:val="28"/>
        </w:rPr>
      </w:pPr>
      <w:bookmarkStart w:id="6" w:name="_bookmark25"/>
      <w:bookmarkEnd w:id="6"/>
    </w:p>
    <w:p>
      <w:pPr>
        <w:tabs>
          <w:tab w:val="left" w:pos="1056"/>
        </w:tabs>
        <w:spacing w:before="109"/>
        <w:ind w:right="438"/>
        <w:jc w:val="center"/>
        <w:rPr>
          <w:rFonts w:ascii="黑体" w:hAnsi="黑体" w:eastAsia="黑体"/>
          <w:b/>
          <w:sz w:val="14"/>
        </w:rPr>
      </w:pPr>
      <w:r>
        <w:rPr>
          <w:rFonts w:hint="eastAsia" w:ascii="黑体" w:hAnsi="黑体" w:eastAsia="黑体"/>
          <w:b/>
          <w:sz w:val="28"/>
        </w:rPr>
        <w:t>附录</w:t>
      </w:r>
      <w:r>
        <w:rPr>
          <w:rFonts w:hint="eastAsia" w:ascii="黑体" w:hAnsi="黑体" w:eastAsia="黑体"/>
          <w:b/>
          <w:spacing w:val="-72"/>
          <w:sz w:val="28"/>
        </w:rPr>
        <w:t xml:space="preserve"> </w:t>
      </w:r>
      <w:r>
        <w:rPr>
          <w:rFonts w:hint="eastAsia" w:ascii="黑体" w:hAnsi="黑体" w:eastAsia="黑体"/>
          <w:b/>
          <w:sz w:val="28"/>
          <w:lang w:val="en-US"/>
        </w:rPr>
        <w:t>3</w:t>
      </w:r>
      <w:r>
        <w:rPr>
          <w:rFonts w:hint="eastAsia" w:ascii="黑体" w:hAnsi="黑体" w:eastAsia="黑体"/>
          <w:b/>
          <w:sz w:val="28"/>
        </w:rPr>
        <w:tab/>
      </w:r>
      <w:r>
        <w:rPr>
          <w:rFonts w:hint="eastAsia" w:ascii="黑体" w:hAnsi="黑体" w:eastAsia="黑体"/>
          <w:b/>
          <w:sz w:val="28"/>
        </w:rPr>
        <w:t>资格审查条件（</w:t>
      </w:r>
      <w:r>
        <w:rPr>
          <w:rFonts w:hint="eastAsia" w:ascii="黑体" w:hAnsi="黑体" w:eastAsia="黑体"/>
          <w:b/>
          <w:sz w:val="28"/>
          <w:lang w:val="en-US"/>
        </w:rPr>
        <w:t>主要人员</w:t>
      </w:r>
      <w:r>
        <w:rPr>
          <w:rFonts w:hint="eastAsia" w:ascii="黑体" w:hAnsi="黑体" w:eastAsia="黑体"/>
          <w:b/>
          <w:sz w:val="28"/>
        </w:rPr>
        <w:t>最低要求）</w:t>
      </w:r>
    </w:p>
    <w:p>
      <w:pPr>
        <w:pStyle w:val="14"/>
        <w:spacing w:before="12"/>
        <w:rPr>
          <w:rFonts w:ascii="黑体"/>
          <w:b/>
          <w:sz w:val="18"/>
        </w:rPr>
      </w:pPr>
    </w:p>
    <w:tbl>
      <w:tblPr>
        <w:tblStyle w:val="29"/>
        <w:tblW w:w="8938"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9"/>
        <w:gridCol w:w="1779"/>
        <w:gridCol w:w="4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2179" w:type="dxa"/>
            <w:vAlign w:val="center"/>
          </w:tcPr>
          <w:p>
            <w:pPr>
              <w:pStyle w:val="36"/>
              <w:tabs>
                <w:tab w:val="left" w:pos="431"/>
              </w:tabs>
              <w:spacing w:before="171"/>
              <w:ind w:left="9"/>
              <w:jc w:val="center"/>
              <w:rPr>
                <w:sz w:val="21"/>
                <w:szCs w:val="21"/>
              </w:rPr>
            </w:pPr>
            <w:r>
              <w:rPr>
                <w:sz w:val="21"/>
                <w:szCs w:val="21"/>
              </w:rPr>
              <w:t>人</w:t>
            </w:r>
            <w:r>
              <w:rPr>
                <w:sz w:val="21"/>
                <w:szCs w:val="21"/>
              </w:rPr>
              <w:tab/>
            </w:r>
            <w:r>
              <w:rPr>
                <w:sz w:val="21"/>
                <w:szCs w:val="21"/>
              </w:rPr>
              <w:t>员</w:t>
            </w:r>
          </w:p>
        </w:tc>
        <w:tc>
          <w:tcPr>
            <w:tcW w:w="1779" w:type="dxa"/>
            <w:vAlign w:val="center"/>
          </w:tcPr>
          <w:p>
            <w:pPr>
              <w:pStyle w:val="36"/>
              <w:tabs>
                <w:tab w:val="left" w:pos="976"/>
              </w:tabs>
              <w:spacing w:before="171"/>
              <w:ind w:left="554"/>
              <w:jc w:val="both"/>
              <w:rPr>
                <w:sz w:val="21"/>
                <w:szCs w:val="21"/>
              </w:rPr>
            </w:pPr>
            <w:r>
              <w:rPr>
                <w:sz w:val="21"/>
                <w:szCs w:val="21"/>
              </w:rPr>
              <w:t>数</w:t>
            </w:r>
            <w:r>
              <w:rPr>
                <w:sz w:val="21"/>
                <w:szCs w:val="21"/>
              </w:rPr>
              <w:tab/>
            </w:r>
            <w:r>
              <w:rPr>
                <w:sz w:val="21"/>
                <w:szCs w:val="21"/>
              </w:rPr>
              <w:t>量</w:t>
            </w:r>
          </w:p>
          <w:p>
            <w:pPr>
              <w:pStyle w:val="36"/>
              <w:tabs>
                <w:tab w:val="left" w:pos="976"/>
              </w:tabs>
              <w:spacing w:before="171"/>
              <w:ind w:left="554"/>
              <w:jc w:val="both"/>
              <w:rPr>
                <w:sz w:val="21"/>
                <w:szCs w:val="21"/>
                <w:lang w:val="en-US"/>
              </w:rPr>
            </w:pPr>
            <w:r>
              <w:rPr>
                <w:rFonts w:hint="eastAsia"/>
                <w:sz w:val="21"/>
                <w:szCs w:val="21"/>
              </w:rPr>
              <w:t>（</w:t>
            </w:r>
            <w:r>
              <w:rPr>
                <w:rFonts w:hint="eastAsia"/>
                <w:sz w:val="21"/>
                <w:szCs w:val="21"/>
                <w:lang w:val="en-US"/>
              </w:rPr>
              <w:t>人）</w:t>
            </w:r>
          </w:p>
        </w:tc>
        <w:tc>
          <w:tcPr>
            <w:tcW w:w="4980" w:type="dxa"/>
            <w:vAlign w:val="center"/>
          </w:tcPr>
          <w:p>
            <w:pPr>
              <w:pStyle w:val="36"/>
              <w:spacing w:before="171"/>
              <w:ind w:left="10"/>
              <w:jc w:val="center"/>
              <w:rPr>
                <w:sz w:val="21"/>
                <w:szCs w:val="21"/>
              </w:rPr>
            </w:pPr>
            <w:r>
              <w:rPr>
                <w:rFonts w:hint="eastAsia"/>
                <w:sz w:val="21"/>
                <w:szCs w:val="21"/>
                <w:lang w:val="en-US"/>
              </w:rPr>
              <w:t xml:space="preserve">   </w:t>
            </w:r>
            <w:r>
              <w:rPr>
                <w:sz w:val="21"/>
                <w:szCs w:val="21"/>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2179" w:type="dxa"/>
            <w:vAlign w:val="center"/>
          </w:tcPr>
          <w:p>
            <w:pPr>
              <w:pStyle w:val="36"/>
              <w:spacing w:before="156"/>
              <w:ind w:left="11"/>
              <w:jc w:val="center"/>
              <w:rPr>
                <w:sz w:val="21"/>
                <w:szCs w:val="21"/>
              </w:rPr>
            </w:pPr>
            <w:r>
              <w:rPr>
                <w:sz w:val="21"/>
                <w:szCs w:val="21"/>
              </w:rPr>
              <w:t>项目负责人</w:t>
            </w:r>
          </w:p>
        </w:tc>
        <w:tc>
          <w:tcPr>
            <w:tcW w:w="1779" w:type="dxa"/>
            <w:vAlign w:val="center"/>
          </w:tcPr>
          <w:p>
            <w:pPr>
              <w:pStyle w:val="36"/>
              <w:jc w:val="center"/>
              <w:rPr>
                <w:rFonts w:ascii="Times New Roman"/>
                <w:sz w:val="21"/>
                <w:szCs w:val="21"/>
                <w:lang w:val="en-US"/>
              </w:rPr>
            </w:pPr>
            <w:r>
              <w:rPr>
                <w:rFonts w:hint="eastAsia" w:ascii="Times New Roman"/>
                <w:sz w:val="21"/>
                <w:szCs w:val="21"/>
                <w:lang w:val="en-US"/>
              </w:rPr>
              <w:t>1</w:t>
            </w:r>
          </w:p>
        </w:tc>
        <w:tc>
          <w:tcPr>
            <w:tcW w:w="4980" w:type="dxa"/>
            <w:vAlign w:val="center"/>
          </w:tcPr>
          <w:p>
            <w:pPr>
              <w:pStyle w:val="36"/>
              <w:spacing w:line="300" w:lineRule="exact"/>
              <w:ind w:firstLine="420" w:firstLineChars="200"/>
              <w:jc w:val="both"/>
              <w:rPr>
                <w:rFonts w:ascii="Times New Roman"/>
                <w:sz w:val="21"/>
                <w:szCs w:val="21"/>
                <w:lang w:val="en-US"/>
              </w:rPr>
            </w:pPr>
            <w:r>
              <w:rPr>
                <w:rFonts w:hint="eastAsia" w:ascii="Times New Roman"/>
                <w:sz w:val="21"/>
                <w:szCs w:val="21"/>
                <w:lang w:val="en-US"/>
              </w:rPr>
              <w:t>工程师及以上，</w:t>
            </w:r>
            <w:r>
              <w:rPr>
                <w:rFonts w:hint="eastAsia"/>
                <w:sz w:val="21"/>
                <w:szCs w:val="21"/>
                <w:lang w:val="en-US"/>
              </w:rPr>
              <w:t>近</w:t>
            </w:r>
            <w:r>
              <w:rPr>
                <w:rFonts w:hint="eastAsia"/>
                <w:sz w:val="21"/>
                <w:szCs w:val="21"/>
                <w:lang w:val="en-US" w:eastAsia="zh-CN"/>
              </w:rPr>
              <w:t>3</w:t>
            </w:r>
            <w:r>
              <w:rPr>
                <w:rFonts w:hint="eastAsia"/>
                <w:sz w:val="21"/>
                <w:szCs w:val="21"/>
                <w:lang w:val="en-US"/>
              </w:rPr>
              <w:t>年内担任过1个及以上高速公路新建或养护工程桥梁</w:t>
            </w:r>
            <w:r>
              <w:rPr>
                <w:rFonts w:hint="eastAsia"/>
                <w:sz w:val="21"/>
                <w:szCs w:val="21"/>
                <w:highlight w:val="none"/>
                <w:lang w:val="en-US"/>
              </w:rPr>
              <w:t>航标勘察设计</w:t>
            </w:r>
            <w:r>
              <w:rPr>
                <w:rFonts w:hint="eastAsia"/>
                <w:sz w:val="21"/>
                <w:szCs w:val="21"/>
                <w:lang w:val="en-US"/>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2179" w:type="dxa"/>
            <w:vAlign w:val="center"/>
          </w:tcPr>
          <w:p>
            <w:pPr>
              <w:pStyle w:val="36"/>
              <w:jc w:val="center"/>
              <w:rPr>
                <w:sz w:val="21"/>
                <w:szCs w:val="21"/>
                <w:lang w:val="en-US"/>
              </w:rPr>
            </w:pPr>
            <w:r>
              <w:rPr>
                <w:rFonts w:hint="eastAsia"/>
                <w:sz w:val="21"/>
                <w:szCs w:val="21"/>
                <w:lang w:val="en-US"/>
              </w:rPr>
              <w:t>技术负责人</w:t>
            </w:r>
          </w:p>
        </w:tc>
        <w:tc>
          <w:tcPr>
            <w:tcW w:w="1779" w:type="dxa"/>
            <w:vAlign w:val="center"/>
          </w:tcPr>
          <w:p>
            <w:pPr>
              <w:pStyle w:val="36"/>
              <w:jc w:val="center"/>
              <w:rPr>
                <w:sz w:val="21"/>
                <w:szCs w:val="21"/>
                <w:lang w:val="en-US"/>
              </w:rPr>
            </w:pPr>
            <w:r>
              <w:rPr>
                <w:rFonts w:hint="eastAsia"/>
                <w:sz w:val="21"/>
                <w:szCs w:val="21"/>
                <w:lang w:val="en-US"/>
              </w:rPr>
              <w:t>1</w:t>
            </w:r>
          </w:p>
        </w:tc>
        <w:tc>
          <w:tcPr>
            <w:tcW w:w="4980" w:type="dxa"/>
            <w:vAlign w:val="center"/>
          </w:tcPr>
          <w:p>
            <w:pPr>
              <w:pStyle w:val="36"/>
              <w:spacing w:line="300" w:lineRule="exact"/>
              <w:ind w:firstLine="420" w:firstLineChars="200"/>
              <w:jc w:val="both"/>
              <w:rPr>
                <w:sz w:val="21"/>
                <w:szCs w:val="21"/>
                <w:lang w:val="en-US"/>
              </w:rPr>
            </w:pPr>
            <w:r>
              <w:rPr>
                <w:rFonts w:hint="eastAsia" w:ascii="Times New Roman"/>
                <w:sz w:val="21"/>
                <w:szCs w:val="21"/>
                <w:lang w:val="en-US" w:eastAsia="zh-CN"/>
              </w:rPr>
              <w:t>高级</w:t>
            </w:r>
            <w:r>
              <w:rPr>
                <w:rFonts w:hint="eastAsia" w:ascii="Times New Roman"/>
                <w:sz w:val="21"/>
                <w:szCs w:val="21"/>
                <w:lang w:val="en-US"/>
              </w:rPr>
              <w:t>工程师及以上，</w:t>
            </w:r>
            <w:r>
              <w:rPr>
                <w:rFonts w:hint="eastAsia"/>
                <w:sz w:val="21"/>
                <w:szCs w:val="21"/>
                <w:lang w:val="en-US"/>
              </w:rPr>
              <w:t>近</w:t>
            </w:r>
            <w:r>
              <w:rPr>
                <w:rFonts w:hint="eastAsia"/>
                <w:sz w:val="21"/>
                <w:szCs w:val="21"/>
                <w:lang w:val="en-US" w:eastAsia="zh-CN"/>
              </w:rPr>
              <w:t>3</w:t>
            </w:r>
            <w:r>
              <w:rPr>
                <w:rFonts w:hint="eastAsia"/>
                <w:sz w:val="21"/>
                <w:szCs w:val="21"/>
                <w:lang w:val="en-US"/>
              </w:rPr>
              <w:t>年内担任过1个及以上高速公路新建或养护工程桥梁</w:t>
            </w:r>
            <w:r>
              <w:rPr>
                <w:rFonts w:hint="eastAsia"/>
                <w:sz w:val="21"/>
                <w:szCs w:val="21"/>
                <w:highlight w:val="none"/>
                <w:lang w:val="en-US"/>
              </w:rPr>
              <w:t>航标勘察设计</w:t>
            </w:r>
            <w:r>
              <w:rPr>
                <w:rFonts w:hint="eastAsia"/>
                <w:sz w:val="21"/>
                <w:szCs w:val="21"/>
                <w:lang w:val="en-US"/>
              </w:rPr>
              <w:t>项目负责人或技术负责人</w:t>
            </w:r>
            <w:r>
              <w:rPr>
                <w:rFonts w:hint="eastAsia" w:ascii="Times New Roman"/>
                <w:sz w:val="21"/>
                <w:szCs w:val="21"/>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2179" w:type="dxa"/>
            <w:vAlign w:val="center"/>
          </w:tcPr>
          <w:p>
            <w:pPr>
              <w:pStyle w:val="36"/>
              <w:jc w:val="center"/>
              <w:rPr>
                <w:sz w:val="21"/>
                <w:szCs w:val="21"/>
                <w:lang w:val="en-US"/>
              </w:rPr>
            </w:pPr>
            <w:r>
              <w:rPr>
                <w:rFonts w:hint="eastAsia"/>
                <w:sz w:val="21"/>
                <w:szCs w:val="21"/>
                <w:lang w:val="en-US"/>
              </w:rPr>
              <w:t>后续服务项目负责人</w:t>
            </w:r>
          </w:p>
        </w:tc>
        <w:tc>
          <w:tcPr>
            <w:tcW w:w="1779" w:type="dxa"/>
            <w:vAlign w:val="center"/>
          </w:tcPr>
          <w:p>
            <w:pPr>
              <w:pStyle w:val="36"/>
              <w:jc w:val="center"/>
              <w:rPr>
                <w:sz w:val="21"/>
                <w:szCs w:val="21"/>
                <w:lang w:val="en-US"/>
              </w:rPr>
            </w:pPr>
            <w:r>
              <w:rPr>
                <w:rFonts w:hint="eastAsia"/>
                <w:sz w:val="21"/>
                <w:szCs w:val="21"/>
                <w:lang w:val="en-US"/>
              </w:rPr>
              <w:t>1</w:t>
            </w:r>
          </w:p>
        </w:tc>
        <w:tc>
          <w:tcPr>
            <w:tcW w:w="4980" w:type="dxa"/>
            <w:vAlign w:val="center"/>
          </w:tcPr>
          <w:p>
            <w:pPr>
              <w:pStyle w:val="36"/>
              <w:spacing w:line="300" w:lineRule="exact"/>
              <w:rPr>
                <w:rFonts w:ascii="Times New Roman"/>
                <w:sz w:val="21"/>
                <w:szCs w:val="21"/>
                <w:lang w:val="en-US"/>
              </w:rPr>
            </w:pPr>
            <w:r>
              <w:rPr>
                <w:rFonts w:hint="eastAsia"/>
                <w:sz w:val="21"/>
                <w:szCs w:val="21"/>
                <w:lang w:val="en-US"/>
              </w:rPr>
              <w:t xml:space="preserve">  </w:t>
            </w:r>
            <w:r>
              <w:rPr>
                <w:rFonts w:hint="eastAsia" w:ascii="Times New Roman"/>
                <w:sz w:val="21"/>
                <w:szCs w:val="21"/>
                <w:lang w:val="en-US"/>
              </w:rPr>
              <w:t>工程师及以上，</w:t>
            </w:r>
            <w:r>
              <w:rPr>
                <w:rFonts w:hint="eastAsia"/>
                <w:sz w:val="21"/>
                <w:szCs w:val="21"/>
                <w:lang w:val="en-US"/>
              </w:rPr>
              <w:t>近5年内担任过1个及以上高速公路新建或养护工程桥梁</w:t>
            </w:r>
            <w:r>
              <w:rPr>
                <w:rFonts w:hint="eastAsia"/>
                <w:sz w:val="21"/>
                <w:szCs w:val="21"/>
                <w:highlight w:val="none"/>
                <w:lang w:val="en-US"/>
              </w:rPr>
              <w:t>航标勘察设计</w:t>
            </w:r>
            <w:r>
              <w:rPr>
                <w:rFonts w:hint="eastAsia"/>
                <w:sz w:val="21"/>
                <w:szCs w:val="21"/>
                <w:lang w:val="en-US"/>
              </w:rPr>
              <w:t>后续服务工作。</w:t>
            </w:r>
          </w:p>
        </w:tc>
      </w:tr>
    </w:tbl>
    <w:p>
      <w:pPr>
        <w:pStyle w:val="14"/>
        <w:ind w:firstLine="402" w:firstLineChars="200"/>
        <w:rPr>
          <w:rFonts w:ascii="黑体"/>
          <w:b/>
          <w:sz w:val="20"/>
        </w:rPr>
      </w:pPr>
    </w:p>
    <w:p>
      <w:pPr>
        <w:spacing w:line="374" w:lineRule="auto"/>
        <w:rPr>
          <w:sz w:val="18"/>
        </w:rPr>
      </w:pPr>
    </w:p>
    <w:p>
      <w:pPr>
        <w:pStyle w:val="2"/>
        <w:ind w:left="440"/>
        <w:rPr>
          <w:sz w:val="18"/>
        </w:rPr>
      </w:pPr>
    </w:p>
    <w:p>
      <w:pPr>
        <w:pStyle w:val="2"/>
        <w:ind w:left="440"/>
        <w:rPr>
          <w:sz w:val="18"/>
        </w:rPr>
      </w:pPr>
    </w:p>
    <w:p>
      <w:pPr>
        <w:pStyle w:val="2"/>
        <w:ind w:left="440"/>
        <w:rPr>
          <w:sz w:val="18"/>
        </w:rPr>
      </w:pPr>
    </w:p>
    <w:p>
      <w:pPr>
        <w:pStyle w:val="2"/>
        <w:ind w:left="440"/>
        <w:rPr>
          <w:sz w:val="18"/>
        </w:rPr>
      </w:pPr>
    </w:p>
    <w:p>
      <w:pPr>
        <w:pStyle w:val="2"/>
        <w:ind w:left="440"/>
        <w:rPr>
          <w:sz w:val="18"/>
        </w:rPr>
      </w:pPr>
    </w:p>
    <w:p>
      <w:pPr>
        <w:pStyle w:val="2"/>
        <w:ind w:left="440"/>
        <w:rPr>
          <w:sz w:val="18"/>
        </w:rPr>
      </w:pPr>
    </w:p>
    <w:p>
      <w:pPr>
        <w:pStyle w:val="2"/>
        <w:ind w:left="440"/>
        <w:rPr>
          <w:sz w:val="18"/>
        </w:rPr>
      </w:pPr>
    </w:p>
    <w:p>
      <w:pPr>
        <w:pStyle w:val="2"/>
        <w:ind w:left="440"/>
        <w:rPr>
          <w:sz w:val="18"/>
        </w:rPr>
      </w:pPr>
    </w:p>
    <w:p>
      <w:pPr>
        <w:pStyle w:val="2"/>
        <w:ind w:left="0" w:leftChars="0" w:firstLine="0"/>
        <w:rPr>
          <w:sz w:val="18"/>
        </w:rPr>
      </w:pPr>
    </w:p>
    <w:p>
      <w:pPr>
        <w:pStyle w:val="2"/>
        <w:ind w:left="440"/>
        <w:rPr>
          <w:sz w:val="18"/>
        </w:rPr>
      </w:pPr>
    </w:p>
    <w:p>
      <w:pPr>
        <w:pStyle w:val="2"/>
        <w:ind w:left="440"/>
        <w:rPr>
          <w:sz w:val="18"/>
        </w:rPr>
      </w:pPr>
    </w:p>
    <w:p>
      <w:pPr>
        <w:pStyle w:val="2"/>
        <w:ind w:left="440"/>
        <w:rPr>
          <w:sz w:val="18"/>
        </w:rPr>
      </w:pPr>
    </w:p>
    <w:p>
      <w:pPr>
        <w:pStyle w:val="2"/>
        <w:ind w:left="440"/>
        <w:rPr>
          <w:sz w:val="18"/>
        </w:rPr>
      </w:pPr>
    </w:p>
    <w:p>
      <w:pPr>
        <w:pStyle w:val="2"/>
        <w:ind w:left="440"/>
        <w:rPr>
          <w:sz w:val="18"/>
        </w:rPr>
      </w:pPr>
    </w:p>
    <w:p>
      <w:pPr>
        <w:pStyle w:val="2"/>
        <w:ind w:left="440"/>
        <w:rPr>
          <w:sz w:val="18"/>
        </w:rPr>
      </w:pPr>
    </w:p>
    <w:p>
      <w:pPr>
        <w:pStyle w:val="2"/>
        <w:ind w:left="440"/>
        <w:rPr>
          <w:sz w:val="18"/>
        </w:rPr>
      </w:pPr>
    </w:p>
    <w:p>
      <w:pPr>
        <w:widowControl/>
        <w:jc w:val="center"/>
        <w:rPr>
          <w:b/>
          <w:sz w:val="44"/>
          <w:szCs w:val="44"/>
        </w:rPr>
      </w:pPr>
      <w:r>
        <w:rPr>
          <w:rFonts w:hint="eastAsia"/>
          <w:b/>
          <w:sz w:val="44"/>
          <w:szCs w:val="44"/>
        </w:rPr>
        <w:t>二、报价人须知（正文）</w:t>
      </w:r>
    </w:p>
    <w:p>
      <w:pPr>
        <w:widowControl/>
        <w:rPr>
          <w:sz w:val="32"/>
          <w:szCs w:val="32"/>
        </w:rPr>
      </w:pPr>
    </w:p>
    <w:p>
      <w:pPr>
        <w:pStyle w:val="14"/>
        <w:ind w:firstLine="640" w:firstLineChars="200"/>
        <w:jc w:val="both"/>
        <w:rPr>
          <w:sz w:val="32"/>
          <w:szCs w:val="32"/>
        </w:rPr>
      </w:pPr>
      <w:r>
        <w:rPr>
          <w:rFonts w:hint="eastAsia"/>
          <w:sz w:val="32"/>
          <w:szCs w:val="32"/>
          <w:lang w:val="en-US"/>
        </w:rPr>
        <w:t>本须知另见中华人民共和国交通运输部《公路工程标准勘察设计招标文件》（2018年版)</w:t>
      </w:r>
    </w:p>
    <w:p>
      <w:pPr>
        <w:pStyle w:val="2"/>
        <w:ind w:left="0" w:leftChars="0" w:firstLine="0"/>
        <w:rPr>
          <w:sz w:val="18"/>
        </w:rPr>
        <w:sectPr>
          <w:pgSz w:w="11910" w:h="16850"/>
          <w:pgMar w:top="1480" w:right="720" w:bottom="1280" w:left="1220" w:header="882" w:footer="1093" w:gutter="0"/>
          <w:cols w:space="720" w:num="1"/>
        </w:sectPr>
      </w:pPr>
    </w:p>
    <w:p>
      <w:pPr>
        <w:pStyle w:val="14"/>
        <w:spacing w:before="108"/>
        <w:ind w:left="369"/>
        <w:rPr>
          <w:sz w:val="12"/>
        </w:rPr>
      </w:pPr>
      <w:bookmarkStart w:id="7" w:name="_bookmark86"/>
      <w:bookmarkEnd w:id="7"/>
      <w:bookmarkStart w:id="8" w:name="_bookmark27"/>
      <w:bookmarkEnd w:id="8"/>
      <w:r>
        <w:rPr>
          <w:rFonts w:hint="eastAsia" w:ascii="黑体" w:hAnsi="黑体" w:eastAsia="黑体"/>
        </w:rPr>
        <w:t xml:space="preserve">附件一 开标记录表 </w:t>
      </w:r>
    </w:p>
    <w:p>
      <w:pPr>
        <w:tabs>
          <w:tab w:val="left" w:pos="1362"/>
          <w:tab w:val="left" w:pos="3631"/>
        </w:tabs>
        <w:spacing w:before="195" w:line="295" w:lineRule="auto"/>
        <w:ind w:left="4063" w:right="668" w:hanging="3695"/>
        <w:jc w:val="center"/>
        <w:rPr>
          <w:rFonts w:ascii="黑体" w:eastAsia="黑体"/>
          <w:spacing w:val="3"/>
          <w:sz w:val="28"/>
        </w:rPr>
      </w:pPr>
      <w:r>
        <w:rPr>
          <w:rFonts w:hint="eastAsia" w:ascii="黑体" w:eastAsia="黑体"/>
          <w:sz w:val="28"/>
          <w:u w:val="single"/>
          <w:lang w:val="en-US"/>
        </w:rPr>
        <w:t xml:space="preserve">             </w:t>
      </w:r>
      <w:r>
        <w:rPr>
          <w:rFonts w:hint="eastAsia" w:ascii="黑体" w:eastAsia="黑体"/>
          <w:sz w:val="28"/>
        </w:rPr>
        <w:t>勘察设</w:t>
      </w:r>
      <w:r>
        <w:rPr>
          <w:rFonts w:hint="eastAsia" w:ascii="黑体" w:eastAsia="黑体"/>
          <w:spacing w:val="3"/>
          <w:sz w:val="28"/>
        </w:rPr>
        <w:t>计</w:t>
      </w:r>
    </w:p>
    <w:p>
      <w:pPr>
        <w:tabs>
          <w:tab w:val="left" w:pos="1362"/>
          <w:tab w:val="left" w:pos="3631"/>
        </w:tabs>
        <w:spacing w:before="195" w:line="295" w:lineRule="auto"/>
        <w:ind w:left="4063" w:right="668" w:hanging="3695"/>
        <w:jc w:val="center"/>
        <w:rPr>
          <w:rFonts w:ascii="黑体" w:eastAsia="黑体"/>
          <w:sz w:val="28"/>
        </w:rPr>
      </w:pPr>
      <w:r>
        <w:rPr>
          <w:rFonts w:hint="eastAsia" w:ascii="黑体" w:eastAsia="黑体"/>
          <w:spacing w:val="-11"/>
          <w:sz w:val="28"/>
        </w:rPr>
        <w:t xml:space="preserve"> </w:t>
      </w:r>
      <w:r>
        <w:rPr>
          <w:rFonts w:hint="eastAsia" w:ascii="黑体" w:eastAsia="黑体"/>
          <w:sz w:val="28"/>
        </w:rPr>
        <w:t>开标记</w:t>
      </w:r>
      <w:r>
        <w:rPr>
          <w:rFonts w:hint="eastAsia" w:ascii="黑体" w:eastAsia="黑体"/>
          <w:spacing w:val="-3"/>
          <w:sz w:val="28"/>
        </w:rPr>
        <w:t>录</w:t>
      </w:r>
      <w:r>
        <w:rPr>
          <w:rFonts w:hint="eastAsia" w:ascii="黑体" w:eastAsia="黑体"/>
          <w:sz w:val="28"/>
        </w:rPr>
        <w:t>表</w:t>
      </w:r>
    </w:p>
    <w:p>
      <w:pPr>
        <w:pStyle w:val="14"/>
        <w:tabs>
          <w:tab w:val="left" w:pos="1560"/>
          <w:tab w:val="left" w:pos="2160"/>
          <w:tab w:val="left" w:pos="2760"/>
          <w:tab w:val="left" w:pos="3360"/>
          <w:tab w:val="left" w:pos="3960"/>
        </w:tabs>
        <w:spacing w:before="38" w:after="19"/>
        <w:ind w:right="804"/>
        <w:jc w:val="right"/>
      </w:pPr>
      <w:r>
        <w:t>开标时间：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w:t>
      </w:r>
      <w:r>
        <w:rPr>
          <w:u w:val="single"/>
        </w:rPr>
        <w:t xml:space="preserve"> </w:t>
      </w:r>
      <w:r>
        <w:rPr>
          <w:u w:val="single"/>
        </w:rPr>
        <w:tab/>
      </w:r>
      <w:r>
        <w:t>分</w:t>
      </w:r>
    </w:p>
    <w:tbl>
      <w:tblPr>
        <w:tblStyle w:val="29"/>
        <w:tblW w:w="8840"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591"/>
        <w:gridCol w:w="1206"/>
        <w:gridCol w:w="1632"/>
        <w:gridCol w:w="1871"/>
        <w:gridCol w:w="1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784" w:type="dxa"/>
          </w:tcPr>
          <w:p>
            <w:pPr>
              <w:pStyle w:val="36"/>
              <w:rPr>
                <w:sz w:val="21"/>
                <w:szCs w:val="21"/>
              </w:rPr>
            </w:pPr>
          </w:p>
          <w:p>
            <w:pPr>
              <w:pStyle w:val="36"/>
              <w:spacing w:before="6"/>
              <w:rPr>
                <w:sz w:val="21"/>
                <w:szCs w:val="21"/>
              </w:rPr>
            </w:pPr>
          </w:p>
          <w:p>
            <w:pPr>
              <w:pStyle w:val="36"/>
              <w:spacing w:before="1"/>
              <w:ind w:left="136"/>
              <w:rPr>
                <w:sz w:val="21"/>
                <w:szCs w:val="21"/>
              </w:rPr>
            </w:pPr>
            <w:r>
              <w:rPr>
                <w:sz w:val="21"/>
                <w:szCs w:val="21"/>
              </w:rPr>
              <w:t>序号</w:t>
            </w:r>
          </w:p>
        </w:tc>
        <w:tc>
          <w:tcPr>
            <w:tcW w:w="1591" w:type="dxa"/>
          </w:tcPr>
          <w:p>
            <w:pPr>
              <w:pStyle w:val="36"/>
              <w:rPr>
                <w:sz w:val="21"/>
                <w:szCs w:val="21"/>
              </w:rPr>
            </w:pPr>
          </w:p>
          <w:p>
            <w:pPr>
              <w:pStyle w:val="36"/>
              <w:spacing w:before="6"/>
              <w:rPr>
                <w:sz w:val="21"/>
                <w:szCs w:val="21"/>
              </w:rPr>
            </w:pPr>
          </w:p>
          <w:p>
            <w:pPr>
              <w:pStyle w:val="36"/>
              <w:spacing w:before="1"/>
              <w:ind w:left="390"/>
              <w:rPr>
                <w:sz w:val="21"/>
                <w:szCs w:val="21"/>
              </w:rPr>
            </w:pPr>
            <w:r>
              <w:rPr>
                <w:rFonts w:hint="eastAsia"/>
                <w:sz w:val="21"/>
                <w:szCs w:val="21"/>
              </w:rPr>
              <w:t>报价人</w:t>
            </w:r>
          </w:p>
        </w:tc>
        <w:tc>
          <w:tcPr>
            <w:tcW w:w="1206" w:type="dxa"/>
          </w:tcPr>
          <w:p>
            <w:pPr>
              <w:pStyle w:val="36"/>
              <w:rPr>
                <w:sz w:val="21"/>
                <w:szCs w:val="21"/>
              </w:rPr>
            </w:pPr>
          </w:p>
          <w:p>
            <w:pPr>
              <w:pStyle w:val="36"/>
              <w:spacing w:before="6"/>
              <w:rPr>
                <w:sz w:val="21"/>
                <w:szCs w:val="21"/>
              </w:rPr>
            </w:pPr>
          </w:p>
          <w:p>
            <w:pPr>
              <w:pStyle w:val="36"/>
              <w:spacing w:before="1"/>
              <w:ind w:left="114"/>
              <w:rPr>
                <w:sz w:val="21"/>
                <w:szCs w:val="21"/>
              </w:rPr>
            </w:pPr>
            <w:r>
              <w:rPr>
                <w:sz w:val="21"/>
                <w:szCs w:val="21"/>
              </w:rPr>
              <w:t>密封情况</w:t>
            </w:r>
          </w:p>
        </w:tc>
        <w:tc>
          <w:tcPr>
            <w:tcW w:w="1632" w:type="dxa"/>
          </w:tcPr>
          <w:p>
            <w:pPr>
              <w:pStyle w:val="36"/>
              <w:rPr>
                <w:sz w:val="21"/>
                <w:szCs w:val="21"/>
              </w:rPr>
            </w:pPr>
          </w:p>
          <w:p>
            <w:pPr>
              <w:pStyle w:val="36"/>
              <w:spacing w:before="6"/>
              <w:rPr>
                <w:sz w:val="21"/>
                <w:szCs w:val="21"/>
              </w:rPr>
            </w:pPr>
          </w:p>
          <w:p>
            <w:pPr>
              <w:pStyle w:val="36"/>
              <w:spacing w:before="1"/>
              <w:ind w:left="203"/>
              <w:rPr>
                <w:rFonts w:hint="default" w:eastAsia="宋体"/>
                <w:sz w:val="21"/>
                <w:szCs w:val="21"/>
                <w:lang w:val="en-US" w:eastAsia="zh-CN"/>
              </w:rPr>
            </w:pPr>
            <w:r>
              <w:rPr>
                <w:rFonts w:hint="eastAsia"/>
                <w:sz w:val="21"/>
                <w:szCs w:val="21"/>
                <w:lang w:val="en-US" w:eastAsia="zh-CN"/>
              </w:rPr>
              <w:t>最终报价</w:t>
            </w:r>
          </w:p>
        </w:tc>
        <w:tc>
          <w:tcPr>
            <w:tcW w:w="1871" w:type="dxa"/>
          </w:tcPr>
          <w:p>
            <w:pPr>
              <w:pStyle w:val="36"/>
              <w:rPr>
                <w:sz w:val="21"/>
                <w:szCs w:val="21"/>
              </w:rPr>
            </w:pPr>
          </w:p>
          <w:p>
            <w:pPr>
              <w:pStyle w:val="36"/>
              <w:spacing w:before="6"/>
              <w:rPr>
                <w:sz w:val="21"/>
                <w:szCs w:val="21"/>
              </w:rPr>
            </w:pPr>
          </w:p>
          <w:p>
            <w:pPr>
              <w:pStyle w:val="36"/>
              <w:spacing w:before="1"/>
              <w:jc w:val="center"/>
              <w:rPr>
                <w:sz w:val="21"/>
                <w:szCs w:val="21"/>
              </w:rPr>
            </w:pPr>
            <w:r>
              <w:rPr>
                <w:sz w:val="21"/>
                <w:szCs w:val="21"/>
              </w:rPr>
              <w:t>是否超过最高</w:t>
            </w:r>
            <w:r>
              <w:rPr>
                <w:rFonts w:hint="eastAsia"/>
                <w:sz w:val="21"/>
                <w:szCs w:val="21"/>
              </w:rPr>
              <w:t>报价</w:t>
            </w:r>
            <w:r>
              <w:rPr>
                <w:sz w:val="21"/>
                <w:szCs w:val="21"/>
              </w:rPr>
              <w:t>限价</w:t>
            </w:r>
          </w:p>
        </w:tc>
        <w:tc>
          <w:tcPr>
            <w:tcW w:w="1756" w:type="dxa"/>
          </w:tcPr>
          <w:p>
            <w:pPr>
              <w:pStyle w:val="36"/>
              <w:rPr>
                <w:sz w:val="21"/>
                <w:szCs w:val="21"/>
              </w:rPr>
            </w:pPr>
          </w:p>
          <w:p>
            <w:pPr>
              <w:pStyle w:val="36"/>
              <w:spacing w:before="6"/>
              <w:rPr>
                <w:sz w:val="21"/>
                <w:szCs w:val="21"/>
              </w:rPr>
            </w:pPr>
          </w:p>
          <w:p>
            <w:pPr>
              <w:pStyle w:val="36"/>
              <w:spacing w:before="1"/>
              <w:ind w:left="42"/>
              <w:rPr>
                <w:sz w:val="21"/>
                <w:szCs w:val="21"/>
              </w:rPr>
            </w:pPr>
            <w:r>
              <w:rPr>
                <w:rFonts w:hint="eastAsia"/>
                <w:sz w:val="21"/>
                <w:szCs w:val="21"/>
              </w:rPr>
              <w:t>报价人</w:t>
            </w:r>
            <w:r>
              <w:rPr>
                <w:sz w:val="21"/>
                <w:szCs w:val="21"/>
              </w:rPr>
              <w:t>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4" w:type="dxa"/>
          </w:tcPr>
          <w:p>
            <w:pPr>
              <w:pStyle w:val="36"/>
              <w:rPr>
                <w:rFonts w:ascii="Times New Roman"/>
              </w:rPr>
            </w:pPr>
          </w:p>
        </w:tc>
        <w:tc>
          <w:tcPr>
            <w:tcW w:w="1591" w:type="dxa"/>
          </w:tcPr>
          <w:p>
            <w:pPr>
              <w:pStyle w:val="36"/>
              <w:rPr>
                <w:rFonts w:ascii="Times New Roman"/>
              </w:rPr>
            </w:pPr>
          </w:p>
        </w:tc>
        <w:tc>
          <w:tcPr>
            <w:tcW w:w="1206" w:type="dxa"/>
          </w:tcPr>
          <w:p>
            <w:pPr>
              <w:pStyle w:val="36"/>
              <w:rPr>
                <w:rFonts w:ascii="Times New Roman"/>
              </w:rPr>
            </w:pPr>
          </w:p>
        </w:tc>
        <w:tc>
          <w:tcPr>
            <w:tcW w:w="1632" w:type="dxa"/>
          </w:tcPr>
          <w:p>
            <w:pPr>
              <w:pStyle w:val="36"/>
              <w:rPr>
                <w:rFonts w:ascii="Times New Roman"/>
              </w:rPr>
            </w:pPr>
          </w:p>
        </w:tc>
        <w:tc>
          <w:tcPr>
            <w:tcW w:w="1871" w:type="dxa"/>
          </w:tcPr>
          <w:p>
            <w:pPr>
              <w:pStyle w:val="36"/>
              <w:rPr>
                <w:rFonts w:ascii="Times New Roman"/>
              </w:rPr>
            </w:pPr>
          </w:p>
        </w:tc>
        <w:tc>
          <w:tcPr>
            <w:tcW w:w="1756" w:type="dxa"/>
          </w:tcPr>
          <w:p>
            <w:pPr>
              <w:pStyle w:val="36"/>
              <w:rPr>
                <w:rFonts w:ascii="Times New Roman"/>
              </w:rPr>
            </w:pPr>
          </w:p>
        </w:tc>
      </w:tr>
    </w:tbl>
    <w:p>
      <w:pPr>
        <w:pStyle w:val="14"/>
        <w:rPr>
          <w:sz w:val="26"/>
        </w:rPr>
      </w:pPr>
    </w:p>
    <w:p>
      <w:pPr>
        <w:pStyle w:val="14"/>
        <w:spacing w:before="10"/>
        <w:rPr>
          <w:sz w:val="21"/>
          <w:szCs w:val="21"/>
        </w:rPr>
      </w:pPr>
    </w:p>
    <w:p>
      <w:pPr>
        <w:tabs>
          <w:tab w:val="left" w:pos="2673"/>
          <w:tab w:val="left" w:pos="6615"/>
          <w:tab w:val="left" w:pos="8838"/>
        </w:tabs>
        <w:spacing w:before="1"/>
        <w:ind w:right="757"/>
        <w:jc w:val="right"/>
        <w:rPr>
          <w:rFonts w:ascii="Times New Roman" w:eastAsia="Times New Roman"/>
          <w:sz w:val="21"/>
          <w:szCs w:val="21"/>
        </w:rPr>
      </w:pPr>
      <w:r>
        <w:rPr>
          <w:rFonts w:hint="eastAsia"/>
          <w:sz w:val="21"/>
          <w:szCs w:val="21"/>
          <w:lang w:val="en-US" w:eastAsia="zh-CN"/>
        </w:rPr>
        <w:t>比选</w:t>
      </w:r>
      <w:r>
        <w:rPr>
          <w:rFonts w:hint="eastAsia"/>
          <w:sz w:val="21"/>
          <w:szCs w:val="21"/>
        </w:rPr>
        <w:t>人</w:t>
      </w:r>
      <w:r>
        <w:rPr>
          <w:sz w:val="21"/>
          <w:szCs w:val="21"/>
        </w:rPr>
        <w:t>代</w:t>
      </w:r>
      <w:r>
        <w:rPr>
          <w:spacing w:val="-3"/>
          <w:sz w:val="21"/>
          <w:szCs w:val="21"/>
        </w:rPr>
        <w:t>表</w:t>
      </w:r>
      <w:r>
        <w:rPr>
          <w:sz w:val="21"/>
          <w:szCs w:val="21"/>
        </w:rPr>
        <w:t>：</w:t>
      </w:r>
      <w:r>
        <w:rPr>
          <w:sz w:val="21"/>
          <w:szCs w:val="21"/>
          <w:u w:val="single"/>
        </w:rPr>
        <w:t xml:space="preserve"> </w:t>
      </w:r>
      <w:r>
        <w:rPr>
          <w:sz w:val="21"/>
          <w:szCs w:val="21"/>
          <w:u w:val="single"/>
        </w:rPr>
        <w:tab/>
      </w:r>
      <w:r>
        <w:rPr>
          <w:sz w:val="21"/>
          <w:szCs w:val="21"/>
        </w:rPr>
        <w:tab/>
      </w:r>
      <w:r>
        <w:rPr>
          <w:sz w:val="21"/>
          <w:szCs w:val="21"/>
        </w:rPr>
        <w:t>记</w:t>
      </w:r>
      <w:r>
        <w:rPr>
          <w:spacing w:val="-3"/>
          <w:sz w:val="21"/>
          <w:szCs w:val="21"/>
        </w:rPr>
        <w:t>录人</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14"/>
        <w:spacing w:before="7"/>
        <w:ind w:firstLine="420" w:firstLineChars="200"/>
        <w:rPr>
          <w:rFonts w:ascii="Times New Roman"/>
          <w:sz w:val="21"/>
          <w:szCs w:val="21"/>
          <w:lang w:val="en-US"/>
        </w:rPr>
      </w:pPr>
    </w:p>
    <w:p>
      <w:pPr>
        <w:pStyle w:val="14"/>
        <w:spacing w:before="7"/>
        <w:ind w:firstLine="840" w:firstLineChars="400"/>
        <w:rPr>
          <w:rFonts w:hint="default" w:ascii="Times New Roman" w:eastAsia="宋体"/>
          <w:sz w:val="21"/>
          <w:szCs w:val="21"/>
          <w:u w:val="single"/>
          <w:lang w:val="en-US" w:eastAsia="zh-CN"/>
        </w:rPr>
      </w:pPr>
      <w:r>
        <w:rPr>
          <w:rFonts w:hint="eastAsia" w:ascii="Times New Roman"/>
          <w:sz w:val="21"/>
          <w:szCs w:val="21"/>
          <w:lang w:val="en-US"/>
        </w:rPr>
        <w:t>监督人：</w:t>
      </w:r>
      <w:r>
        <w:rPr>
          <w:rFonts w:hint="eastAsia" w:ascii="Times New Roman"/>
          <w:sz w:val="21"/>
          <w:szCs w:val="21"/>
          <w:u w:val="single"/>
          <w:lang w:val="en-US" w:eastAsia="zh-CN"/>
        </w:rPr>
        <w:t xml:space="preserve">                          </w:t>
      </w:r>
    </w:p>
    <w:p>
      <w:pPr>
        <w:tabs>
          <w:tab w:val="left" w:pos="6744"/>
          <w:tab w:val="left" w:pos="7738"/>
          <w:tab w:val="left" w:pos="8950"/>
        </w:tabs>
        <w:spacing w:before="78"/>
        <w:ind w:left="5693"/>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pacing w:val="-3"/>
          <w:sz w:val="21"/>
        </w:rPr>
        <w:t>月</w:t>
      </w:r>
      <w:r>
        <w:rPr>
          <w:spacing w:val="-3"/>
          <w:sz w:val="21"/>
          <w:u w:val="single"/>
        </w:rPr>
        <w:t xml:space="preserve"> </w:t>
      </w:r>
      <w:r>
        <w:rPr>
          <w:spacing w:val="-3"/>
          <w:sz w:val="21"/>
          <w:u w:val="single"/>
        </w:rPr>
        <w:tab/>
      </w:r>
      <w:r>
        <w:rPr>
          <w:sz w:val="21"/>
        </w:rPr>
        <w:t>日</w:t>
      </w:r>
    </w:p>
    <w:p>
      <w:pPr>
        <w:pStyle w:val="14"/>
        <w:rPr>
          <w:sz w:val="20"/>
        </w:rPr>
      </w:pPr>
    </w:p>
    <w:p>
      <w:pPr>
        <w:rPr>
          <w:sz w:val="18"/>
        </w:rPr>
        <w:sectPr>
          <w:pgSz w:w="11910" w:h="16850"/>
          <w:pgMar w:top="1480" w:right="720" w:bottom="1280" w:left="1220" w:header="882" w:footer="1093" w:gutter="0"/>
          <w:cols w:space="720" w:num="1"/>
        </w:sectPr>
      </w:pPr>
    </w:p>
    <w:p>
      <w:pPr>
        <w:pStyle w:val="14"/>
        <w:spacing w:before="108"/>
        <w:ind w:left="424"/>
        <w:rPr>
          <w:rFonts w:ascii="黑体" w:eastAsia="黑体"/>
        </w:rPr>
      </w:pPr>
      <w:bookmarkStart w:id="9" w:name="_bookmark87"/>
      <w:bookmarkEnd w:id="9"/>
      <w:r>
        <w:rPr>
          <w:rFonts w:hint="eastAsia" w:ascii="黑体" w:eastAsia="黑体"/>
        </w:rPr>
        <w:t>附件二 问题澄清通知</w:t>
      </w:r>
    </w:p>
    <w:p>
      <w:pPr>
        <w:pStyle w:val="14"/>
        <w:rPr>
          <w:rFonts w:ascii="黑体"/>
          <w:sz w:val="20"/>
        </w:rPr>
      </w:pPr>
    </w:p>
    <w:p>
      <w:pPr>
        <w:pStyle w:val="14"/>
        <w:spacing w:before="7"/>
        <w:rPr>
          <w:rFonts w:ascii="黑体"/>
          <w:sz w:val="15"/>
        </w:rPr>
      </w:pPr>
    </w:p>
    <w:p>
      <w:pPr>
        <w:spacing w:before="61"/>
        <w:ind w:left="475" w:right="913"/>
        <w:jc w:val="center"/>
        <w:rPr>
          <w:rFonts w:ascii="黑体" w:eastAsia="黑体"/>
          <w:sz w:val="28"/>
        </w:rPr>
      </w:pPr>
      <w:r>
        <w:rPr>
          <w:rFonts w:hint="eastAsia" w:ascii="黑体" w:eastAsia="黑体"/>
          <w:sz w:val="28"/>
        </w:rPr>
        <w:t>问题澄清通知</w:t>
      </w:r>
    </w:p>
    <w:p>
      <w:pPr>
        <w:tabs>
          <w:tab w:val="left" w:pos="2937"/>
        </w:tabs>
        <w:spacing w:before="151"/>
        <w:ind w:right="440"/>
        <w:jc w:val="center"/>
        <w:rPr>
          <w:sz w:val="21"/>
        </w:rPr>
      </w:pPr>
      <w:r>
        <w:rPr>
          <w:sz w:val="21"/>
        </w:rPr>
        <w:t>（编</w:t>
      </w:r>
      <w:r>
        <w:rPr>
          <w:spacing w:val="-3"/>
          <w:sz w:val="21"/>
        </w:rPr>
        <w:t>号</w:t>
      </w:r>
      <w:r>
        <w:rPr>
          <w:sz w:val="21"/>
        </w:rPr>
        <w:t>：</w:t>
      </w:r>
      <w:r>
        <w:rPr>
          <w:sz w:val="21"/>
          <w:u w:val="single"/>
        </w:rPr>
        <w:t xml:space="preserve"> </w:t>
      </w:r>
      <w:r>
        <w:rPr>
          <w:sz w:val="21"/>
          <w:u w:val="single"/>
        </w:rPr>
        <w:tab/>
      </w:r>
      <w:r>
        <w:rPr>
          <w:sz w:val="21"/>
        </w:rPr>
        <w:t>）</w:t>
      </w:r>
    </w:p>
    <w:p>
      <w:pPr>
        <w:pStyle w:val="14"/>
        <w:rPr>
          <w:sz w:val="20"/>
        </w:rPr>
      </w:pPr>
    </w:p>
    <w:p>
      <w:pPr>
        <w:pStyle w:val="14"/>
        <w:spacing w:before="8"/>
        <w:rPr>
          <w:sz w:val="19"/>
        </w:rPr>
      </w:pPr>
    </w:p>
    <w:p>
      <w:pPr>
        <w:pStyle w:val="14"/>
        <w:tabs>
          <w:tab w:val="left" w:pos="2224"/>
        </w:tabs>
        <w:spacing w:before="74"/>
        <w:ind w:left="424"/>
      </w:pPr>
      <w:r>
        <w:rPr>
          <w:rFonts w:ascii="Times New Roman" w:eastAsia="Times New Roman"/>
          <w:u w:val="single"/>
        </w:rPr>
        <w:t xml:space="preserve"> </w:t>
      </w:r>
      <w:r>
        <w:rPr>
          <w:rFonts w:ascii="Times New Roman" w:eastAsia="Times New Roman"/>
          <w:u w:val="single"/>
        </w:rPr>
        <w:tab/>
      </w:r>
      <w:r>
        <w:t>（</w:t>
      </w:r>
      <w:r>
        <w:rPr>
          <w:rFonts w:hint="eastAsia"/>
        </w:rPr>
        <w:t>报价人</w:t>
      </w:r>
      <w:r>
        <w:t>名称</w:t>
      </w:r>
      <w:r>
        <w:rPr>
          <w:spacing w:val="-120"/>
        </w:rPr>
        <w:t>）</w:t>
      </w:r>
      <w:r>
        <w:t>：</w:t>
      </w:r>
    </w:p>
    <w:p>
      <w:pPr>
        <w:pStyle w:val="14"/>
        <w:rPr>
          <w:sz w:val="26"/>
        </w:rPr>
      </w:pPr>
    </w:p>
    <w:p>
      <w:pPr>
        <w:pStyle w:val="14"/>
        <w:spacing w:before="7"/>
        <w:rPr>
          <w:sz w:val="18"/>
        </w:rPr>
      </w:pPr>
    </w:p>
    <w:p>
      <w:pPr>
        <w:pStyle w:val="14"/>
        <w:tabs>
          <w:tab w:val="left" w:pos="2916"/>
          <w:tab w:val="left" w:pos="5287"/>
        </w:tabs>
        <w:spacing w:line="343" w:lineRule="auto"/>
        <w:ind w:left="424" w:right="865"/>
        <w:jc w:val="both"/>
      </w:pPr>
      <w:r>
        <w:t xml:space="preserve">     </w:t>
      </w:r>
      <w:r>
        <w:rPr>
          <w:spacing w:val="-1"/>
        </w:rPr>
        <w:t xml:space="preserve"> </w:t>
      </w:r>
      <w:r>
        <w:rPr>
          <w:u w:val="single"/>
        </w:rPr>
        <w:t xml:space="preserve"> </w:t>
      </w:r>
      <w:r>
        <w:rPr>
          <w:u w:val="single"/>
        </w:rPr>
        <w:tab/>
      </w:r>
      <w:r>
        <w:t>（项目名称</w:t>
      </w:r>
      <w:r>
        <w:rPr>
          <w:spacing w:val="-29"/>
        </w:rPr>
        <w:t>）</w:t>
      </w:r>
      <w:r>
        <w:rPr>
          <w:spacing w:val="-29"/>
          <w:u w:val="single"/>
        </w:rPr>
        <w:t xml:space="preserve"> </w:t>
      </w:r>
      <w:r>
        <w:rPr>
          <w:spacing w:val="-29"/>
          <w:u w:val="single"/>
        </w:rPr>
        <w:tab/>
      </w:r>
      <w:r>
        <w:t>标段勘察设计</w:t>
      </w:r>
      <w:r>
        <w:rPr>
          <w:rFonts w:hint="eastAsia"/>
          <w:lang w:val="en-US" w:eastAsia="zh-CN"/>
        </w:rPr>
        <w:t>比选</w:t>
      </w:r>
      <w:r>
        <w:t>的评标</w:t>
      </w:r>
      <w:r>
        <w:rPr>
          <w:rFonts w:hint="eastAsia"/>
          <w:lang w:val="en-US"/>
        </w:rPr>
        <w:t>委员会</w:t>
      </w:r>
      <w:r>
        <w:rPr>
          <w:spacing w:val="-29"/>
        </w:rPr>
        <w:t>，</w:t>
      </w:r>
      <w:r>
        <w:rPr>
          <w:spacing w:val="-17"/>
        </w:rPr>
        <w:t>对</w:t>
      </w:r>
      <w:r>
        <w:t>你方的</w:t>
      </w:r>
      <w:r>
        <w:rPr>
          <w:rFonts w:hint="eastAsia"/>
        </w:rPr>
        <w:t>报价</w:t>
      </w:r>
      <w:r>
        <w:t>文件进行了仔细的审查，现需你方对下列问题以书面形式予以澄</w:t>
      </w:r>
      <w:r>
        <w:rPr>
          <w:spacing w:val="4"/>
        </w:rPr>
        <w:t>清</w:t>
      </w:r>
      <w:r>
        <w:t>或</w:t>
      </w:r>
      <w:r>
        <w:rPr>
          <w:spacing w:val="-13"/>
        </w:rPr>
        <w:t>说</w:t>
      </w:r>
      <w:r>
        <w:t>明：</w:t>
      </w:r>
    </w:p>
    <w:p>
      <w:pPr>
        <w:pStyle w:val="14"/>
        <w:spacing w:before="1"/>
        <w:ind w:left="424"/>
        <w:jc w:val="both"/>
      </w:pPr>
      <w:r>
        <w:t xml:space="preserve">   </w:t>
      </w:r>
    </w:p>
    <w:p>
      <w:pPr>
        <w:pStyle w:val="14"/>
        <w:spacing w:before="150"/>
        <w:ind w:left="904"/>
        <w:rPr>
          <w:rFonts w:ascii="Times New Roman"/>
        </w:rPr>
      </w:pPr>
      <w:r>
        <w:rPr>
          <w:rFonts w:ascii="Times New Roman"/>
        </w:rPr>
        <w:t>1.</w:t>
      </w:r>
    </w:p>
    <w:p>
      <w:pPr>
        <w:pStyle w:val="14"/>
        <w:spacing w:before="163"/>
        <w:ind w:left="904"/>
        <w:rPr>
          <w:rFonts w:ascii="Times New Roman"/>
        </w:rPr>
      </w:pPr>
      <w:r>
        <w:rPr>
          <w:rFonts w:ascii="Times New Roman"/>
        </w:rPr>
        <w:t>2.</w:t>
      </w:r>
    </w:p>
    <w:p>
      <w:pPr>
        <w:pStyle w:val="14"/>
        <w:spacing w:before="164"/>
        <w:ind w:left="1024"/>
        <w:rPr>
          <w:rFonts w:ascii="Times New Roman"/>
        </w:rPr>
      </w:pPr>
      <w:r>
        <w:rPr>
          <w:rFonts w:ascii="Times New Roman"/>
        </w:rPr>
        <w:t>......</w:t>
      </w:r>
    </w:p>
    <w:p>
      <w:pPr>
        <w:pStyle w:val="14"/>
        <w:spacing w:before="150"/>
        <w:ind w:left="424"/>
        <w:jc w:val="both"/>
      </w:pPr>
      <w:r>
        <w:t xml:space="preserve">     </w:t>
      </w:r>
    </w:p>
    <w:p>
      <w:pPr>
        <w:pStyle w:val="14"/>
        <w:tabs>
          <w:tab w:val="left" w:pos="3127"/>
          <w:tab w:val="left" w:pos="8621"/>
        </w:tabs>
        <w:spacing w:before="131" w:line="343" w:lineRule="auto"/>
        <w:ind w:left="424" w:right="862"/>
        <w:jc w:val="both"/>
      </w:pPr>
      <w:r>
        <w:t xml:space="preserve">   </w:t>
      </w:r>
      <w:r>
        <w:rPr>
          <w:spacing w:val="-1"/>
        </w:rPr>
        <w:t xml:space="preserve"> </w:t>
      </w:r>
      <w:r>
        <w:t>请将上述问题的澄清或说明于</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分前递交至</w:t>
      </w:r>
      <w:r>
        <w:rPr>
          <w:u w:val="single"/>
        </w:rPr>
        <w:t xml:space="preserve">   </w:t>
      </w:r>
      <w:r>
        <w:rPr>
          <w:spacing w:val="36"/>
          <w:u w:val="single"/>
        </w:rPr>
        <w:t xml:space="preserve"> </w:t>
      </w:r>
      <w:r>
        <w:rPr>
          <w:u w:val="single"/>
        </w:rPr>
        <w:t>（</w:t>
      </w:r>
      <w:r>
        <w:rPr>
          <w:spacing w:val="-15"/>
        </w:rPr>
        <w:t>详</w:t>
      </w:r>
      <w:r>
        <w:t>细地址</w:t>
      </w:r>
      <w:r>
        <w:rPr>
          <w:spacing w:val="-29"/>
        </w:rPr>
        <w:t>）</w:t>
      </w:r>
      <w:r>
        <w:t>或传真至</w:t>
      </w:r>
      <w:r>
        <w:rPr>
          <w:u w:val="single"/>
        </w:rPr>
        <w:t xml:space="preserve"> </w:t>
      </w:r>
      <w:r>
        <w:rPr>
          <w:u w:val="single"/>
        </w:rPr>
        <w:tab/>
      </w:r>
      <w:r>
        <w:t>（传真号码</w:t>
      </w:r>
      <w:r>
        <w:rPr>
          <w:spacing w:val="-29"/>
        </w:rPr>
        <w:t>）</w:t>
      </w:r>
      <w:r>
        <w:t>或通过下载</w:t>
      </w:r>
      <w:r>
        <w:rPr>
          <w:rFonts w:hint="eastAsia"/>
          <w:lang w:val="en-US" w:eastAsia="zh-CN"/>
        </w:rPr>
        <w:t>比选</w:t>
      </w:r>
      <w:r>
        <w:t>文件的电子</w:t>
      </w:r>
      <w:r>
        <w:rPr>
          <w:rFonts w:hint="eastAsia"/>
          <w:lang w:val="en-US" w:eastAsia="zh-CN"/>
        </w:rPr>
        <w:t>比选</w:t>
      </w:r>
      <w:r>
        <w:t>交易平台</w:t>
      </w:r>
      <w:r>
        <w:rPr>
          <w:spacing w:val="-14"/>
        </w:rPr>
        <w:t>上</w:t>
      </w:r>
      <w:r>
        <w:t>传</w:t>
      </w:r>
      <w:r>
        <w:rPr>
          <w:spacing w:val="-108"/>
        </w:rPr>
        <w:t>。</w:t>
      </w:r>
      <w:r>
        <w:t>采用传真方式的</w:t>
      </w:r>
      <w:r>
        <w:rPr>
          <w:spacing w:val="-108"/>
        </w:rPr>
        <w:t>，</w:t>
      </w:r>
      <w:r>
        <w:t>应在</w:t>
      </w:r>
      <w:r>
        <w:rPr>
          <w:u w:val="single"/>
        </w:rPr>
        <w:t xml:space="preserve"> </w:t>
      </w:r>
      <w:r>
        <w:rPr>
          <w:spacing w:val="119"/>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分前将原件递交至</w:t>
      </w:r>
      <w:r>
        <w:rPr>
          <w:u w:val="single"/>
        </w:rPr>
        <w:t xml:space="preserve"> </w:t>
      </w:r>
      <w:r>
        <w:rPr>
          <w:u w:val="single"/>
        </w:rPr>
        <w:tab/>
      </w:r>
      <w:r>
        <w:rPr>
          <w:u w:val="single"/>
        </w:rPr>
        <w:t>（</w:t>
      </w:r>
      <w:r>
        <w:rPr>
          <w:spacing w:val="-17"/>
        </w:rPr>
        <w:t>详</w:t>
      </w:r>
      <w:r>
        <w:t>细地址</w:t>
      </w:r>
      <w:r>
        <w:rPr>
          <w:spacing w:val="-120"/>
        </w:rPr>
        <w:t>）</w:t>
      </w:r>
      <w:r>
        <w:t>。</w:t>
      </w:r>
    </w:p>
    <w:p>
      <w:pPr>
        <w:pStyle w:val="14"/>
      </w:pPr>
    </w:p>
    <w:p>
      <w:pPr>
        <w:pStyle w:val="14"/>
      </w:pPr>
    </w:p>
    <w:p>
      <w:pPr>
        <w:pStyle w:val="14"/>
        <w:spacing w:before="11"/>
        <w:rPr>
          <w:sz w:val="20"/>
        </w:rPr>
      </w:pPr>
    </w:p>
    <w:p>
      <w:pPr>
        <w:pStyle w:val="14"/>
        <w:tabs>
          <w:tab w:val="left" w:pos="6941"/>
        </w:tabs>
        <w:ind w:left="1420"/>
      </w:pPr>
      <w:r>
        <w:t>评标委员会授权的</w:t>
      </w:r>
      <w:r>
        <w:rPr>
          <w:rFonts w:hint="eastAsia"/>
          <w:lang w:val="en-US" w:eastAsia="zh-CN"/>
        </w:rPr>
        <w:t>比选</w:t>
      </w:r>
      <w:r>
        <w:rPr>
          <w:rFonts w:hint="eastAsia"/>
        </w:rPr>
        <w:t>人</w:t>
      </w:r>
      <w:r>
        <w:t>或</w:t>
      </w:r>
      <w:r>
        <w:rPr>
          <w:rFonts w:hint="eastAsia"/>
          <w:lang w:val="en-US" w:eastAsia="zh-CN"/>
        </w:rPr>
        <w:t>比选</w:t>
      </w:r>
      <w:r>
        <w:t>代理机构：</w:t>
      </w:r>
      <w:r>
        <w:rPr>
          <w:u w:val="single"/>
        </w:rPr>
        <w:t xml:space="preserve"> </w:t>
      </w:r>
      <w:r>
        <w:rPr>
          <w:u w:val="single"/>
        </w:rPr>
        <w:tab/>
      </w:r>
      <w:r>
        <w:t>（签字或盖单位章）</w:t>
      </w:r>
    </w:p>
    <w:p>
      <w:pPr>
        <w:pStyle w:val="14"/>
        <w:rPr>
          <w:sz w:val="20"/>
        </w:rPr>
      </w:pPr>
    </w:p>
    <w:p>
      <w:pPr>
        <w:pStyle w:val="14"/>
        <w:spacing w:before="7"/>
        <w:rPr>
          <w:sz w:val="19"/>
        </w:rPr>
      </w:pPr>
    </w:p>
    <w:p>
      <w:pPr>
        <w:pStyle w:val="14"/>
        <w:tabs>
          <w:tab w:val="left" w:pos="6382"/>
          <w:tab w:val="left" w:pos="7102"/>
          <w:tab w:val="left" w:pos="7822"/>
        </w:tabs>
        <w:spacing w:before="66"/>
        <w:ind w:left="5422"/>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headerReference r:id="rId15" w:type="default"/>
          <w:pgSz w:w="11910" w:h="16850"/>
          <w:pgMar w:top="1480" w:right="720" w:bottom="1280" w:left="1220" w:header="882" w:footer="1093" w:gutter="0"/>
          <w:cols w:space="720" w:num="1"/>
        </w:sectPr>
      </w:pPr>
    </w:p>
    <w:p>
      <w:pPr>
        <w:pStyle w:val="14"/>
        <w:spacing w:before="108"/>
        <w:ind w:left="424"/>
        <w:rPr>
          <w:rFonts w:ascii="黑体" w:eastAsia="黑体"/>
        </w:rPr>
      </w:pPr>
      <w:bookmarkStart w:id="10" w:name="_bookmark88"/>
      <w:bookmarkEnd w:id="10"/>
      <w:r>
        <w:rPr>
          <w:rFonts w:hint="eastAsia" w:ascii="黑体" w:eastAsia="黑体"/>
        </w:rPr>
        <w:t>附件三 问题的澄清</w:t>
      </w:r>
    </w:p>
    <w:p>
      <w:pPr>
        <w:pStyle w:val="14"/>
        <w:spacing w:before="3"/>
        <w:rPr>
          <w:rFonts w:ascii="黑体"/>
          <w:sz w:val="38"/>
        </w:rPr>
      </w:pPr>
      <w:r>
        <w:br w:type="column"/>
      </w:r>
    </w:p>
    <w:p>
      <w:pPr>
        <w:spacing w:before="1"/>
        <w:ind w:right="3477"/>
        <w:jc w:val="center"/>
        <w:rPr>
          <w:rFonts w:ascii="黑体" w:eastAsia="黑体"/>
          <w:sz w:val="28"/>
        </w:rPr>
      </w:pPr>
      <w:r>
        <w:rPr>
          <w:rFonts w:hint="eastAsia" w:ascii="黑体" w:eastAsia="黑体"/>
          <w:sz w:val="28"/>
        </w:rPr>
        <w:t>问题的澄清</w:t>
      </w:r>
    </w:p>
    <w:p>
      <w:pPr>
        <w:tabs>
          <w:tab w:val="left" w:pos="2381"/>
        </w:tabs>
        <w:spacing w:before="152"/>
        <w:ind w:right="3481"/>
        <w:jc w:val="center"/>
        <w:rPr>
          <w:sz w:val="21"/>
        </w:rPr>
      </w:pPr>
      <w:r>
        <w:rPr>
          <w:sz w:val="21"/>
        </w:rPr>
        <w:t>（编</w:t>
      </w:r>
      <w:r>
        <w:rPr>
          <w:spacing w:val="-3"/>
          <w:sz w:val="21"/>
        </w:rPr>
        <w:t>号</w:t>
      </w:r>
      <w:r>
        <w:rPr>
          <w:sz w:val="21"/>
        </w:rPr>
        <w:t>：</w:t>
      </w:r>
      <w:r>
        <w:rPr>
          <w:sz w:val="21"/>
          <w:u w:val="single"/>
        </w:rPr>
        <w:t xml:space="preserve"> </w:t>
      </w:r>
      <w:r>
        <w:rPr>
          <w:sz w:val="21"/>
          <w:u w:val="single"/>
        </w:rPr>
        <w:tab/>
      </w:r>
      <w:r>
        <w:rPr>
          <w:sz w:val="21"/>
        </w:rPr>
        <w:t>）</w:t>
      </w:r>
    </w:p>
    <w:p>
      <w:pPr>
        <w:jc w:val="center"/>
        <w:rPr>
          <w:sz w:val="21"/>
        </w:rPr>
        <w:sectPr>
          <w:pgSz w:w="11910" w:h="16850"/>
          <w:pgMar w:top="1480" w:right="720" w:bottom="1280" w:left="1220" w:header="882" w:footer="1093" w:gutter="0"/>
          <w:cols w:equalWidth="0" w:num="2">
            <w:col w:w="2505" w:space="536"/>
            <w:col w:w="6929"/>
          </w:cols>
        </w:sectPr>
      </w:pPr>
    </w:p>
    <w:p>
      <w:pPr>
        <w:pStyle w:val="14"/>
        <w:rPr>
          <w:sz w:val="20"/>
        </w:rPr>
      </w:pPr>
    </w:p>
    <w:p>
      <w:pPr>
        <w:pStyle w:val="14"/>
        <w:spacing w:before="6"/>
        <w:rPr>
          <w:sz w:val="19"/>
        </w:rPr>
      </w:pPr>
    </w:p>
    <w:p>
      <w:pPr>
        <w:pStyle w:val="14"/>
        <w:tabs>
          <w:tab w:val="left" w:pos="2584"/>
          <w:tab w:val="left" w:pos="5104"/>
        </w:tabs>
        <w:spacing w:before="74"/>
        <w:ind w:left="424"/>
      </w:pPr>
      <w:r>
        <w:rPr>
          <w:rFonts w:ascii="Times New Roman" w:eastAsia="Times New Roman"/>
          <w:u w:val="single"/>
        </w:rPr>
        <w:t xml:space="preserve"> </w:t>
      </w:r>
      <w:r>
        <w:rPr>
          <w:rFonts w:ascii="Times New Roman" w:eastAsia="Times New Roman"/>
          <w:u w:val="single"/>
        </w:rPr>
        <w:tab/>
      </w:r>
      <w:r>
        <w:rPr>
          <w:u w:val="single"/>
        </w:rPr>
        <w:t>（</w:t>
      </w:r>
      <w:r>
        <w:t>项目名称）</w:t>
      </w:r>
      <w:r>
        <w:rPr>
          <w:u w:val="single"/>
        </w:rPr>
        <w:t xml:space="preserve"> </w:t>
      </w:r>
      <w:r>
        <w:rPr>
          <w:u w:val="single"/>
        </w:rPr>
        <w:tab/>
      </w:r>
      <w:r>
        <w:t>标段勘察设计</w:t>
      </w:r>
      <w:r>
        <w:rPr>
          <w:rFonts w:hint="eastAsia"/>
          <w:lang w:val="en-US" w:eastAsia="zh-CN"/>
        </w:rPr>
        <w:t>比选</w:t>
      </w:r>
      <w:r>
        <w:t>评标委员会：</w:t>
      </w:r>
    </w:p>
    <w:p>
      <w:pPr>
        <w:pStyle w:val="14"/>
        <w:rPr>
          <w:sz w:val="26"/>
        </w:rPr>
      </w:pPr>
    </w:p>
    <w:p>
      <w:pPr>
        <w:pStyle w:val="14"/>
        <w:rPr>
          <w:sz w:val="26"/>
        </w:rPr>
      </w:pPr>
    </w:p>
    <w:p>
      <w:pPr>
        <w:pStyle w:val="14"/>
        <w:spacing w:before="1"/>
        <w:rPr>
          <w:sz w:val="27"/>
        </w:rPr>
      </w:pPr>
    </w:p>
    <w:p>
      <w:pPr>
        <w:pStyle w:val="14"/>
        <w:tabs>
          <w:tab w:val="left" w:pos="4264"/>
        </w:tabs>
        <w:ind w:left="904"/>
      </w:pPr>
      <w:r>
        <w:t>问题澄清通知（编号：</w:t>
      </w:r>
      <w:r>
        <w:rPr>
          <w:u w:val="single"/>
        </w:rPr>
        <w:t xml:space="preserve"> </w:t>
      </w:r>
      <w:r>
        <w:rPr>
          <w:u w:val="single"/>
        </w:rPr>
        <w:tab/>
      </w:r>
      <w:r>
        <w:t>）已收悉，现澄清、说明如下：</w:t>
      </w:r>
    </w:p>
    <w:p>
      <w:pPr>
        <w:pStyle w:val="14"/>
        <w:tabs>
          <w:tab w:val="left" w:pos="1264"/>
        </w:tabs>
        <w:spacing w:before="150"/>
        <w:ind w:left="424"/>
        <w:rPr>
          <w:rFonts w:ascii="Times New Roman"/>
        </w:rPr>
      </w:pPr>
      <w:r>
        <w:t xml:space="preserve"> </w:t>
      </w:r>
      <w:r>
        <w:tab/>
      </w:r>
      <w:r>
        <w:rPr>
          <w:rFonts w:ascii="Times New Roman"/>
        </w:rPr>
        <w:t>1.</w:t>
      </w:r>
    </w:p>
    <w:p>
      <w:pPr>
        <w:pStyle w:val="14"/>
        <w:tabs>
          <w:tab w:val="left" w:pos="1264"/>
        </w:tabs>
        <w:spacing w:before="163"/>
        <w:ind w:left="424"/>
        <w:rPr>
          <w:rFonts w:ascii="Times New Roman"/>
        </w:rPr>
      </w:pPr>
      <w:r>
        <w:t xml:space="preserve"> </w:t>
      </w:r>
      <w:r>
        <w:tab/>
      </w:r>
      <w:r>
        <w:rPr>
          <w:rFonts w:ascii="Times New Roman"/>
        </w:rPr>
        <w:t>2.</w:t>
      </w:r>
    </w:p>
    <w:p>
      <w:pPr>
        <w:pStyle w:val="14"/>
        <w:spacing w:before="147"/>
        <w:ind w:left="424"/>
      </w:pPr>
      <w:r>
        <w:t xml:space="preserve"> </w:t>
      </w:r>
    </w:p>
    <w:p>
      <w:pPr>
        <w:pStyle w:val="14"/>
        <w:tabs>
          <w:tab w:val="left" w:pos="1144"/>
        </w:tabs>
        <w:spacing w:before="151"/>
        <w:ind w:left="424"/>
        <w:rPr>
          <w:rFonts w:ascii="Times New Roman"/>
        </w:rPr>
      </w:pPr>
      <w:r>
        <w:t xml:space="preserve"> </w:t>
      </w:r>
      <w:r>
        <w:tab/>
      </w:r>
      <w:r>
        <w:rPr>
          <w:rFonts w:ascii="Times New Roman"/>
        </w:rPr>
        <w:t>.....</w:t>
      </w: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9"/>
        <w:rPr>
          <w:rFonts w:ascii="Times New Roman"/>
          <w:sz w:val="21"/>
        </w:rPr>
      </w:pPr>
    </w:p>
    <w:p>
      <w:pPr>
        <w:pStyle w:val="14"/>
        <w:spacing w:before="67" w:line="343" w:lineRule="auto"/>
        <w:ind w:left="424" w:right="870" w:firstLine="479"/>
      </w:pPr>
      <w:r>
        <w:t>上述问题澄清或说明，不改变我方</w:t>
      </w:r>
      <w:r>
        <w:rPr>
          <w:rFonts w:hint="eastAsia"/>
        </w:rPr>
        <w:t>报价</w:t>
      </w:r>
      <w:r>
        <w:t>文件的实质性内容，构成我方</w:t>
      </w:r>
      <w:r>
        <w:rPr>
          <w:rFonts w:hint="eastAsia"/>
        </w:rPr>
        <w:t>报价</w:t>
      </w:r>
      <w:r>
        <w:t>文件的组成部分。</w:t>
      </w:r>
    </w:p>
    <w:p>
      <w:pPr>
        <w:pStyle w:val="14"/>
        <w:rPr>
          <w:sz w:val="20"/>
        </w:rPr>
      </w:pPr>
    </w:p>
    <w:p>
      <w:pPr>
        <w:pStyle w:val="14"/>
        <w:rPr>
          <w:sz w:val="20"/>
        </w:rPr>
      </w:pPr>
    </w:p>
    <w:p>
      <w:pPr>
        <w:pStyle w:val="14"/>
        <w:spacing w:before="11"/>
        <w:rPr>
          <w:sz w:val="22"/>
        </w:rPr>
      </w:pPr>
    </w:p>
    <w:p>
      <w:pPr>
        <w:pStyle w:val="14"/>
        <w:tabs>
          <w:tab w:val="left" w:pos="7567"/>
          <w:tab w:val="left" w:pos="8139"/>
        </w:tabs>
        <w:spacing w:before="74" w:line="345" w:lineRule="auto"/>
        <w:ind w:left="4025" w:right="862"/>
      </w:pPr>
      <w:r>
        <w:rPr>
          <w:rFonts w:hint="eastAsia"/>
        </w:rPr>
        <w:t>报价人</w:t>
      </w:r>
      <w:r>
        <w:rPr>
          <w:spacing w:val="-29"/>
        </w:rPr>
        <w:t>：</w:t>
      </w:r>
      <w:r>
        <w:rPr>
          <w:spacing w:val="-29"/>
          <w:u w:val="single"/>
        </w:rPr>
        <w:t xml:space="preserve"> </w:t>
      </w:r>
      <w:r>
        <w:rPr>
          <w:spacing w:val="-29"/>
          <w:u w:val="single"/>
        </w:rPr>
        <w:tab/>
      </w:r>
      <w:r>
        <w:t>（盖单位章</w:t>
      </w:r>
      <w:r>
        <w:rPr>
          <w:spacing w:val="-22"/>
        </w:rPr>
        <w:t>）</w:t>
      </w:r>
      <w:r>
        <w:t>法定代表人或其委托代理人</w:t>
      </w:r>
      <w:r>
        <w:rPr>
          <w:u w:val="single"/>
        </w:rPr>
        <w:t>：</w:t>
      </w:r>
      <w:r>
        <w:rPr>
          <w:u w:val="single"/>
        </w:rPr>
        <w:tab/>
      </w:r>
      <w:r>
        <w:rPr>
          <w:u w:val="single"/>
        </w:rPr>
        <w:tab/>
      </w:r>
      <w:r>
        <w:rPr>
          <w:u w:val="single"/>
        </w:rPr>
        <w:t>（</w:t>
      </w:r>
      <w:r>
        <w:t>签字</w:t>
      </w:r>
      <w:r>
        <w:rPr>
          <w:spacing w:val="-15"/>
        </w:rPr>
        <w:t>）</w:t>
      </w:r>
    </w:p>
    <w:p>
      <w:pPr>
        <w:pStyle w:val="14"/>
        <w:spacing w:before="12"/>
        <w:rPr>
          <w:sz w:val="33"/>
        </w:rPr>
      </w:pPr>
    </w:p>
    <w:p>
      <w:pPr>
        <w:pStyle w:val="14"/>
        <w:tabs>
          <w:tab w:val="left" w:pos="6305"/>
          <w:tab w:val="left" w:pos="7025"/>
          <w:tab w:val="left" w:pos="7745"/>
        </w:tabs>
        <w:ind w:left="534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rPr>
          <w:sz w:val="18"/>
        </w:rPr>
        <w:sectPr>
          <w:type w:val="continuous"/>
          <w:pgSz w:w="11910" w:h="16850"/>
          <w:pgMar w:top="1600" w:right="720" w:bottom="280" w:left="1220" w:header="720" w:footer="720" w:gutter="0"/>
          <w:cols w:space="720" w:num="1"/>
        </w:sectPr>
      </w:pPr>
    </w:p>
    <w:p>
      <w:pPr>
        <w:pStyle w:val="14"/>
        <w:spacing w:before="108"/>
        <w:ind w:left="424"/>
        <w:rPr>
          <w:rFonts w:ascii="黑体" w:eastAsia="黑体"/>
        </w:rPr>
      </w:pPr>
      <w:bookmarkStart w:id="11" w:name="_bookmark89"/>
      <w:bookmarkEnd w:id="11"/>
      <w:r>
        <w:rPr>
          <w:rFonts w:hint="eastAsia" w:ascii="黑体" w:eastAsia="黑体"/>
        </w:rPr>
        <w:t>附件四 中标通知书</w:t>
      </w:r>
    </w:p>
    <w:p>
      <w:pPr>
        <w:pStyle w:val="14"/>
        <w:rPr>
          <w:rFonts w:ascii="黑体"/>
          <w:sz w:val="20"/>
        </w:rPr>
      </w:pPr>
    </w:p>
    <w:p>
      <w:pPr>
        <w:pStyle w:val="14"/>
        <w:spacing w:before="7"/>
        <w:rPr>
          <w:rFonts w:ascii="黑体"/>
          <w:sz w:val="15"/>
        </w:rPr>
      </w:pPr>
    </w:p>
    <w:p>
      <w:pPr>
        <w:spacing w:before="61"/>
        <w:ind w:left="482" w:right="913"/>
        <w:jc w:val="center"/>
        <w:rPr>
          <w:rFonts w:ascii="黑体" w:eastAsia="黑体"/>
          <w:sz w:val="28"/>
        </w:rPr>
      </w:pPr>
      <w:r>
        <w:rPr>
          <w:rFonts w:hint="eastAsia" w:ascii="黑体" w:eastAsia="黑体"/>
          <w:sz w:val="28"/>
        </w:rPr>
        <w:t>中标通知书</w:t>
      </w:r>
    </w:p>
    <w:p>
      <w:pPr>
        <w:pStyle w:val="14"/>
        <w:rPr>
          <w:rFonts w:ascii="黑体"/>
          <w:sz w:val="20"/>
        </w:rPr>
      </w:pPr>
    </w:p>
    <w:p>
      <w:pPr>
        <w:pStyle w:val="14"/>
        <w:spacing w:before="12"/>
        <w:rPr>
          <w:rFonts w:ascii="黑体"/>
          <w:sz w:val="17"/>
        </w:rPr>
      </w:pPr>
    </w:p>
    <w:p>
      <w:pPr>
        <w:pStyle w:val="14"/>
        <w:tabs>
          <w:tab w:val="left" w:pos="2824"/>
        </w:tabs>
        <w:spacing w:before="74"/>
        <w:ind w:left="544"/>
      </w:pPr>
      <w:r>
        <w:rPr>
          <w:rFonts w:ascii="Times New Roman" w:eastAsia="Times New Roman"/>
          <w:u w:val="single"/>
        </w:rPr>
        <w:t xml:space="preserve"> </w:t>
      </w:r>
      <w:r>
        <w:rPr>
          <w:rFonts w:ascii="Times New Roman" w:eastAsia="Times New Roman"/>
          <w:u w:val="single"/>
        </w:rPr>
        <w:tab/>
      </w:r>
      <w:r>
        <w:t>（中标人名称</w:t>
      </w:r>
      <w:r>
        <w:rPr>
          <w:spacing w:val="-120"/>
        </w:rPr>
        <w:t>）</w:t>
      </w:r>
      <w:r>
        <w:t>：</w:t>
      </w:r>
    </w:p>
    <w:p>
      <w:pPr>
        <w:pStyle w:val="14"/>
        <w:rPr>
          <w:sz w:val="26"/>
        </w:rPr>
      </w:pPr>
    </w:p>
    <w:p>
      <w:pPr>
        <w:pStyle w:val="14"/>
        <w:spacing w:before="9"/>
        <w:rPr>
          <w:sz w:val="18"/>
        </w:rPr>
      </w:pPr>
    </w:p>
    <w:p>
      <w:pPr>
        <w:pStyle w:val="14"/>
        <w:tabs>
          <w:tab w:val="left" w:pos="2683"/>
          <w:tab w:val="left" w:pos="6720"/>
          <w:tab w:val="left" w:pos="8859"/>
        </w:tabs>
        <w:spacing w:line="343" w:lineRule="auto"/>
        <w:ind w:left="424" w:right="864" w:firstLine="479"/>
      </w:pPr>
      <w:r>
        <w:t>你方于</w:t>
      </w:r>
      <w:r>
        <w:rPr>
          <w:u w:val="single"/>
        </w:rPr>
        <w:t xml:space="preserve"> </w:t>
      </w:r>
      <w:r>
        <w:rPr>
          <w:u w:val="single"/>
        </w:rPr>
        <w:tab/>
      </w:r>
      <w:r>
        <w:t>（</w:t>
      </w:r>
      <w:r>
        <w:rPr>
          <w:rFonts w:hint="eastAsia"/>
        </w:rPr>
        <w:t>报价</w:t>
      </w:r>
      <w:r>
        <w:t>日期</w:t>
      </w:r>
      <w:r>
        <w:rPr>
          <w:spacing w:val="-22"/>
        </w:rPr>
        <w:t>）</w:t>
      </w:r>
      <w:r>
        <w:t>所递交的</w:t>
      </w:r>
      <w:r>
        <w:rPr>
          <w:u w:val="single"/>
        </w:rPr>
        <w:t xml:space="preserve"> </w:t>
      </w:r>
      <w:r>
        <w:rPr>
          <w:u w:val="single"/>
        </w:rPr>
        <w:tab/>
      </w:r>
      <w:r>
        <w:t>（项目名称</w:t>
      </w:r>
      <w:r>
        <w:rPr>
          <w:spacing w:val="-22"/>
        </w:rPr>
        <w:t>）</w:t>
      </w:r>
      <w:r>
        <w:rPr>
          <w:spacing w:val="-22"/>
          <w:u w:val="single"/>
        </w:rPr>
        <w:t xml:space="preserve"> </w:t>
      </w:r>
      <w:r>
        <w:rPr>
          <w:spacing w:val="-22"/>
          <w:u w:val="single"/>
        </w:rPr>
        <w:tab/>
      </w:r>
      <w:r>
        <w:rPr>
          <w:spacing w:val="-17"/>
        </w:rPr>
        <w:t>标</w:t>
      </w:r>
      <w:r>
        <w:t>段勘察设计</w:t>
      </w:r>
      <w:r>
        <w:rPr>
          <w:rFonts w:hint="eastAsia"/>
        </w:rPr>
        <w:t>报价</w:t>
      </w:r>
      <w:r>
        <w:t>文件已被我方接受，被确定为中标人。</w:t>
      </w:r>
    </w:p>
    <w:p>
      <w:pPr>
        <w:pStyle w:val="14"/>
        <w:tabs>
          <w:tab w:val="left" w:pos="4144"/>
        </w:tabs>
        <w:spacing w:before="2"/>
        <w:ind w:left="904"/>
      </w:pPr>
      <w:r>
        <w:t>中标价：</w:t>
      </w:r>
      <w:r>
        <w:rPr>
          <w:u w:val="single"/>
        </w:rPr>
        <w:t xml:space="preserve"> </w:t>
      </w:r>
      <w:r>
        <w:rPr>
          <w:u w:val="single"/>
        </w:rPr>
        <w:tab/>
      </w:r>
      <w:r>
        <w:t>元。</w:t>
      </w:r>
    </w:p>
    <w:p>
      <w:pPr>
        <w:pStyle w:val="14"/>
        <w:tabs>
          <w:tab w:val="left" w:pos="4024"/>
          <w:tab w:val="left" w:pos="4744"/>
        </w:tabs>
        <w:spacing w:before="1" w:line="343" w:lineRule="auto"/>
        <w:ind w:left="904" w:right="4859"/>
        <w:rPr>
          <w:spacing w:val="-18"/>
        </w:rPr>
      </w:pPr>
      <w:r>
        <w:t>勘察设计服务期限：</w:t>
      </w:r>
      <w:r>
        <w:rPr>
          <w:u w:val="single"/>
        </w:rPr>
        <w:t xml:space="preserve"> </w:t>
      </w:r>
      <w:r>
        <w:rPr>
          <w:u w:val="single"/>
        </w:rPr>
        <w:tab/>
      </w:r>
      <w:r>
        <w:rPr>
          <w:u w:val="single"/>
        </w:rPr>
        <w:tab/>
      </w:r>
      <w:r>
        <w:rPr>
          <w:spacing w:val="-18"/>
        </w:rPr>
        <w:t>。</w:t>
      </w:r>
    </w:p>
    <w:p>
      <w:pPr>
        <w:pStyle w:val="14"/>
        <w:tabs>
          <w:tab w:val="left" w:pos="4024"/>
          <w:tab w:val="left" w:pos="4744"/>
        </w:tabs>
        <w:spacing w:before="1" w:line="343" w:lineRule="auto"/>
        <w:ind w:left="904" w:right="4859"/>
        <w:rPr>
          <w:spacing w:val="-18"/>
        </w:rPr>
      </w:pPr>
    </w:p>
    <w:p>
      <w:pPr>
        <w:pStyle w:val="14"/>
        <w:tabs>
          <w:tab w:val="left" w:pos="4396"/>
          <w:tab w:val="left" w:pos="7777"/>
        </w:tabs>
        <w:spacing w:line="343" w:lineRule="auto"/>
        <w:ind w:left="424" w:right="744" w:firstLine="479"/>
      </w:pPr>
      <w:r>
        <w:t>请你方在接到本通知书后的</w:t>
      </w:r>
      <w:r>
        <w:rPr>
          <w:u w:val="single"/>
        </w:rPr>
        <w:t xml:space="preserve"> </w:t>
      </w:r>
      <w:r>
        <w:rPr>
          <w:u w:val="single"/>
        </w:rPr>
        <w:tab/>
      </w:r>
      <w:r>
        <w:t>日内到</w:t>
      </w:r>
      <w:r>
        <w:rPr>
          <w:u w:val="single"/>
        </w:rPr>
        <w:t xml:space="preserve"> </w:t>
      </w:r>
      <w:r>
        <w:rPr>
          <w:u w:val="single"/>
        </w:rPr>
        <w:tab/>
      </w:r>
      <w:r>
        <w:t>（指定地点</w:t>
      </w:r>
      <w:r>
        <w:rPr>
          <w:spacing w:val="-17"/>
        </w:rPr>
        <w:t xml:space="preserve">） </w:t>
      </w:r>
      <w:r>
        <w:t>与我方签订勘察设计合同</w:t>
      </w:r>
      <w:r>
        <w:rPr>
          <w:spacing w:val="-118"/>
        </w:rPr>
        <w:t>，</w:t>
      </w:r>
      <w:r>
        <w:t>并按</w:t>
      </w:r>
      <w:r>
        <w:rPr>
          <w:rFonts w:hint="eastAsia"/>
          <w:lang w:val="en-US" w:eastAsia="zh-CN"/>
        </w:rPr>
        <w:t>比选</w:t>
      </w:r>
      <w:r>
        <w:t>文件第二章</w:t>
      </w:r>
      <w:r>
        <w:rPr>
          <w:rFonts w:ascii="Times New Roman" w:hAnsi="Times New Roman" w:eastAsia="Times New Roman"/>
        </w:rPr>
        <w:t>“</w:t>
      </w:r>
      <w:r>
        <w:rPr>
          <w:rFonts w:hint="eastAsia"/>
        </w:rPr>
        <w:t>报价人</w:t>
      </w:r>
      <w:r>
        <w:t>须知</w:t>
      </w:r>
      <w:r>
        <w:rPr>
          <w:rFonts w:ascii="Times New Roman" w:hAnsi="Times New Roman" w:eastAsia="Times New Roman"/>
        </w:rPr>
        <w:t>”</w:t>
      </w:r>
      <w:r>
        <w:t>第</w:t>
      </w:r>
      <w:r>
        <w:rPr>
          <w:spacing w:val="-61"/>
        </w:rPr>
        <w:t xml:space="preserve"> </w:t>
      </w:r>
      <w:r>
        <w:rPr>
          <w:rFonts w:ascii="Times New Roman" w:hAnsi="Times New Roman" w:eastAsia="Times New Roman"/>
        </w:rPr>
        <w:t>7.8</w:t>
      </w:r>
      <w:r>
        <w:rPr>
          <w:rFonts w:ascii="Times New Roman" w:hAnsi="Times New Roman" w:eastAsia="Times New Roman"/>
          <w:spacing w:val="1"/>
        </w:rPr>
        <w:t xml:space="preserve"> </w:t>
      </w:r>
      <w:r>
        <w:t>款规定向我方提交履约保证金。</w:t>
      </w:r>
    </w:p>
    <w:p>
      <w:pPr>
        <w:pStyle w:val="14"/>
        <w:ind w:left="904"/>
      </w:pPr>
      <w:r>
        <w:t>特此通知。</w:t>
      </w:r>
    </w:p>
    <w:p>
      <w:pPr>
        <w:pStyle w:val="14"/>
      </w:pPr>
    </w:p>
    <w:p>
      <w:pPr>
        <w:pStyle w:val="14"/>
      </w:pPr>
    </w:p>
    <w:p>
      <w:pPr>
        <w:pStyle w:val="14"/>
      </w:pPr>
    </w:p>
    <w:p>
      <w:pPr>
        <w:pStyle w:val="14"/>
        <w:rPr>
          <w:sz w:val="17"/>
        </w:rPr>
      </w:pPr>
    </w:p>
    <w:p>
      <w:pPr>
        <w:pStyle w:val="14"/>
        <w:tabs>
          <w:tab w:val="left" w:pos="7767"/>
        </w:tabs>
        <w:spacing w:line="468" w:lineRule="auto"/>
        <w:ind w:left="4125" w:right="744"/>
      </w:pPr>
      <w:r>
        <w:rPr>
          <w:rFonts w:hint="eastAsia"/>
          <w:lang w:val="en-US" w:eastAsia="zh-CN"/>
        </w:rPr>
        <w:t>比选</w:t>
      </w:r>
      <w:r>
        <w:rPr>
          <w:rFonts w:hint="eastAsia"/>
        </w:rPr>
        <w:t>人</w:t>
      </w:r>
      <w:r>
        <w:t>：</w:t>
      </w:r>
      <w:r>
        <w:rPr>
          <w:u w:val="single"/>
        </w:rPr>
        <w:t xml:space="preserve"> </w:t>
      </w:r>
      <w:r>
        <w:rPr>
          <w:u w:val="single"/>
        </w:rPr>
        <w:tab/>
      </w:r>
      <w:r>
        <w:t>（盖单位章</w:t>
      </w:r>
      <w:r>
        <w:rPr>
          <w:spacing w:val="-15"/>
        </w:rPr>
        <w:t xml:space="preserve">） </w:t>
      </w:r>
    </w:p>
    <w:p>
      <w:pPr>
        <w:pStyle w:val="14"/>
        <w:tabs>
          <w:tab w:val="left" w:pos="6161"/>
          <w:tab w:val="left" w:pos="6881"/>
          <w:tab w:val="left" w:pos="7601"/>
        </w:tabs>
        <w:spacing w:before="1"/>
        <w:ind w:left="5201"/>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50"/>
          <w:pgMar w:top="1480" w:right="720" w:bottom="1280" w:left="1220" w:header="882" w:footer="1093" w:gutter="0"/>
          <w:cols w:space="720" w:num="1"/>
        </w:sectPr>
      </w:pPr>
    </w:p>
    <w:p>
      <w:pPr>
        <w:pStyle w:val="14"/>
        <w:spacing w:before="108"/>
        <w:ind w:left="424"/>
        <w:rPr>
          <w:rFonts w:ascii="黑体" w:eastAsia="黑体"/>
        </w:rPr>
      </w:pPr>
      <w:bookmarkStart w:id="12" w:name="_bookmark90"/>
      <w:bookmarkEnd w:id="12"/>
      <w:r>
        <w:rPr>
          <w:rFonts w:hint="eastAsia" w:ascii="黑体" w:eastAsia="黑体"/>
        </w:rPr>
        <w:t>附件五 中标结果通知书</w:t>
      </w:r>
    </w:p>
    <w:p>
      <w:pPr>
        <w:pStyle w:val="14"/>
        <w:spacing w:before="3"/>
        <w:rPr>
          <w:rFonts w:ascii="黑体"/>
          <w:sz w:val="38"/>
        </w:rPr>
      </w:pPr>
      <w:r>
        <w:br w:type="column"/>
      </w:r>
    </w:p>
    <w:p>
      <w:pPr>
        <w:spacing w:before="1"/>
        <w:ind w:left="424"/>
        <w:rPr>
          <w:rFonts w:ascii="黑体" w:eastAsia="黑体"/>
          <w:sz w:val="28"/>
        </w:rPr>
      </w:pPr>
      <w:r>
        <w:rPr>
          <w:rFonts w:hint="eastAsia" w:ascii="黑体" w:eastAsia="黑体"/>
          <w:sz w:val="28"/>
        </w:rPr>
        <w:t>中标结果通知书</w:t>
      </w:r>
    </w:p>
    <w:p>
      <w:pPr>
        <w:rPr>
          <w:rFonts w:ascii="黑体" w:eastAsia="黑体"/>
          <w:sz w:val="28"/>
        </w:rPr>
        <w:sectPr>
          <w:pgSz w:w="11910" w:h="16850"/>
          <w:pgMar w:top="1480" w:right="720" w:bottom="1280" w:left="1220" w:header="882" w:footer="1093" w:gutter="0"/>
          <w:cols w:equalWidth="0" w:num="2">
            <w:col w:w="2985" w:space="373"/>
            <w:col w:w="6612"/>
          </w:cols>
        </w:sectPr>
      </w:pPr>
    </w:p>
    <w:p>
      <w:pPr>
        <w:pStyle w:val="14"/>
        <w:rPr>
          <w:rFonts w:ascii="黑体"/>
          <w:sz w:val="20"/>
        </w:rPr>
      </w:pPr>
    </w:p>
    <w:p>
      <w:pPr>
        <w:pStyle w:val="14"/>
        <w:spacing w:before="1"/>
        <w:rPr>
          <w:rFonts w:ascii="黑体"/>
          <w:sz w:val="18"/>
        </w:rPr>
      </w:pPr>
    </w:p>
    <w:p>
      <w:pPr>
        <w:pStyle w:val="14"/>
        <w:tabs>
          <w:tab w:val="left" w:pos="2704"/>
        </w:tabs>
        <w:spacing w:before="74"/>
        <w:ind w:left="544"/>
      </w:pPr>
      <w:r>
        <w:rPr>
          <w:rFonts w:ascii="Times New Roman" w:eastAsia="Times New Roman"/>
          <w:u w:val="single"/>
        </w:rPr>
        <w:t xml:space="preserve"> </w:t>
      </w:r>
      <w:r>
        <w:rPr>
          <w:rFonts w:ascii="Times New Roman" w:eastAsia="Times New Roman"/>
          <w:u w:val="single"/>
        </w:rPr>
        <w:tab/>
      </w:r>
      <w:r>
        <w:t>（未中标人名称</w:t>
      </w:r>
      <w:r>
        <w:rPr>
          <w:spacing w:val="-120"/>
        </w:rPr>
        <w:t>）</w:t>
      </w:r>
      <w:r>
        <w:t>：</w:t>
      </w:r>
    </w:p>
    <w:p>
      <w:pPr>
        <w:pStyle w:val="14"/>
        <w:rPr>
          <w:sz w:val="26"/>
        </w:rPr>
      </w:pPr>
    </w:p>
    <w:p>
      <w:pPr>
        <w:pStyle w:val="14"/>
        <w:spacing w:before="9"/>
        <w:rPr>
          <w:sz w:val="18"/>
        </w:rPr>
      </w:pPr>
    </w:p>
    <w:p>
      <w:pPr>
        <w:pStyle w:val="14"/>
        <w:tabs>
          <w:tab w:val="left" w:pos="2473"/>
          <w:tab w:val="left" w:pos="4319"/>
          <w:tab w:val="left" w:pos="7440"/>
          <w:tab w:val="left" w:pos="8624"/>
        </w:tabs>
        <w:spacing w:line="343" w:lineRule="auto"/>
        <w:ind w:left="424" w:right="860"/>
        <w:jc w:val="both"/>
      </w:pPr>
      <w:r>
        <w:t xml:space="preserve">   </w:t>
      </w:r>
      <w:r>
        <w:rPr>
          <w:spacing w:val="-1"/>
        </w:rPr>
        <w:t xml:space="preserve"> </w:t>
      </w:r>
      <w:r>
        <w:t>我方已接受</w:t>
      </w:r>
      <w:r>
        <w:rPr>
          <w:u w:val="single"/>
        </w:rPr>
        <w:t xml:space="preserve"> </w:t>
      </w:r>
      <w:r>
        <w:rPr>
          <w:u w:val="single"/>
        </w:rPr>
        <w:tab/>
      </w:r>
      <w:r>
        <w:rPr>
          <w:u w:val="single"/>
        </w:rPr>
        <w:tab/>
      </w:r>
      <w:r>
        <w:t>（中标人名称</w:t>
      </w:r>
      <w:r>
        <w:rPr>
          <w:spacing w:val="-22"/>
        </w:rPr>
        <w:t>）</w:t>
      </w:r>
      <w:r>
        <w:t>于</w:t>
      </w:r>
      <w:r>
        <w:rPr>
          <w:u w:val="single"/>
        </w:rPr>
        <w:t xml:space="preserve"> </w:t>
      </w:r>
      <w:r>
        <w:rPr>
          <w:u w:val="single"/>
        </w:rPr>
        <w:tab/>
      </w:r>
      <w:r>
        <w:t>（</w:t>
      </w:r>
      <w:r>
        <w:rPr>
          <w:rFonts w:hint="eastAsia"/>
        </w:rPr>
        <w:t>报价</w:t>
      </w:r>
      <w:r>
        <w:t>日期</w:t>
      </w:r>
      <w:r>
        <w:rPr>
          <w:spacing w:val="-22"/>
        </w:rPr>
        <w:t>）</w:t>
      </w:r>
      <w:r>
        <w:rPr>
          <w:spacing w:val="-12"/>
        </w:rPr>
        <w:t>所</w:t>
      </w:r>
      <w:r>
        <w:t>递交的</w:t>
      </w:r>
      <w:r>
        <w:rPr>
          <w:u w:val="single"/>
        </w:rPr>
        <w:t xml:space="preserve"> </w:t>
      </w:r>
      <w:r>
        <w:rPr>
          <w:u w:val="single"/>
        </w:rPr>
        <w:tab/>
      </w:r>
      <w:r>
        <w:rPr>
          <w:u w:val="single"/>
        </w:rPr>
        <w:t>（</w:t>
      </w:r>
      <w:r>
        <w:t>项目名称）</w:t>
      </w:r>
      <w:r>
        <w:rPr>
          <w:rFonts w:hint="eastAsia"/>
          <w:u w:val="single"/>
          <w:lang w:val="en-US"/>
        </w:rPr>
        <w:t xml:space="preserve">  </w:t>
      </w:r>
      <w:r>
        <w:rPr>
          <w:u w:val="single"/>
        </w:rPr>
        <w:t xml:space="preserve"> </w:t>
      </w:r>
      <w:r>
        <w:rPr>
          <w:spacing w:val="9"/>
          <w:u w:val="single"/>
        </w:rPr>
        <w:t xml:space="preserve"> </w:t>
      </w:r>
      <w:r>
        <w:t>标段勘察设计</w:t>
      </w:r>
      <w:r>
        <w:rPr>
          <w:rFonts w:hint="eastAsia"/>
        </w:rPr>
        <w:t>报价</w:t>
      </w:r>
      <w:r>
        <w:t>文件</w:t>
      </w:r>
      <w:r>
        <w:rPr>
          <w:spacing w:val="-111"/>
        </w:rPr>
        <w:t>，</w:t>
      </w:r>
      <w:r>
        <w:t>确定</w:t>
      </w:r>
      <w:r>
        <w:rPr>
          <w:u w:val="single"/>
        </w:rPr>
        <w:t xml:space="preserve"> </w:t>
      </w:r>
      <w:r>
        <w:rPr>
          <w:u w:val="single"/>
        </w:rPr>
        <w:tab/>
      </w:r>
      <w:r>
        <w:rPr>
          <w:u w:val="single"/>
        </w:rPr>
        <w:tab/>
      </w:r>
      <w:r>
        <w:t>（</w:t>
      </w:r>
      <w:r>
        <w:rPr>
          <w:spacing w:val="-18"/>
        </w:rPr>
        <w:t>中</w:t>
      </w:r>
      <w:r>
        <w:t>标人名称）为中标人。</w:t>
      </w:r>
    </w:p>
    <w:p>
      <w:pPr>
        <w:pStyle w:val="14"/>
        <w:spacing w:before="2"/>
        <w:ind w:left="424"/>
        <w:jc w:val="both"/>
      </w:pPr>
      <w:r>
        <w:t xml:space="preserve">   </w:t>
      </w:r>
    </w:p>
    <w:p>
      <w:pPr>
        <w:pStyle w:val="14"/>
        <w:spacing w:before="131"/>
        <w:ind w:left="424"/>
        <w:jc w:val="both"/>
      </w:pPr>
      <w:r>
        <w:t xml:space="preserve">    感谢你单位对</w:t>
      </w:r>
      <w:r>
        <w:rPr>
          <w:rFonts w:hint="eastAsia"/>
          <w:lang w:val="en-US" w:eastAsia="zh-CN"/>
        </w:rPr>
        <w:t>比选</w:t>
      </w:r>
      <w:r>
        <w:t>项目的参与！</w:t>
      </w:r>
    </w:p>
    <w:p>
      <w:pPr>
        <w:pStyle w:val="14"/>
      </w:pPr>
    </w:p>
    <w:p>
      <w:pPr>
        <w:pStyle w:val="14"/>
      </w:pPr>
    </w:p>
    <w:p>
      <w:pPr>
        <w:pStyle w:val="14"/>
      </w:pPr>
    </w:p>
    <w:p>
      <w:pPr>
        <w:pStyle w:val="14"/>
      </w:pPr>
    </w:p>
    <w:p>
      <w:pPr>
        <w:pStyle w:val="14"/>
        <w:spacing w:before="2"/>
        <w:rPr>
          <w:sz w:val="31"/>
        </w:rPr>
      </w:pPr>
    </w:p>
    <w:p>
      <w:pPr>
        <w:pStyle w:val="14"/>
        <w:tabs>
          <w:tab w:val="left" w:pos="7767"/>
        </w:tabs>
        <w:spacing w:line="468" w:lineRule="auto"/>
        <w:ind w:left="4125" w:right="744"/>
      </w:pPr>
      <w:r>
        <w:rPr>
          <w:rFonts w:hint="eastAsia"/>
          <w:lang w:val="en-US" w:eastAsia="zh-CN"/>
        </w:rPr>
        <w:t>比选</w:t>
      </w:r>
      <w:r>
        <w:rPr>
          <w:rFonts w:hint="eastAsia"/>
        </w:rPr>
        <w:t>人</w:t>
      </w:r>
      <w:r>
        <w:t>：</w:t>
      </w:r>
      <w:r>
        <w:rPr>
          <w:u w:val="single"/>
        </w:rPr>
        <w:t xml:space="preserve"> </w:t>
      </w:r>
      <w:r>
        <w:rPr>
          <w:u w:val="single"/>
        </w:rPr>
        <w:tab/>
      </w:r>
      <w:r>
        <w:t>（盖单位章</w:t>
      </w:r>
      <w:r>
        <w:rPr>
          <w:spacing w:val="-15"/>
        </w:rPr>
        <w:t xml:space="preserve">） </w:t>
      </w:r>
    </w:p>
    <w:p>
      <w:pPr>
        <w:pStyle w:val="14"/>
        <w:tabs>
          <w:tab w:val="left" w:pos="6425"/>
          <w:tab w:val="left" w:pos="7145"/>
          <w:tab w:val="left" w:pos="7865"/>
        </w:tabs>
        <w:spacing w:before="2"/>
        <w:ind w:left="546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type w:val="continuous"/>
          <w:pgSz w:w="11910" w:h="16850"/>
          <w:pgMar w:top="1600" w:right="720" w:bottom="280" w:left="1220" w:header="720" w:footer="720" w:gutter="0"/>
          <w:cols w:space="720" w:num="1"/>
        </w:sectPr>
      </w:pPr>
    </w:p>
    <w:p>
      <w:pPr>
        <w:sectPr>
          <w:type w:val="continuous"/>
          <w:pgSz w:w="11910" w:h="16850"/>
          <w:pgMar w:top="1600" w:right="720" w:bottom="280" w:left="1220" w:header="720" w:footer="720" w:gutter="0"/>
          <w:cols w:space="720" w:num="1"/>
        </w:sectPr>
      </w:pPr>
      <w:bookmarkStart w:id="13" w:name="_bookmark91"/>
      <w:bookmarkEnd w:id="13"/>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8"/>
      </w:pPr>
    </w:p>
    <w:p>
      <w:pPr>
        <w:pStyle w:val="4"/>
        <w:tabs>
          <w:tab w:val="left" w:pos="2239"/>
        </w:tabs>
        <w:ind w:right="470"/>
      </w:pPr>
      <w:r>
        <w:t>第三章</w:t>
      </w:r>
      <w:r>
        <w:tab/>
      </w:r>
      <w:r>
        <w:t>评标办法</w:t>
      </w:r>
    </w:p>
    <w:p>
      <w:pPr>
        <w:sectPr>
          <w:pgSz w:w="11910" w:h="16850"/>
          <w:pgMar w:top="1480" w:right="720" w:bottom="1280" w:left="1220" w:header="882" w:footer="1093" w:gutter="0"/>
          <w:cols w:space="720" w:num="1"/>
        </w:sectPr>
      </w:pPr>
    </w:p>
    <w:p>
      <w:pPr>
        <w:pStyle w:val="14"/>
        <w:rPr>
          <w:rFonts w:ascii="黑体"/>
          <w:sz w:val="20"/>
        </w:rPr>
      </w:pPr>
    </w:p>
    <w:p>
      <w:pPr>
        <w:pStyle w:val="6"/>
        <w:tabs>
          <w:tab w:val="left" w:pos="1762"/>
        </w:tabs>
        <w:spacing w:before="213"/>
      </w:pPr>
      <w:bookmarkStart w:id="14" w:name="_bookmark92"/>
      <w:bookmarkEnd w:id="14"/>
      <w:r>
        <w:t>第三章</w:t>
      </w:r>
      <w:r>
        <w:tab/>
      </w:r>
      <w:r>
        <w:t>评标办法</w:t>
      </w:r>
    </w:p>
    <w:p>
      <w:pPr>
        <w:pStyle w:val="14"/>
        <w:spacing w:before="11"/>
        <w:rPr>
          <w:rFonts w:ascii="黑体"/>
          <w:sz w:val="40"/>
        </w:rPr>
      </w:pPr>
    </w:p>
    <w:p>
      <w:pPr>
        <w:pStyle w:val="17"/>
        <w:spacing w:line="480" w:lineRule="exact"/>
        <w:ind w:firstLine="120" w:firstLineChars="50"/>
        <w:rPr>
          <w:rFonts w:hint="eastAsia"/>
          <w:b/>
          <w:color w:val="auto"/>
          <w:sz w:val="24"/>
          <w:szCs w:val="24"/>
          <w:highlight w:val="none"/>
        </w:rPr>
      </w:pPr>
      <w:bookmarkStart w:id="15" w:name="_bookmark93"/>
      <w:bookmarkEnd w:id="15"/>
      <w:r>
        <w:rPr>
          <w:rFonts w:hint="eastAsia"/>
          <w:b/>
          <w:color w:val="auto"/>
          <w:sz w:val="24"/>
          <w:szCs w:val="24"/>
          <w:highlight w:val="none"/>
        </w:rPr>
        <w:t>一、评选办法</w:t>
      </w:r>
    </w:p>
    <w:p>
      <w:pPr>
        <w:pStyle w:val="17"/>
        <w:spacing w:line="480" w:lineRule="exact"/>
        <w:ind w:firstLine="120" w:firstLineChars="50"/>
        <w:rPr>
          <w:color w:val="auto"/>
          <w:sz w:val="24"/>
          <w:szCs w:val="24"/>
        </w:rPr>
      </w:pPr>
      <w:r>
        <w:rPr>
          <w:rFonts w:hint="eastAsia"/>
          <w:color w:val="auto"/>
          <w:sz w:val="24"/>
          <w:szCs w:val="24"/>
        </w:rPr>
        <w:t>1、评选委员会由遂广遂西公司</w:t>
      </w:r>
      <w:r>
        <w:rPr>
          <w:rFonts w:hint="eastAsia"/>
          <w:color w:val="auto"/>
          <w:sz w:val="24"/>
          <w:szCs w:val="24"/>
          <w:lang w:val="en-US" w:eastAsia="zh-CN"/>
        </w:rPr>
        <w:t>相关专家</w:t>
      </w:r>
      <w:r>
        <w:rPr>
          <w:rFonts w:hint="eastAsia"/>
          <w:color w:val="auto"/>
          <w:sz w:val="24"/>
          <w:szCs w:val="24"/>
          <w:highlight w:val="none"/>
        </w:rPr>
        <w:t>共</w:t>
      </w:r>
      <w:r>
        <w:rPr>
          <w:rFonts w:hint="eastAsia"/>
          <w:color w:val="auto"/>
          <w:sz w:val="24"/>
          <w:szCs w:val="24"/>
          <w:highlight w:val="none"/>
          <w:lang w:val="en-US" w:eastAsia="zh-CN"/>
        </w:rPr>
        <w:t>3</w:t>
      </w:r>
      <w:r>
        <w:rPr>
          <w:rFonts w:hint="eastAsia"/>
          <w:color w:val="auto"/>
          <w:sz w:val="24"/>
          <w:szCs w:val="24"/>
          <w:highlight w:val="none"/>
        </w:rPr>
        <w:t>人</w:t>
      </w:r>
      <w:r>
        <w:rPr>
          <w:rFonts w:hint="eastAsia"/>
          <w:color w:val="auto"/>
          <w:sz w:val="24"/>
          <w:szCs w:val="24"/>
        </w:rPr>
        <w:t>组成。评选地点同报价文件送交地点。</w:t>
      </w:r>
    </w:p>
    <w:p>
      <w:pPr>
        <w:pStyle w:val="17"/>
        <w:spacing w:line="480" w:lineRule="exact"/>
        <w:ind w:firstLine="120" w:firstLineChars="50"/>
        <w:rPr>
          <w:rFonts w:hint="eastAsia"/>
          <w:color w:val="auto"/>
          <w:sz w:val="24"/>
          <w:szCs w:val="24"/>
        </w:rPr>
      </w:pPr>
      <w:r>
        <w:rPr>
          <w:rFonts w:hint="eastAsia"/>
          <w:color w:val="auto"/>
          <w:sz w:val="24"/>
          <w:szCs w:val="24"/>
        </w:rPr>
        <w:t>2、评选将采用</w:t>
      </w:r>
      <w:r>
        <w:rPr>
          <w:rFonts w:hint="eastAsia" w:ascii="宋体"/>
          <w:b w:val="0"/>
          <w:bCs w:val="0"/>
          <w:color w:val="auto"/>
          <w:sz w:val="24"/>
          <w:szCs w:val="24"/>
        </w:rPr>
        <w:t>经评审的最低投标价法</w:t>
      </w:r>
      <w:r>
        <w:rPr>
          <w:rFonts w:hint="eastAsia"/>
          <w:color w:val="auto"/>
          <w:sz w:val="24"/>
          <w:szCs w:val="24"/>
        </w:rPr>
        <w:t>，资格后审。</w:t>
      </w:r>
    </w:p>
    <w:p>
      <w:pPr>
        <w:pStyle w:val="17"/>
        <w:spacing w:line="480" w:lineRule="exact"/>
        <w:ind w:firstLine="120" w:firstLineChars="50"/>
        <w:rPr>
          <w:rFonts w:hint="eastAsia"/>
          <w:b/>
          <w:color w:val="auto"/>
          <w:sz w:val="24"/>
          <w:szCs w:val="24"/>
          <w:highlight w:val="none"/>
        </w:rPr>
      </w:pPr>
      <w:r>
        <w:rPr>
          <w:rFonts w:hint="eastAsia"/>
          <w:b/>
          <w:color w:val="auto"/>
          <w:sz w:val="24"/>
          <w:szCs w:val="24"/>
          <w:highlight w:val="none"/>
        </w:rPr>
        <w:t>二、评选程序</w:t>
      </w:r>
    </w:p>
    <w:p>
      <w:pPr>
        <w:pStyle w:val="17"/>
        <w:spacing w:line="480" w:lineRule="exact"/>
        <w:ind w:firstLine="120" w:firstLineChars="50"/>
        <w:rPr>
          <w:rFonts w:hint="eastAsia"/>
          <w:color w:val="auto"/>
          <w:sz w:val="24"/>
          <w:szCs w:val="24"/>
        </w:rPr>
      </w:pPr>
      <w:r>
        <w:rPr>
          <w:rFonts w:hint="eastAsia"/>
          <w:color w:val="auto"/>
          <w:sz w:val="24"/>
          <w:szCs w:val="24"/>
        </w:rPr>
        <w:t>评选委员会对报价文件将采用</w:t>
      </w:r>
      <w:r>
        <w:rPr>
          <w:rFonts w:hint="eastAsia" w:ascii="宋体"/>
          <w:b w:val="0"/>
          <w:bCs w:val="0"/>
          <w:color w:val="auto"/>
          <w:sz w:val="24"/>
          <w:szCs w:val="24"/>
        </w:rPr>
        <w:t>经评审的最低投标价法</w:t>
      </w:r>
      <w:r>
        <w:rPr>
          <w:color w:val="auto"/>
          <w:sz w:val="24"/>
          <w:szCs w:val="24"/>
        </w:rPr>
        <w:t>、</w:t>
      </w:r>
      <w:r>
        <w:rPr>
          <w:rFonts w:hint="eastAsia"/>
          <w:color w:val="auto"/>
          <w:sz w:val="24"/>
          <w:szCs w:val="24"/>
        </w:rPr>
        <w:t>资格</w:t>
      </w:r>
      <w:r>
        <w:rPr>
          <w:color w:val="auto"/>
          <w:sz w:val="24"/>
          <w:szCs w:val="24"/>
        </w:rPr>
        <w:t>后审</w:t>
      </w:r>
      <w:r>
        <w:rPr>
          <w:rFonts w:hint="eastAsia"/>
          <w:color w:val="auto"/>
          <w:sz w:val="24"/>
          <w:szCs w:val="24"/>
        </w:rPr>
        <w:t xml:space="preserve">评审，程序为： </w:t>
      </w:r>
    </w:p>
    <w:p>
      <w:pPr>
        <w:pStyle w:val="17"/>
        <w:spacing w:line="480" w:lineRule="exact"/>
        <w:ind w:firstLine="120" w:firstLineChars="50"/>
        <w:rPr>
          <w:rFonts w:hint="eastAsia"/>
          <w:color w:val="auto"/>
          <w:sz w:val="24"/>
          <w:szCs w:val="24"/>
        </w:rPr>
      </w:pPr>
      <w:r>
        <w:rPr>
          <w:rFonts w:hint="eastAsia"/>
          <w:color w:val="auto"/>
          <w:sz w:val="24"/>
          <w:szCs w:val="24"/>
        </w:rPr>
        <w:t>初步评审：</w:t>
      </w:r>
    </w:p>
    <w:p>
      <w:pPr>
        <w:pStyle w:val="17"/>
        <w:spacing w:line="480" w:lineRule="exact"/>
        <w:ind w:firstLine="120" w:firstLineChars="50"/>
        <w:rPr>
          <w:rFonts w:hint="eastAsia"/>
          <w:color w:val="auto"/>
          <w:sz w:val="24"/>
          <w:szCs w:val="24"/>
        </w:rPr>
      </w:pPr>
      <w:r>
        <w:rPr>
          <w:rFonts w:hint="eastAsia"/>
          <w:color w:val="auto"/>
          <w:sz w:val="24"/>
          <w:szCs w:val="24"/>
        </w:rPr>
        <w:t>1、资格审查</w:t>
      </w:r>
    </w:p>
    <w:p>
      <w:pPr>
        <w:pStyle w:val="17"/>
        <w:spacing w:line="480" w:lineRule="exact"/>
        <w:ind w:firstLine="120" w:firstLineChars="50"/>
        <w:rPr>
          <w:rFonts w:hint="eastAsia"/>
          <w:color w:val="auto"/>
          <w:sz w:val="24"/>
          <w:szCs w:val="24"/>
        </w:rPr>
      </w:pPr>
      <w:r>
        <w:rPr>
          <w:rFonts w:hint="eastAsia"/>
          <w:color w:val="auto"/>
          <w:sz w:val="24"/>
          <w:szCs w:val="24"/>
        </w:rPr>
        <w:t>2、形式评审</w:t>
      </w:r>
    </w:p>
    <w:p>
      <w:pPr>
        <w:pStyle w:val="17"/>
        <w:spacing w:line="480" w:lineRule="exact"/>
        <w:ind w:firstLine="120" w:firstLineChars="50"/>
        <w:rPr>
          <w:rFonts w:hint="eastAsia"/>
          <w:color w:val="auto"/>
          <w:sz w:val="24"/>
          <w:szCs w:val="24"/>
        </w:rPr>
      </w:pPr>
      <w:r>
        <w:rPr>
          <w:rFonts w:hint="eastAsia"/>
          <w:color w:val="auto"/>
          <w:sz w:val="24"/>
          <w:szCs w:val="24"/>
          <w:lang w:val="en-US" w:eastAsia="zh-CN"/>
        </w:rPr>
        <w:t>3、</w:t>
      </w:r>
      <w:r>
        <w:rPr>
          <w:rFonts w:hint="eastAsia"/>
          <w:color w:val="auto"/>
          <w:sz w:val="24"/>
          <w:szCs w:val="24"/>
        </w:rPr>
        <w:t>详细评审：</w:t>
      </w:r>
    </w:p>
    <w:p>
      <w:pPr>
        <w:pStyle w:val="17"/>
        <w:spacing w:line="480" w:lineRule="exact"/>
        <w:ind w:firstLine="120" w:firstLineChars="50"/>
        <w:rPr>
          <w:rFonts w:hint="eastAsia"/>
          <w:color w:val="auto"/>
          <w:sz w:val="24"/>
          <w:szCs w:val="24"/>
        </w:rPr>
      </w:pPr>
      <w:r>
        <w:rPr>
          <w:rFonts w:hint="eastAsia"/>
          <w:color w:val="auto"/>
          <w:sz w:val="24"/>
          <w:szCs w:val="24"/>
          <w:lang w:val="en-US" w:eastAsia="zh-CN"/>
        </w:rPr>
        <w:t>4</w:t>
      </w:r>
      <w:r>
        <w:rPr>
          <w:rFonts w:hint="eastAsia"/>
          <w:color w:val="auto"/>
          <w:sz w:val="24"/>
          <w:szCs w:val="24"/>
        </w:rPr>
        <w:t>、响应性评审</w:t>
      </w:r>
    </w:p>
    <w:p>
      <w:pPr>
        <w:pStyle w:val="17"/>
        <w:spacing w:line="480" w:lineRule="exact"/>
        <w:ind w:firstLine="120" w:firstLineChars="50"/>
        <w:rPr>
          <w:rFonts w:hint="eastAsia"/>
          <w:color w:val="auto"/>
          <w:sz w:val="24"/>
          <w:szCs w:val="24"/>
        </w:rPr>
      </w:pPr>
      <w:r>
        <w:rPr>
          <w:rFonts w:hint="eastAsia"/>
          <w:color w:val="auto"/>
          <w:sz w:val="24"/>
          <w:szCs w:val="24"/>
          <w:lang w:val="en-US" w:eastAsia="zh-CN"/>
        </w:rPr>
        <w:t>5</w:t>
      </w:r>
      <w:r>
        <w:rPr>
          <w:rFonts w:hint="eastAsia"/>
          <w:color w:val="auto"/>
          <w:sz w:val="24"/>
          <w:szCs w:val="24"/>
        </w:rPr>
        <w:t>、报价评审（含双低评审）</w:t>
      </w:r>
    </w:p>
    <w:p>
      <w:pPr>
        <w:pStyle w:val="17"/>
        <w:spacing w:line="480" w:lineRule="exact"/>
        <w:ind w:firstLine="120" w:firstLineChars="50"/>
        <w:rPr>
          <w:rFonts w:hint="eastAsia"/>
          <w:color w:val="auto"/>
          <w:sz w:val="24"/>
          <w:szCs w:val="24"/>
        </w:rPr>
      </w:pPr>
      <w:r>
        <w:rPr>
          <w:rFonts w:hint="eastAsia"/>
          <w:color w:val="auto"/>
          <w:sz w:val="24"/>
          <w:szCs w:val="24"/>
          <w:lang w:val="en-US" w:eastAsia="zh-CN"/>
        </w:rPr>
        <w:t>6</w:t>
      </w:r>
      <w:r>
        <w:rPr>
          <w:rFonts w:hint="eastAsia"/>
          <w:color w:val="auto"/>
          <w:sz w:val="24"/>
          <w:szCs w:val="24"/>
        </w:rPr>
        <w:t>、澄清与核实</w:t>
      </w:r>
    </w:p>
    <w:p>
      <w:pPr>
        <w:pStyle w:val="17"/>
        <w:spacing w:line="480" w:lineRule="exact"/>
        <w:ind w:firstLine="120" w:firstLineChars="50"/>
        <w:rPr>
          <w:rFonts w:hint="eastAsia"/>
          <w:color w:val="auto"/>
          <w:sz w:val="24"/>
          <w:szCs w:val="24"/>
        </w:rPr>
      </w:pPr>
      <w:r>
        <w:rPr>
          <w:rFonts w:hint="eastAsia"/>
          <w:color w:val="auto"/>
          <w:sz w:val="24"/>
          <w:szCs w:val="24"/>
          <w:lang w:val="en-US" w:eastAsia="zh-CN"/>
        </w:rPr>
        <w:t>7</w:t>
      </w:r>
      <w:r>
        <w:rPr>
          <w:rFonts w:hint="eastAsia"/>
          <w:color w:val="auto"/>
          <w:sz w:val="24"/>
          <w:szCs w:val="24"/>
        </w:rPr>
        <w:t>、推荐中选候选人</w:t>
      </w:r>
    </w:p>
    <w:p>
      <w:pPr>
        <w:pStyle w:val="17"/>
        <w:spacing w:line="480" w:lineRule="exact"/>
        <w:ind w:firstLine="120" w:firstLineChars="50"/>
        <w:rPr>
          <w:rFonts w:hint="eastAsia"/>
          <w:b/>
          <w:color w:val="auto"/>
          <w:sz w:val="24"/>
          <w:szCs w:val="24"/>
          <w:highlight w:val="none"/>
        </w:rPr>
      </w:pPr>
      <w:r>
        <w:rPr>
          <w:rFonts w:hint="eastAsia"/>
          <w:b/>
          <w:color w:val="auto"/>
          <w:sz w:val="24"/>
          <w:szCs w:val="24"/>
          <w:highlight w:val="none"/>
        </w:rPr>
        <w:t xml:space="preserve">三、评选的工作步骤 </w:t>
      </w:r>
    </w:p>
    <w:p>
      <w:pPr>
        <w:pStyle w:val="17"/>
        <w:spacing w:line="480" w:lineRule="exact"/>
        <w:ind w:firstLine="120" w:firstLineChars="50"/>
        <w:rPr>
          <w:rFonts w:hint="eastAsia"/>
          <w:color w:val="auto"/>
          <w:sz w:val="24"/>
          <w:szCs w:val="24"/>
        </w:rPr>
      </w:pPr>
      <w:r>
        <w:rPr>
          <w:rFonts w:hint="eastAsia"/>
          <w:color w:val="auto"/>
          <w:sz w:val="24"/>
          <w:szCs w:val="24"/>
        </w:rPr>
        <w:t>1、比选人在比选人代表的监督下开标</w:t>
      </w:r>
      <w:r>
        <w:rPr>
          <w:color w:val="auto"/>
          <w:sz w:val="24"/>
          <w:szCs w:val="24"/>
        </w:rPr>
        <w:t>。</w:t>
      </w:r>
    </w:p>
    <w:p>
      <w:pPr>
        <w:pStyle w:val="17"/>
        <w:spacing w:line="480" w:lineRule="exact"/>
        <w:ind w:firstLine="120" w:firstLineChars="50"/>
        <w:rPr>
          <w:rFonts w:hint="eastAsia"/>
          <w:color w:val="auto"/>
          <w:sz w:val="24"/>
          <w:szCs w:val="24"/>
        </w:rPr>
      </w:pPr>
      <w:r>
        <w:rPr>
          <w:color w:val="auto"/>
          <w:sz w:val="24"/>
          <w:szCs w:val="24"/>
        </w:rPr>
        <w:t>2</w:t>
      </w:r>
      <w:r>
        <w:rPr>
          <w:rFonts w:hint="eastAsia"/>
          <w:color w:val="auto"/>
          <w:sz w:val="24"/>
          <w:szCs w:val="24"/>
        </w:rPr>
        <w:t>、评选委员会对所有报价人的</w:t>
      </w:r>
      <w:r>
        <w:rPr>
          <w:color w:val="auto"/>
          <w:sz w:val="24"/>
          <w:szCs w:val="24"/>
        </w:rPr>
        <w:t>报价文件</w:t>
      </w:r>
      <w:r>
        <w:rPr>
          <w:rFonts w:hint="eastAsia"/>
          <w:color w:val="auto"/>
          <w:sz w:val="24"/>
          <w:szCs w:val="24"/>
        </w:rPr>
        <w:t>进行评审，确定通过和未通过的报价人。</w:t>
      </w:r>
    </w:p>
    <w:p>
      <w:pPr>
        <w:pStyle w:val="17"/>
        <w:spacing w:line="480" w:lineRule="exact"/>
        <w:ind w:firstLine="120" w:firstLineChars="50"/>
        <w:rPr>
          <w:rFonts w:hint="eastAsia"/>
          <w:color w:val="auto"/>
          <w:sz w:val="24"/>
          <w:szCs w:val="24"/>
        </w:rPr>
      </w:pPr>
      <w:r>
        <w:rPr>
          <w:color w:val="auto"/>
          <w:sz w:val="24"/>
          <w:szCs w:val="24"/>
        </w:rPr>
        <w:t>3</w:t>
      </w:r>
      <w:r>
        <w:rPr>
          <w:rFonts w:hint="eastAsia"/>
          <w:color w:val="auto"/>
          <w:sz w:val="24"/>
          <w:szCs w:val="24"/>
        </w:rPr>
        <w:t>、对通过</w:t>
      </w:r>
      <w:r>
        <w:rPr>
          <w:color w:val="auto"/>
          <w:sz w:val="24"/>
          <w:szCs w:val="24"/>
        </w:rPr>
        <w:t>评审的报价文件按价格由低到高进行排名</w:t>
      </w:r>
      <w:r>
        <w:rPr>
          <w:rFonts w:hint="eastAsia"/>
          <w:color w:val="auto"/>
          <w:spacing w:val="-8"/>
          <w:sz w:val="24"/>
          <w:szCs w:val="24"/>
        </w:rPr>
        <w:t>。</w:t>
      </w:r>
    </w:p>
    <w:p>
      <w:pPr>
        <w:pStyle w:val="17"/>
        <w:spacing w:line="480" w:lineRule="exact"/>
        <w:ind w:firstLine="120" w:firstLineChars="50"/>
        <w:rPr>
          <w:rFonts w:hint="eastAsia"/>
          <w:b/>
          <w:color w:val="auto"/>
          <w:sz w:val="24"/>
          <w:szCs w:val="24"/>
          <w:highlight w:val="none"/>
        </w:rPr>
      </w:pPr>
      <w:r>
        <w:rPr>
          <w:rFonts w:hint="eastAsia"/>
          <w:b/>
          <w:color w:val="auto"/>
          <w:sz w:val="24"/>
          <w:szCs w:val="24"/>
          <w:highlight w:val="none"/>
        </w:rPr>
        <w:t>四、报价文件评审</w:t>
      </w:r>
    </w:p>
    <w:p>
      <w:pPr>
        <w:pStyle w:val="17"/>
        <w:spacing w:line="480" w:lineRule="exact"/>
        <w:ind w:firstLine="120" w:firstLineChars="50"/>
        <w:rPr>
          <w:rFonts w:hint="eastAsia"/>
          <w:color w:val="auto"/>
          <w:sz w:val="24"/>
          <w:szCs w:val="24"/>
        </w:rPr>
      </w:pPr>
      <w:r>
        <w:rPr>
          <w:rFonts w:hint="eastAsia"/>
          <w:color w:val="auto"/>
          <w:sz w:val="24"/>
          <w:szCs w:val="24"/>
        </w:rPr>
        <w:t>1、比选人依法组织的评选委员会对报价文件进行初步评审。</w:t>
      </w:r>
    </w:p>
    <w:p>
      <w:pPr>
        <w:pStyle w:val="17"/>
        <w:spacing w:line="480" w:lineRule="exact"/>
        <w:ind w:firstLine="120" w:firstLineChars="50"/>
        <w:rPr>
          <w:rFonts w:hint="eastAsia"/>
          <w:color w:val="auto"/>
          <w:sz w:val="24"/>
          <w:szCs w:val="24"/>
        </w:rPr>
      </w:pPr>
      <w:r>
        <w:rPr>
          <w:rFonts w:hint="eastAsia"/>
          <w:color w:val="auto"/>
          <w:sz w:val="24"/>
          <w:szCs w:val="24"/>
        </w:rPr>
        <w:t>通过初步评审的主要条件：</w:t>
      </w:r>
    </w:p>
    <w:p>
      <w:pPr>
        <w:pStyle w:val="17"/>
        <w:spacing w:line="480" w:lineRule="exact"/>
        <w:ind w:firstLine="120" w:firstLineChars="50"/>
        <w:rPr>
          <w:rFonts w:hint="eastAsia" w:eastAsia="宋体"/>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）按照比选文件格式内容编制，报价文件齐全完整；</w:t>
      </w:r>
    </w:p>
    <w:p>
      <w:pPr>
        <w:pStyle w:val="17"/>
        <w:spacing w:line="480" w:lineRule="exact"/>
        <w:ind w:firstLine="120" w:firstLineChars="50"/>
        <w:rPr>
          <w:rFonts w:hint="eastAsia"/>
          <w:color w:val="auto"/>
          <w:sz w:val="24"/>
          <w:szCs w:val="24"/>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）报价文件上要求法定代表人或其授权的代理人的签字的内容，符合比选文件的规定；</w:t>
      </w:r>
    </w:p>
    <w:p>
      <w:pPr>
        <w:pStyle w:val="17"/>
        <w:spacing w:line="480" w:lineRule="exact"/>
        <w:ind w:firstLine="120" w:firstLineChars="50"/>
        <w:rPr>
          <w:rFonts w:hint="eastAsia"/>
          <w:color w:val="auto"/>
          <w:sz w:val="24"/>
          <w:szCs w:val="24"/>
        </w:rPr>
      </w:pPr>
      <w:r>
        <w:rPr>
          <w:rFonts w:hint="eastAsia"/>
          <w:color w:val="auto"/>
          <w:sz w:val="24"/>
          <w:szCs w:val="24"/>
        </w:rPr>
        <w:t>（</w:t>
      </w:r>
      <w:r>
        <w:rPr>
          <w:rFonts w:hint="eastAsia"/>
          <w:color w:val="auto"/>
          <w:sz w:val="24"/>
          <w:szCs w:val="24"/>
          <w:lang w:val="en-US" w:eastAsia="zh-CN"/>
        </w:rPr>
        <w:t>3</w:t>
      </w:r>
      <w:r>
        <w:rPr>
          <w:rFonts w:hint="eastAsia"/>
          <w:color w:val="auto"/>
          <w:sz w:val="24"/>
          <w:szCs w:val="24"/>
        </w:rPr>
        <w:t>）报价文件应满足资格审查中的强制性条件（见比选公告资格条件）要求；</w:t>
      </w:r>
    </w:p>
    <w:p>
      <w:pPr>
        <w:pStyle w:val="17"/>
        <w:spacing w:line="480" w:lineRule="exact"/>
        <w:ind w:firstLine="120" w:firstLineChars="50"/>
        <w:rPr>
          <w:rFonts w:hint="eastAsia"/>
          <w:color w:val="auto"/>
          <w:sz w:val="24"/>
          <w:szCs w:val="24"/>
        </w:rPr>
      </w:pPr>
      <w:r>
        <w:rPr>
          <w:rFonts w:hint="eastAsia"/>
          <w:color w:val="auto"/>
          <w:sz w:val="24"/>
          <w:szCs w:val="24"/>
        </w:rPr>
        <w:t>（</w:t>
      </w:r>
      <w:r>
        <w:rPr>
          <w:rFonts w:hint="eastAsia"/>
          <w:color w:val="auto"/>
          <w:sz w:val="24"/>
          <w:szCs w:val="24"/>
          <w:lang w:val="en-US" w:eastAsia="zh-CN"/>
        </w:rPr>
        <w:t>4</w:t>
      </w:r>
      <w:r>
        <w:rPr>
          <w:rFonts w:hint="eastAsia"/>
          <w:color w:val="auto"/>
          <w:sz w:val="24"/>
          <w:szCs w:val="24"/>
        </w:rPr>
        <w:t>）报价人法定代表人的授权代理人，其授权书（如果有）符合比选文件规定；</w:t>
      </w:r>
    </w:p>
    <w:p>
      <w:pPr>
        <w:pStyle w:val="17"/>
        <w:spacing w:line="480" w:lineRule="exact"/>
        <w:ind w:firstLine="120" w:firstLineChars="50"/>
        <w:rPr>
          <w:rFonts w:hint="eastAsia"/>
          <w:color w:val="auto"/>
          <w:sz w:val="24"/>
          <w:szCs w:val="24"/>
        </w:rPr>
      </w:pPr>
      <w:r>
        <w:rPr>
          <w:rFonts w:hint="eastAsia"/>
          <w:color w:val="auto"/>
          <w:sz w:val="24"/>
          <w:szCs w:val="24"/>
        </w:rPr>
        <w:t>通过详细评审的主要条件：</w:t>
      </w:r>
    </w:p>
    <w:p>
      <w:pPr>
        <w:pStyle w:val="17"/>
        <w:spacing w:line="480" w:lineRule="exact"/>
        <w:ind w:firstLine="120" w:firstLineChars="50"/>
        <w:rPr>
          <w:rFonts w:hint="eastAsia"/>
          <w:color w:val="auto"/>
          <w:sz w:val="24"/>
          <w:szCs w:val="24"/>
        </w:rPr>
      </w:pPr>
      <w:r>
        <w:rPr>
          <w:rFonts w:hint="eastAsia"/>
          <w:color w:val="auto"/>
          <w:sz w:val="24"/>
          <w:szCs w:val="24"/>
        </w:rPr>
        <w:t>（</w:t>
      </w:r>
      <w:r>
        <w:rPr>
          <w:rFonts w:hint="eastAsia"/>
          <w:color w:val="auto"/>
          <w:sz w:val="24"/>
          <w:szCs w:val="24"/>
          <w:lang w:val="en-US" w:eastAsia="zh-CN"/>
        </w:rPr>
        <w:t>5</w:t>
      </w:r>
      <w:r>
        <w:rPr>
          <w:rFonts w:hint="eastAsia"/>
          <w:color w:val="auto"/>
          <w:sz w:val="24"/>
          <w:szCs w:val="24"/>
        </w:rPr>
        <w:t>）报价文件载明的比选项目完成期限不得超过比选文件规定的时限；</w:t>
      </w:r>
    </w:p>
    <w:p>
      <w:pPr>
        <w:pStyle w:val="17"/>
        <w:spacing w:line="480" w:lineRule="exact"/>
        <w:ind w:firstLine="120" w:firstLineChars="50"/>
        <w:rPr>
          <w:rFonts w:hint="eastAsia"/>
          <w:color w:val="auto"/>
          <w:sz w:val="24"/>
          <w:szCs w:val="24"/>
        </w:rPr>
      </w:pPr>
      <w:r>
        <w:rPr>
          <w:rFonts w:hint="eastAsia"/>
          <w:color w:val="auto"/>
          <w:sz w:val="24"/>
          <w:szCs w:val="24"/>
        </w:rPr>
        <w:t>（</w:t>
      </w:r>
      <w:r>
        <w:rPr>
          <w:rFonts w:hint="eastAsia"/>
          <w:color w:val="auto"/>
          <w:sz w:val="24"/>
          <w:szCs w:val="24"/>
          <w:lang w:val="en-US" w:eastAsia="zh-CN"/>
        </w:rPr>
        <w:t>6</w:t>
      </w:r>
      <w:r>
        <w:rPr>
          <w:rFonts w:hint="eastAsia"/>
          <w:color w:val="auto"/>
          <w:sz w:val="24"/>
          <w:szCs w:val="24"/>
        </w:rPr>
        <w:t>）报价文件不应附有比选人不能接受的条件；</w:t>
      </w:r>
    </w:p>
    <w:p>
      <w:pPr>
        <w:pStyle w:val="17"/>
        <w:spacing w:line="480" w:lineRule="exact"/>
        <w:ind w:firstLine="120" w:firstLineChars="50"/>
        <w:rPr>
          <w:rFonts w:hint="eastAsia"/>
          <w:color w:val="auto"/>
          <w:sz w:val="24"/>
          <w:szCs w:val="24"/>
        </w:rPr>
      </w:pPr>
      <w:r>
        <w:rPr>
          <w:rFonts w:hint="eastAsia"/>
          <w:color w:val="auto"/>
          <w:sz w:val="24"/>
          <w:szCs w:val="24"/>
        </w:rPr>
        <w:t>（</w:t>
      </w:r>
      <w:r>
        <w:rPr>
          <w:rFonts w:hint="eastAsia"/>
          <w:color w:val="auto"/>
          <w:sz w:val="24"/>
          <w:szCs w:val="24"/>
          <w:lang w:val="en-US" w:eastAsia="zh-CN"/>
        </w:rPr>
        <w:t>7</w:t>
      </w:r>
      <w:r>
        <w:rPr>
          <w:rFonts w:hint="eastAsia"/>
          <w:color w:val="auto"/>
          <w:sz w:val="24"/>
          <w:szCs w:val="24"/>
        </w:rPr>
        <w:t>）</w:t>
      </w:r>
      <w:r>
        <w:rPr>
          <w:rFonts w:hint="eastAsia" w:ascii="宋体" w:hAnsi="宋体"/>
          <w:color w:val="auto"/>
          <w:sz w:val="24"/>
          <w:szCs w:val="24"/>
        </w:rPr>
        <w:t>承诺的服务质量符合比选文件或现行国家强制性标准要求</w:t>
      </w:r>
      <w:r>
        <w:rPr>
          <w:rFonts w:hint="eastAsia"/>
          <w:color w:val="auto"/>
          <w:sz w:val="24"/>
          <w:szCs w:val="24"/>
        </w:rPr>
        <w:t>；</w:t>
      </w:r>
    </w:p>
    <w:p>
      <w:pPr>
        <w:pStyle w:val="17"/>
        <w:spacing w:line="480" w:lineRule="exact"/>
        <w:ind w:firstLine="120" w:firstLineChars="50"/>
        <w:rPr>
          <w:rFonts w:hint="eastAsia"/>
          <w:color w:val="auto"/>
          <w:sz w:val="24"/>
          <w:szCs w:val="24"/>
        </w:rPr>
      </w:pPr>
      <w:r>
        <w:rPr>
          <w:rFonts w:hint="eastAsia"/>
          <w:color w:val="auto"/>
          <w:sz w:val="24"/>
          <w:szCs w:val="24"/>
        </w:rPr>
        <w:t>（</w:t>
      </w:r>
      <w:r>
        <w:rPr>
          <w:rFonts w:hint="eastAsia"/>
          <w:color w:val="auto"/>
          <w:sz w:val="24"/>
          <w:szCs w:val="24"/>
          <w:lang w:val="en-US" w:eastAsia="zh-CN"/>
        </w:rPr>
        <w:t>8</w:t>
      </w:r>
      <w:r>
        <w:rPr>
          <w:rFonts w:hint="eastAsia"/>
          <w:color w:val="auto"/>
          <w:sz w:val="24"/>
          <w:szCs w:val="24"/>
        </w:rPr>
        <w:t>）</w:t>
      </w:r>
      <w:r>
        <w:rPr>
          <w:color w:val="auto"/>
          <w:sz w:val="24"/>
          <w:szCs w:val="24"/>
        </w:rPr>
        <w:t>项目实施</w:t>
      </w:r>
      <w:r>
        <w:rPr>
          <w:rFonts w:hint="eastAsia"/>
          <w:color w:val="auto"/>
          <w:sz w:val="24"/>
          <w:szCs w:val="24"/>
        </w:rPr>
        <w:t>方案可行；</w:t>
      </w:r>
    </w:p>
    <w:p>
      <w:pPr>
        <w:pStyle w:val="17"/>
        <w:spacing w:line="480" w:lineRule="exact"/>
        <w:ind w:firstLine="120" w:firstLineChars="50"/>
        <w:rPr>
          <w:rFonts w:hint="eastAsia"/>
          <w:color w:val="auto"/>
          <w:sz w:val="24"/>
          <w:szCs w:val="24"/>
        </w:rPr>
      </w:pPr>
      <w:r>
        <w:rPr>
          <w:rFonts w:hint="eastAsia"/>
          <w:color w:val="auto"/>
          <w:sz w:val="24"/>
          <w:szCs w:val="24"/>
        </w:rPr>
        <w:t>（</w:t>
      </w:r>
      <w:r>
        <w:rPr>
          <w:rFonts w:hint="eastAsia"/>
          <w:color w:val="auto"/>
          <w:sz w:val="24"/>
          <w:szCs w:val="24"/>
          <w:lang w:val="en-US" w:eastAsia="zh-CN"/>
        </w:rPr>
        <w:t>9</w:t>
      </w:r>
      <w:r>
        <w:rPr>
          <w:rFonts w:hint="eastAsia"/>
          <w:color w:val="auto"/>
          <w:sz w:val="24"/>
          <w:szCs w:val="24"/>
        </w:rPr>
        <w:t>）业绩及履约信誉证明材料真实。</w:t>
      </w:r>
    </w:p>
    <w:p>
      <w:pPr>
        <w:pStyle w:val="17"/>
        <w:spacing w:line="480" w:lineRule="exact"/>
        <w:ind w:firstLine="120" w:firstLineChars="50"/>
        <w:rPr>
          <w:rFonts w:hint="eastAsia"/>
          <w:b/>
          <w:color w:val="auto"/>
          <w:sz w:val="24"/>
          <w:szCs w:val="24"/>
        </w:rPr>
      </w:pPr>
      <w:r>
        <w:rPr>
          <w:rFonts w:hint="eastAsia"/>
          <w:b/>
          <w:color w:val="auto"/>
          <w:sz w:val="24"/>
          <w:szCs w:val="24"/>
          <w:lang w:val="en-US" w:eastAsia="zh-CN"/>
        </w:rPr>
        <w:t xml:space="preserve"> </w:t>
      </w:r>
      <w:r>
        <w:rPr>
          <w:rFonts w:hint="eastAsia"/>
          <w:b/>
          <w:color w:val="auto"/>
          <w:sz w:val="24"/>
          <w:szCs w:val="24"/>
          <w:highlight w:val="none"/>
          <w:lang w:val="en-US" w:eastAsia="zh-CN"/>
        </w:rPr>
        <w:t xml:space="preserve">  </w:t>
      </w:r>
      <w:r>
        <w:rPr>
          <w:rFonts w:hint="eastAsia"/>
          <w:b/>
          <w:color w:val="auto"/>
          <w:sz w:val="24"/>
          <w:szCs w:val="24"/>
          <w:highlight w:val="none"/>
        </w:rPr>
        <w:t>报价文件不符合以上条件之一的，应认为其存在重大偏差，将对该报价文件</w:t>
      </w:r>
      <w:r>
        <w:rPr>
          <w:rFonts w:hint="eastAsia"/>
          <w:b/>
          <w:color w:val="auto"/>
          <w:sz w:val="24"/>
          <w:szCs w:val="24"/>
          <w:highlight w:val="none"/>
          <w:lang w:eastAsia="zh-CN"/>
        </w:rPr>
        <w:t>作不予通过</w:t>
      </w:r>
      <w:r>
        <w:rPr>
          <w:rFonts w:hint="eastAsia"/>
          <w:b/>
          <w:color w:val="auto"/>
          <w:sz w:val="24"/>
          <w:szCs w:val="24"/>
          <w:highlight w:val="none"/>
        </w:rPr>
        <w:t>处理。</w:t>
      </w:r>
    </w:p>
    <w:p>
      <w:pPr>
        <w:pStyle w:val="17"/>
        <w:spacing w:line="480" w:lineRule="exact"/>
        <w:ind w:firstLine="120" w:firstLineChars="50"/>
        <w:rPr>
          <w:rFonts w:hint="eastAsia"/>
          <w:b/>
          <w:color w:val="auto"/>
          <w:sz w:val="24"/>
          <w:szCs w:val="24"/>
          <w:highlight w:val="none"/>
        </w:rPr>
      </w:pPr>
      <w:r>
        <w:rPr>
          <w:rFonts w:hint="eastAsia"/>
          <w:b/>
          <w:color w:val="auto"/>
          <w:sz w:val="24"/>
          <w:szCs w:val="24"/>
          <w:highlight w:val="none"/>
          <w:lang w:eastAsia="zh-CN"/>
        </w:rPr>
        <w:t>五</w:t>
      </w:r>
      <w:r>
        <w:rPr>
          <w:rFonts w:hint="eastAsia"/>
          <w:b/>
          <w:color w:val="auto"/>
          <w:sz w:val="24"/>
          <w:szCs w:val="24"/>
          <w:highlight w:val="none"/>
        </w:rPr>
        <w:t>、澄清与说明</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评审委员会可以要求比选申请人对比选报价文件中含义不明确、对同类问题表述不一致或者有明显文字和计算错误的内容作必要的澄清、说明或补正。澄清、说明或者补正应以书面方式进行并不得超出比选报价文件范围或者改变比选报价文件的实质性内容，澄清函须加盖比选申请人公章或法定代表人或其委托代理人签字认可，澄清或补正内容作为比选文件的组成部分。比选人不接受比选申请人主动提出的澄清。</w:t>
      </w:r>
    </w:p>
    <w:p>
      <w:pPr>
        <w:pStyle w:val="17"/>
        <w:spacing w:line="480" w:lineRule="exact"/>
        <w:ind w:firstLine="120" w:firstLineChars="50"/>
        <w:rPr>
          <w:rFonts w:hint="eastAsia"/>
          <w:b/>
          <w:color w:val="auto"/>
          <w:sz w:val="24"/>
          <w:szCs w:val="24"/>
        </w:rPr>
      </w:pPr>
      <w:r>
        <w:rPr>
          <w:rFonts w:hint="eastAsia"/>
          <w:b/>
          <w:color w:val="auto"/>
          <w:sz w:val="24"/>
          <w:szCs w:val="24"/>
          <w:lang w:val="en-US" w:eastAsia="zh-CN"/>
        </w:rPr>
        <w:t xml:space="preserve">   </w:t>
      </w:r>
      <w:r>
        <w:rPr>
          <w:rFonts w:hint="eastAsia"/>
          <w:b/>
          <w:color w:val="auto"/>
          <w:sz w:val="24"/>
          <w:szCs w:val="24"/>
        </w:rPr>
        <w:t>报价人不按照上述要求对报价文件进行澄清或补正的，或报价文件存在重大偏差或失实，不通过其评审。</w:t>
      </w:r>
    </w:p>
    <w:p>
      <w:pPr>
        <w:pStyle w:val="17"/>
        <w:spacing w:line="480" w:lineRule="exact"/>
        <w:ind w:firstLine="120" w:firstLineChars="50"/>
        <w:rPr>
          <w:rFonts w:hint="eastAsia"/>
          <w:b/>
          <w:color w:val="auto"/>
          <w:sz w:val="24"/>
          <w:szCs w:val="24"/>
          <w:highlight w:val="none"/>
        </w:rPr>
      </w:pPr>
      <w:r>
        <w:rPr>
          <w:rFonts w:hint="eastAsia"/>
          <w:b/>
          <w:color w:val="auto"/>
          <w:sz w:val="24"/>
          <w:szCs w:val="24"/>
          <w:highlight w:val="none"/>
          <w:lang w:eastAsia="zh-CN"/>
        </w:rPr>
        <w:t>六</w:t>
      </w:r>
      <w:r>
        <w:rPr>
          <w:rFonts w:hint="eastAsia"/>
          <w:b/>
          <w:color w:val="auto"/>
          <w:sz w:val="24"/>
          <w:szCs w:val="24"/>
          <w:highlight w:val="none"/>
        </w:rPr>
        <w:t>、推荐中选候选人</w:t>
      </w:r>
    </w:p>
    <w:p>
      <w:pPr>
        <w:pStyle w:val="17"/>
        <w:spacing w:line="480" w:lineRule="exact"/>
        <w:ind w:firstLine="120" w:firstLineChars="50"/>
        <w:rPr>
          <w:rFonts w:hint="eastAsia"/>
          <w:color w:val="auto"/>
          <w:sz w:val="24"/>
          <w:szCs w:val="24"/>
        </w:rPr>
      </w:pPr>
      <w:r>
        <w:rPr>
          <w:rFonts w:hint="eastAsia"/>
          <w:color w:val="auto"/>
          <w:sz w:val="24"/>
          <w:szCs w:val="24"/>
          <w:lang w:val="en-US" w:eastAsia="zh-CN"/>
        </w:rPr>
        <w:t xml:space="preserve">   </w:t>
      </w:r>
      <w:r>
        <w:rPr>
          <w:rFonts w:hint="eastAsia"/>
          <w:color w:val="auto"/>
          <w:sz w:val="24"/>
          <w:szCs w:val="24"/>
        </w:rPr>
        <w:t>评选委员会按通过评审后的报价由低到高排序推荐中选候选人。</w:t>
      </w:r>
      <w:r>
        <w:rPr>
          <w:rFonts w:hint="eastAsia" w:ascii="Times New Roman" w:hAnsi="Times New Roman"/>
          <w:color w:val="auto"/>
          <w:sz w:val="24"/>
          <w:szCs w:val="24"/>
        </w:rPr>
        <w:t>报价相等的</w:t>
      </w:r>
      <w:r>
        <w:rPr>
          <w:rFonts w:hint="eastAsia"/>
          <w:color w:val="auto"/>
          <w:sz w:val="24"/>
          <w:szCs w:val="24"/>
        </w:rPr>
        <w:t>，则由招标人随机选择。评选委员会按以上原则排序推荐前3名中选候选人（若不足3名，则按相应数量）。</w:t>
      </w:r>
    </w:p>
    <w:p>
      <w:pPr>
        <w:pStyle w:val="17"/>
        <w:spacing w:line="480" w:lineRule="exact"/>
        <w:ind w:firstLine="120" w:firstLineChars="50"/>
        <w:rPr>
          <w:rFonts w:hint="eastAsia"/>
          <w:b/>
          <w:color w:val="auto"/>
          <w:sz w:val="24"/>
          <w:szCs w:val="24"/>
          <w:highlight w:val="none"/>
        </w:rPr>
      </w:pPr>
      <w:r>
        <w:rPr>
          <w:rFonts w:hint="eastAsia"/>
          <w:b/>
          <w:color w:val="auto"/>
          <w:sz w:val="24"/>
          <w:szCs w:val="24"/>
          <w:highlight w:val="none"/>
          <w:lang w:eastAsia="zh-CN"/>
        </w:rPr>
        <w:t>七</w:t>
      </w:r>
      <w:r>
        <w:rPr>
          <w:rFonts w:hint="eastAsia"/>
          <w:b/>
          <w:color w:val="auto"/>
          <w:sz w:val="24"/>
          <w:szCs w:val="24"/>
          <w:highlight w:val="none"/>
        </w:rPr>
        <w:t>、评选报告</w:t>
      </w:r>
    </w:p>
    <w:p>
      <w:pPr>
        <w:pStyle w:val="17"/>
        <w:spacing w:line="480" w:lineRule="exact"/>
        <w:ind w:firstLine="120" w:firstLineChars="50"/>
        <w:rPr>
          <w:rFonts w:hint="eastAsia" w:ascii="仿宋_GB2312" w:eastAsia="仿宋_GB2312"/>
          <w:color w:val="auto"/>
          <w:sz w:val="24"/>
          <w:szCs w:val="24"/>
        </w:rPr>
      </w:pPr>
      <w:r>
        <w:rPr>
          <w:rFonts w:hint="eastAsia"/>
          <w:color w:val="auto"/>
          <w:sz w:val="24"/>
          <w:szCs w:val="24"/>
          <w:lang w:val="en-US" w:eastAsia="zh-CN"/>
        </w:rPr>
        <w:t xml:space="preserve">   </w:t>
      </w:r>
      <w:r>
        <w:rPr>
          <w:rFonts w:hint="eastAsia"/>
          <w:color w:val="auto"/>
          <w:sz w:val="24"/>
          <w:szCs w:val="24"/>
        </w:rPr>
        <w:t>评选委员会出具评选报告</w:t>
      </w:r>
      <w:r>
        <w:rPr>
          <w:rFonts w:hint="eastAsia"/>
          <w:color w:val="auto"/>
          <w:sz w:val="24"/>
          <w:szCs w:val="24"/>
          <w:lang w:eastAsia="zh-CN"/>
        </w:rPr>
        <w:t>，</w:t>
      </w:r>
      <w:r>
        <w:rPr>
          <w:rFonts w:hint="eastAsia"/>
          <w:color w:val="auto"/>
          <w:sz w:val="24"/>
          <w:szCs w:val="24"/>
          <w:lang w:val="en-US" w:eastAsia="zh-CN"/>
        </w:rPr>
        <w:t>比选人组织定标会议，确定中选人</w:t>
      </w:r>
      <w:r>
        <w:rPr>
          <w:rFonts w:hint="eastAsia"/>
          <w:color w:val="auto"/>
          <w:sz w:val="24"/>
          <w:szCs w:val="24"/>
        </w:rPr>
        <w:t>。</w:t>
      </w:r>
    </w:p>
    <w:p>
      <w:pPr>
        <w:spacing w:line="480" w:lineRule="exact"/>
        <w:ind w:firstLine="120" w:firstLineChars="50"/>
        <w:rPr>
          <w:rFonts w:hint="eastAsia" w:ascii="仿宋_GB2312" w:hAnsi="仿宋_GB2312"/>
          <w:color w:val="auto"/>
          <w:sz w:val="24"/>
          <w:szCs w:val="24"/>
        </w:rPr>
        <w:sectPr>
          <w:pgSz w:w="11906" w:h="16838"/>
          <w:pgMar w:top="1134" w:right="1418" w:bottom="1134" w:left="1418" w:header="851" w:footer="992" w:gutter="0"/>
          <w:pgBorders>
            <w:top w:val="none" w:sz="0" w:space="0"/>
            <w:left w:val="none" w:sz="0" w:space="0"/>
            <w:bottom w:val="none" w:sz="0" w:space="0"/>
            <w:right w:val="none" w:sz="0" w:space="0"/>
          </w:pgBorders>
          <w:pgNumType w:fmt="numberInDash"/>
          <w:cols w:space="720" w:num="1"/>
          <w:docGrid w:type="lines" w:linePitch="326" w:charSpace="0"/>
        </w:sect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2"/>
        <w:ind w:left="440"/>
        <w:rPr>
          <w:sz w:val="21"/>
        </w:rPr>
      </w:pPr>
    </w:p>
    <w:p>
      <w:pPr>
        <w:pStyle w:val="2"/>
        <w:ind w:left="440"/>
        <w:rPr>
          <w:sz w:val="18"/>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4"/>
        <w:rPr>
          <w:sz w:val="23"/>
        </w:rPr>
      </w:pPr>
    </w:p>
    <w:p>
      <w:pPr>
        <w:pStyle w:val="4"/>
        <w:tabs>
          <w:tab w:val="left" w:pos="2239"/>
        </w:tabs>
        <w:ind w:right="442"/>
      </w:pPr>
      <w:bookmarkStart w:id="16" w:name="_bookmark108"/>
      <w:bookmarkEnd w:id="16"/>
      <w:r>
        <w:t>第四章</w:t>
      </w:r>
      <w:r>
        <w:tab/>
      </w:r>
      <w:r>
        <w:t>合同条款及格式</w:t>
      </w:r>
    </w:p>
    <w:p>
      <w:pPr>
        <w:sectPr>
          <w:pgSz w:w="11910" w:h="16850"/>
          <w:pgMar w:top="1480" w:right="720" w:bottom="1280" w:left="1220" w:header="882" w:footer="1093" w:gutter="0"/>
          <w:cols w:space="720" w:num="1"/>
        </w:sect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0"/>
        <w:spacing w:before="232"/>
        <w:ind w:left="475"/>
      </w:pPr>
      <w:bookmarkStart w:id="17" w:name="_bookmark109"/>
      <w:bookmarkEnd w:id="17"/>
      <w:r>
        <w:t>第一节 通用合同条款</w:t>
      </w:r>
    </w:p>
    <w:p/>
    <w:p>
      <w:pPr>
        <w:pStyle w:val="2"/>
        <w:ind w:left="440"/>
        <w:rPr>
          <w:lang w:val="en-US"/>
        </w:rPr>
        <w:sectPr>
          <w:pgSz w:w="11910" w:h="16850"/>
          <w:pgMar w:top="1480" w:right="720" w:bottom="1280" w:left="1220" w:header="882" w:footer="1093" w:gutter="0"/>
          <w:cols w:space="720" w:num="1"/>
        </w:sectPr>
      </w:pPr>
      <w:r>
        <w:rPr>
          <w:rFonts w:hint="eastAsia"/>
          <w:lang w:val="en-US"/>
        </w:rPr>
        <w:t>另见中华人民共和国交通运输部《公路工程标准勘察设计招标文件》（2018 年版）</w:t>
      </w:r>
    </w:p>
    <w:p>
      <w:pPr>
        <w:pStyle w:val="10"/>
        <w:keepNext w:val="0"/>
        <w:keepLines w:val="0"/>
        <w:pageBreakBefore w:val="0"/>
        <w:widowControl w:val="0"/>
        <w:kinsoku/>
        <w:wordWrap/>
        <w:overflowPunct/>
        <w:topLinePunct w:val="0"/>
        <w:autoSpaceDE w:val="0"/>
        <w:autoSpaceDN w:val="0"/>
        <w:bidi w:val="0"/>
        <w:adjustRightInd/>
        <w:snapToGrid/>
        <w:spacing w:before="0" w:line="500" w:lineRule="exact"/>
        <w:ind w:left="475"/>
        <w:textAlignment w:val="auto"/>
      </w:pPr>
      <w:r>
        <w:t>第</w:t>
      </w:r>
      <w:r>
        <w:rPr>
          <w:rFonts w:hint="eastAsia"/>
          <w:lang w:val="en-US"/>
        </w:rPr>
        <w:t>二</w:t>
      </w:r>
      <w:r>
        <w:t xml:space="preserve">节 </w:t>
      </w:r>
      <w:r>
        <w:rPr>
          <w:rFonts w:hint="eastAsia"/>
          <w:lang w:val="en-US"/>
        </w:rPr>
        <w:t>专</w:t>
      </w:r>
      <w:r>
        <w:t>用合同条款</w:t>
      </w:r>
    </w:p>
    <w:p>
      <w:pPr>
        <w:pStyle w:val="14"/>
        <w:keepNext w:val="0"/>
        <w:keepLines w:val="0"/>
        <w:pageBreakBefore w:val="0"/>
        <w:widowControl w:val="0"/>
        <w:kinsoku/>
        <w:wordWrap/>
        <w:overflowPunct/>
        <w:topLinePunct w:val="0"/>
        <w:autoSpaceDE w:val="0"/>
        <w:autoSpaceDN w:val="0"/>
        <w:bidi w:val="0"/>
        <w:adjustRightInd/>
        <w:snapToGrid/>
        <w:spacing w:line="500" w:lineRule="exact"/>
        <w:textAlignment w:val="auto"/>
        <w:rPr>
          <w:sz w:val="31"/>
        </w:rPr>
      </w:pPr>
    </w:p>
    <w:p>
      <w:pPr>
        <w:keepNext w:val="0"/>
        <w:keepLines w:val="0"/>
        <w:pageBreakBefore w:val="0"/>
        <w:widowControl w:val="0"/>
        <w:numPr>
          <w:ilvl w:val="0"/>
          <w:numId w:val="3"/>
        </w:numPr>
        <w:tabs>
          <w:tab w:val="left" w:pos="773"/>
        </w:tabs>
        <w:kinsoku/>
        <w:wordWrap/>
        <w:overflowPunct/>
        <w:topLinePunct w:val="0"/>
        <w:autoSpaceDE w:val="0"/>
        <w:autoSpaceDN w:val="0"/>
        <w:bidi w:val="0"/>
        <w:adjustRightInd/>
        <w:snapToGrid/>
        <w:spacing w:line="500" w:lineRule="exact"/>
        <w:ind w:hanging="349"/>
        <w:textAlignment w:val="auto"/>
        <w:rPr>
          <w:rFonts w:ascii="黑体"/>
          <w:b/>
          <w:sz w:val="30"/>
        </w:rPr>
      </w:pPr>
      <w:r>
        <w:rPr>
          <w:rFonts w:hint="eastAsia" w:ascii="黑体" w:eastAsia="黑体"/>
          <w:b/>
          <w:sz w:val="28"/>
        </w:rPr>
        <w:t>一般约定</w:t>
      </w:r>
    </w:p>
    <w:p>
      <w:pPr>
        <w:keepNext w:val="0"/>
        <w:keepLines w:val="0"/>
        <w:pageBreakBefore w:val="0"/>
        <w:widowControl w:val="0"/>
        <w:numPr>
          <w:ilvl w:val="1"/>
          <w:numId w:val="3"/>
        </w:numPr>
        <w:tabs>
          <w:tab w:val="left" w:pos="1327"/>
        </w:tabs>
        <w:kinsoku/>
        <w:wordWrap/>
        <w:overflowPunct/>
        <w:topLinePunct w:val="0"/>
        <w:autoSpaceDE w:val="0"/>
        <w:autoSpaceDN w:val="0"/>
        <w:bidi w:val="0"/>
        <w:adjustRightInd/>
        <w:snapToGrid/>
        <w:spacing w:line="500" w:lineRule="exact"/>
        <w:ind w:hanging="421"/>
        <w:textAlignment w:val="auto"/>
        <w:rPr>
          <w:b/>
          <w:sz w:val="24"/>
        </w:rPr>
      </w:pPr>
      <w:r>
        <w:rPr>
          <w:b/>
          <w:sz w:val="24"/>
        </w:rPr>
        <w:t>词语定义</w:t>
      </w:r>
    </w:p>
    <w:p>
      <w:pPr>
        <w:pStyle w:val="14"/>
        <w:keepNext w:val="0"/>
        <w:keepLines w:val="0"/>
        <w:pageBreakBefore w:val="0"/>
        <w:widowControl w:val="0"/>
        <w:tabs>
          <w:tab w:val="left" w:pos="6005"/>
        </w:tabs>
        <w:kinsoku/>
        <w:wordWrap/>
        <w:overflowPunct/>
        <w:topLinePunct w:val="0"/>
        <w:autoSpaceDE w:val="0"/>
        <w:autoSpaceDN w:val="0"/>
        <w:bidi w:val="0"/>
        <w:adjustRightInd/>
        <w:snapToGrid/>
        <w:spacing w:line="500" w:lineRule="exact"/>
        <w:ind w:left="904"/>
        <w:textAlignment w:val="auto"/>
      </w:pPr>
      <w:r>
        <w:rPr>
          <w:rFonts w:ascii="Times New Roman" w:eastAsia="Times New Roman"/>
        </w:rPr>
        <w:t xml:space="preserve">1.1.2.2  </w:t>
      </w:r>
      <w:r>
        <w:t>发包人：</w:t>
      </w:r>
      <w:r>
        <w:rPr>
          <w:u w:val="single"/>
        </w:rPr>
        <w:t xml:space="preserve"> </w:t>
      </w:r>
      <w:r>
        <w:rPr>
          <w:rFonts w:hint="eastAsia"/>
          <w:u w:val="single"/>
          <w:lang w:val="en-US"/>
        </w:rPr>
        <w:t>四川</w:t>
      </w:r>
      <w:r>
        <w:rPr>
          <w:rFonts w:hint="eastAsia"/>
          <w:u w:val="single"/>
          <w:lang w:val="en-US" w:eastAsia="zh-CN"/>
        </w:rPr>
        <w:t>遂广遂西</w:t>
      </w:r>
      <w:r>
        <w:rPr>
          <w:rFonts w:hint="eastAsia"/>
          <w:u w:val="single"/>
          <w:lang w:val="en-US"/>
        </w:rPr>
        <w:t>高速公路有限责任公司</w:t>
      </w:r>
      <w:r>
        <w:rPr>
          <w:u w:val="single"/>
        </w:rPr>
        <w:tab/>
      </w:r>
      <w:r>
        <w:t>。</w:t>
      </w:r>
    </w:p>
    <w:p>
      <w:pPr>
        <w:pStyle w:val="14"/>
        <w:keepNext w:val="0"/>
        <w:keepLines w:val="0"/>
        <w:pageBreakBefore w:val="0"/>
        <w:widowControl w:val="0"/>
        <w:tabs>
          <w:tab w:val="left" w:pos="7205"/>
        </w:tabs>
        <w:kinsoku/>
        <w:wordWrap/>
        <w:overflowPunct/>
        <w:topLinePunct w:val="0"/>
        <w:autoSpaceDE w:val="0"/>
        <w:autoSpaceDN w:val="0"/>
        <w:bidi w:val="0"/>
        <w:adjustRightInd/>
        <w:snapToGrid/>
        <w:spacing w:line="500" w:lineRule="exact"/>
        <w:ind w:left="480" w:leftChars="218" w:firstLine="0" w:firstLineChars="0"/>
        <w:jc w:val="left"/>
        <w:textAlignment w:val="auto"/>
        <w:rPr>
          <w:highlight w:val="none"/>
        </w:rPr>
      </w:pPr>
      <w:r>
        <w:rPr>
          <w:rFonts w:ascii="Times New Roman" w:eastAsia="Times New Roman"/>
        </w:rPr>
        <w:t xml:space="preserve">1.1.3.1  </w:t>
      </w:r>
      <w:r>
        <w:t>本次进行</w:t>
      </w:r>
      <w:r>
        <w:rPr>
          <w:rFonts w:hint="eastAsia"/>
          <w:lang w:val="en-US" w:eastAsia="zh-CN"/>
        </w:rPr>
        <w:t>比选</w:t>
      </w:r>
      <w:r>
        <w:t>的项目为</w:t>
      </w:r>
      <w:r>
        <w:rPr>
          <w:rFonts w:hint="eastAsia"/>
          <w:u w:val="single"/>
          <w:lang w:val="en-US"/>
        </w:rPr>
        <w:t>S40广洪高速武胜嘉陵江特大桥通航安全风险、抗撞性能综合评估和航标工程</w:t>
      </w:r>
      <w:r>
        <w:rPr>
          <w:rFonts w:hint="eastAsia"/>
          <w:u w:val="single"/>
          <w:lang w:val="en-US" w:eastAsia="zh-CN"/>
        </w:rPr>
        <w:t>勘察设计</w:t>
      </w:r>
      <w:r>
        <w:rPr>
          <w:highlight w:val="none"/>
        </w:rPr>
        <w:t>。</w:t>
      </w:r>
    </w:p>
    <w:p>
      <w:pPr>
        <w:keepNext w:val="0"/>
        <w:keepLines w:val="0"/>
        <w:pageBreakBefore w:val="0"/>
        <w:widowControl w:val="0"/>
        <w:kinsoku/>
        <w:wordWrap/>
        <w:overflowPunct/>
        <w:topLinePunct w:val="0"/>
        <w:autoSpaceDE w:val="0"/>
        <w:autoSpaceDN w:val="0"/>
        <w:bidi w:val="0"/>
        <w:adjustRightInd/>
        <w:snapToGrid/>
        <w:spacing w:line="500" w:lineRule="exact"/>
        <w:ind w:left="906"/>
        <w:textAlignment w:val="auto"/>
        <w:rPr>
          <w:b/>
          <w:sz w:val="24"/>
        </w:rPr>
      </w:pPr>
      <w:r>
        <w:rPr>
          <w:rFonts w:ascii="Times New Roman" w:eastAsia="Times New Roman"/>
          <w:b/>
          <w:sz w:val="24"/>
        </w:rPr>
        <w:t>1.6</w:t>
      </w:r>
      <w:r>
        <w:rPr>
          <w:rFonts w:ascii="Times New Roman" w:eastAsia="Times New Roman"/>
          <w:b/>
          <w:spacing w:val="59"/>
          <w:sz w:val="24"/>
        </w:rPr>
        <w:t xml:space="preserve"> </w:t>
      </w:r>
      <w:r>
        <w:rPr>
          <w:b/>
          <w:sz w:val="24"/>
        </w:rPr>
        <w:t>文件的提供和照管</w:t>
      </w:r>
    </w:p>
    <w:p>
      <w:pPr>
        <w:pStyle w:val="14"/>
        <w:keepNext w:val="0"/>
        <w:keepLines w:val="0"/>
        <w:pageBreakBefore w:val="0"/>
        <w:widowControl w:val="0"/>
        <w:kinsoku/>
        <w:wordWrap/>
        <w:overflowPunct/>
        <w:topLinePunct w:val="0"/>
        <w:autoSpaceDE w:val="0"/>
        <w:autoSpaceDN w:val="0"/>
        <w:bidi w:val="0"/>
        <w:adjustRightInd/>
        <w:snapToGrid/>
        <w:spacing w:line="500" w:lineRule="exact"/>
        <w:ind w:left="480" w:leftChars="218" w:firstLine="480" w:firstLineChars="200"/>
        <w:textAlignment w:val="auto"/>
      </w:pPr>
      <w:r>
        <w:rPr>
          <w:rFonts w:ascii="Times New Roman" w:eastAsia="Times New Roman"/>
        </w:rPr>
        <w:t xml:space="preserve">1.6.2  </w:t>
      </w:r>
      <w:r>
        <w:t>发包人负责提供的文件包括</w:t>
      </w:r>
      <w:r>
        <w:rPr>
          <w:u w:val="single"/>
        </w:rPr>
        <w:t>：</w:t>
      </w:r>
      <w:r>
        <w:rPr>
          <w:rFonts w:hint="eastAsia"/>
          <w:u w:val="single"/>
          <w:lang w:val="en-US"/>
        </w:rPr>
        <w:t>S40广洪高速武胜嘉陵江特大桥</w:t>
      </w:r>
      <w:r>
        <w:rPr>
          <w:rFonts w:hint="eastAsia"/>
          <w:u w:val="single"/>
        </w:rPr>
        <w:t>原竣工图等资料</w:t>
      </w:r>
      <w:r>
        <w:rPr>
          <w:rFonts w:hint="eastAsia"/>
          <w:spacing w:val="-108"/>
        </w:rPr>
        <w:t>。</w:t>
      </w:r>
      <w:r>
        <w:rPr>
          <w:spacing w:val="-17"/>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424"/>
        <w:textAlignment w:val="auto"/>
        <w:rPr>
          <w:rFonts w:ascii="黑体"/>
          <w:b/>
          <w:sz w:val="30"/>
        </w:rPr>
      </w:pPr>
      <w:r>
        <w:rPr>
          <w:rFonts w:ascii="Times New Roman" w:eastAsia="Times New Roman"/>
          <w:b/>
          <w:sz w:val="28"/>
        </w:rPr>
        <w:t>3.</w:t>
      </w:r>
      <w:r>
        <w:rPr>
          <w:rFonts w:ascii="Times New Roman" w:eastAsia="Times New Roman"/>
          <w:b/>
          <w:spacing w:val="66"/>
          <w:sz w:val="28"/>
        </w:rPr>
        <w:t xml:space="preserve"> </w:t>
      </w:r>
      <w:r>
        <w:rPr>
          <w:rFonts w:hint="eastAsia" w:ascii="黑体" w:eastAsia="黑体"/>
          <w:b/>
          <w:sz w:val="28"/>
        </w:rPr>
        <w:t>发包人管理</w:t>
      </w:r>
    </w:p>
    <w:p>
      <w:pPr>
        <w:keepNext w:val="0"/>
        <w:keepLines w:val="0"/>
        <w:pageBreakBefore w:val="0"/>
        <w:widowControl w:val="0"/>
        <w:numPr>
          <w:ilvl w:val="1"/>
          <w:numId w:val="4"/>
        </w:numPr>
        <w:tabs>
          <w:tab w:val="left" w:pos="1327"/>
        </w:tabs>
        <w:kinsoku/>
        <w:wordWrap/>
        <w:overflowPunct/>
        <w:topLinePunct w:val="0"/>
        <w:autoSpaceDE w:val="0"/>
        <w:autoSpaceDN w:val="0"/>
        <w:bidi w:val="0"/>
        <w:adjustRightInd/>
        <w:snapToGrid/>
        <w:spacing w:line="500" w:lineRule="exact"/>
        <w:ind w:hanging="421"/>
        <w:textAlignment w:val="auto"/>
        <w:rPr>
          <w:b/>
          <w:sz w:val="24"/>
        </w:rPr>
      </w:pPr>
      <w:r>
        <w:rPr>
          <w:b/>
          <w:sz w:val="24"/>
        </w:rPr>
        <w:t>监理人</w:t>
      </w:r>
    </w:p>
    <w:p>
      <w:pPr>
        <w:pStyle w:val="35"/>
        <w:keepNext w:val="0"/>
        <w:keepLines w:val="0"/>
        <w:pageBreakBefore w:val="0"/>
        <w:widowControl w:val="0"/>
        <w:numPr>
          <w:ilvl w:val="2"/>
          <w:numId w:val="4"/>
        </w:numPr>
        <w:tabs>
          <w:tab w:val="left" w:pos="1505"/>
          <w:tab w:val="left" w:pos="7145"/>
        </w:tabs>
        <w:kinsoku/>
        <w:wordWrap/>
        <w:overflowPunct/>
        <w:topLinePunct w:val="0"/>
        <w:autoSpaceDE w:val="0"/>
        <w:autoSpaceDN w:val="0"/>
        <w:bidi w:val="0"/>
        <w:adjustRightInd/>
        <w:snapToGrid/>
        <w:spacing w:line="500" w:lineRule="exact"/>
        <w:ind w:hanging="601"/>
        <w:textAlignment w:val="auto"/>
        <w:rPr>
          <w:rFonts w:ascii="Times New Roman" w:eastAsia="Times New Roman"/>
          <w:b/>
          <w:sz w:val="24"/>
        </w:rPr>
      </w:pPr>
      <w:r>
        <w:rPr>
          <w:sz w:val="24"/>
        </w:rPr>
        <w:t>本工程是否委托监理人进行勘察设计监理：</w:t>
      </w:r>
      <w:r>
        <w:rPr>
          <w:sz w:val="24"/>
          <w:u w:val="single"/>
        </w:rPr>
        <w:t xml:space="preserve"> </w:t>
      </w:r>
      <w:r>
        <w:rPr>
          <w:rFonts w:hint="eastAsia"/>
          <w:sz w:val="24"/>
          <w:u w:val="single"/>
        </w:rPr>
        <w:t>否</w:t>
      </w:r>
      <w:r>
        <w:rPr>
          <w:rFonts w:hint="eastAsia"/>
          <w:sz w:val="24"/>
          <w:u w:val="single"/>
          <w:lang w:val="en-US"/>
        </w:rPr>
        <w:t xml:space="preserve"> </w:t>
      </w:r>
      <w:r>
        <w:rPr>
          <w:sz w:val="24"/>
        </w:rPr>
        <w:t>。</w:t>
      </w:r>
    </w:p>
    <w:p>
      <w:pPr>
        <w:keepNext w:val="0"/>
        <w:keepLines w:val="0"/>
        <w:pageBreakBefore w:val="0"/>
        <w:widowControl w:val="0"/>
        <w:kinsoku/>
        <w:wordWrap/>
        <w:overflowPunct/>
        <w:topLinePunct w:val="0"/>
        <w:autoSpaceDE w:val="0"/>
        <w:autoSpaceDN w:val="0"/>
        <w:bidi w:val="0"/>
        <w:adjustRightInd/>
        <w:snapToGrid/>
        <w:spacing w:line="500" w:lineRule="exact"/>
        <w:ind w:left="906"/>
        <w:textAlignment w:val="auto"/>
        <w:rPr>
          <w:b/>
          <w:sz w:val="24"/>
        </w:rPr>
      </w:pPr>
      <w:r>
        <w:rPr>
          <w:rFonts w:ascii="Times New Roman" w:eastAsia="Times New Roman"/>
          <w:b/>
          <w:sz w:val="24"/>
        </w:rPr>
        <w:t>3.4</w:t>
      </w:r>
      <w:r>
        <w:rPr>
          <w:rFonts w:ascii="Times New Roman" w:eastAsia="Times New Roman"/>
          <w:b/>
          <w:spacing w:val="59"/>
          <w:sz w:val="24"/>
        </w:rPr>
        <w:t xml:space="preserve"> </w:t>
      </w:r>
      <w:r>
        <w:rPr>
          <w:b/>
          <w:sz w:val="24"/>
        </w:rPr>
        <w:t>决定或答复</w:t>
      </w:r>
    </w:p>
    <w:p>
      <w:pPr>
        <w:pStyle w:val="14"/>
        <w:keepNext w:val="0"/>
        <w:keepLines w:val="0"/>
        <w:pageBreakBefore w:val="0"/>
        <w:widowControl w:val="0"/>
        <w:tabs>
          <w:tab w:val="left" w:pos="6905"/>
        </w:tabs>
        <w:kinsoku/>
        <w:wordWrap/>
        <w:overflowPunct/>
        <w:topLinePunct w:val="0"/>
        <w:autoSpaceDE w:val="0"/>
        <w:autoSpaceDN w:val="0"/>
        <w:bidi w:val="0"/>
        <w:adjustRightInd/>
        <w:snapToGrid/>
        <w:spacing w:line="500" w:lineRule="exact"/>
        <w:ind w:left="904"/>
        <w:textAlignment w:val="auto"/>
        <w:rPr>
          <w:sz w:val="21"/>
        </w:rPr>
      </w:pPr>
      <w:r>
        <w:rPr>
          <w:rFonts w:ascii="Times New Roman" w:eastAsia="Times New Roman"/>
        </w:rPr>
        <w:t xml:space="preserve">3.4.2  </w:t>
      </w:r>
      <w:r>
        <w:t>发包人应在收到设计人书面提出的事项后</w:t>
      </w:r>
      <w:r>
        <w:rPr>
          <w:u w:val="single"/>
        </w:rPr>
        <w:t xml:space="preserve"> </w:t>
      </w:r>
      <w:r>
        <w:rPr>
          <w:rFonts w:hint="eastAsia"/>
          <w:u w:val="single"/>
          <w:lang w:val="en-US"/>
        </w:rPr>
        <w:t xml:space="preserve">  7  </w:t>
      </w:r>
      <w:r>
        <w:t>天内作出书面答复。</w:t>
      </w:r>
    </w:p>
    <w:p>
      <w:pPr>
        <w:keepNext w:val="0"/>
        <w:keepLines w:val="0"/>
        <w:pageBreakBefore w:val="0"/>
        <w:widowControl w:val="0"/>
        <w:numPr>
          <w:ilvl w:val="0"/>
          <w:numId w:val="5"/>
        </w:numPr>
        <w:tabs>
          <w:tab w:val="left" w:pos="773"/>
        </w:tabs>
        <w:kinsoku/>
        <w:wordWrap/>
        <w:overflowPunct/>
        <w:topLinePunct w:val="0"/>
        <w:autoSpaceDE w:val="0"/>
        <w:autoSpaceDN w:val="0"/>
        <w:bidi w:val="0"/>
        <w:adjustRightInd/>
        <w:snapToGrid/>
        <w:spacing w:line="500" w:lineRule="exact"/>
        <w:ind w:hanging="349"/>
        <w:textAlignment w:val="auto"/>
        <w:rPr>
          <w:rFonts w:ascii="黑体"/>
          <w:b/>
          <w:sz w:val="30"/>
        </w:rPr>
      </w:pPr>
      <w:r>
        <w:rPr>
          <w:rFonts w:hint="eastAsia" w:ascii="黑体" w:eastAsia="黑体"/>
          <w:b/>
          <w:sz w:val="28"/>
        </w:rPr>
        <w:t>勘察设计要求</w:t>
      </w:r>
    </w:p>
    <w:p>
      <w:pPr>
        <w:keepNext w:val="0"/>
        <w:keepLines w:val="0"/>
        <w:pageBreakBefore w:val="0"/>
        <w:widowControl w:val="0"/>
        <w:kinsoku/>
        <w:wordWrap/>
        <w:overflowPunct/>
        <w:topLinePunct w:val="0"/>
        <w:autoSpaceDE w:val="0"/>
        <w:autoSpaceDN w:val="0"/>
        <w:bidi w:val="0"/>
        <w:adjustRightInd/>
        <w:snapToGrid/>
        <w:spacing w:line="500" w:lineRule="exact"/>
        <w:ind w:left="906"/>
        <w:textAlignment w:val="auto"/>
        <w:rPr>
          <w:b/>
          <w:sz w:val="24"/>
        </w:rPr>
      </w:pPr>
      <w:r>
        <w:rPr>
          <w:rFonts w:ascii="Times New Roman" w:eastAsia="Times New Roman"/>
          <w:b/>
          <w:sz w:val="24"/>
        </w:rPr>
        <w:t xml:space="preserve">5.3 </w:t>
      </w:r>
      <w:r>
        <w:rPr>
          <w:b/>
          <w:sz w:val="24"/>
        </w:rPr>
        <w:t>勘察设计范围</w:t>
      </w:r>
    </w:p>
    <w:p>
      <w:pPr>
        <w:pStyle w:val="35"/>
        <w:keepNext w:val="0"/>
        <w:keepLines w:val="0"/>
        <w:pageBreakBefore w:val="0"/>
        <w:widowControl w:val="0"/>
        <w:numPr>
          <w:ilvl w:val="2"/>
          <w:numId w:val="6"/>
        </w:numPr>
        <w:tabs>
          <w:tab w:val="left" w:pos="1505"/>
          <w:tab w:val="left" w:pos="6545"/>
        </w:tabs>
        <w:kinsoku/>
        <w:wordWrap/>
        <w:overflowPunct/>
        <w:topLinePunct w:val="0"/>
        <w:autoSpaceDE w:val="0"/>
        <w:autoSpaceDN w:val="0"/>
        <w:bidi w:val="0"/>
        <w:adjustRightInd/>
        <w:snapToGrid/>
        <w:spacing w:line="500" w:lineRule="exact"/>
        <w:ind w:hanging="601"/>
        <w:textAlignment w:val="auto"/>
        <w:rPr>
          <w:sz w:val="28"/>
          <w:szCs w:val="24"/>
        </w:rPr>
      </w:pPr>
      <w:r>
        <w:rPr>
          <w:sz w:val="24"/>
        </w:rPr>
        <w:t>工程范围包括</w:t>
      </w:r>
      <w:r>
        <w:rPr>
          <w:sz w:val="24"/>
          <w:szCs w:val="24"/>
        </w:rPr>
        <w:t>：</w:t>
      </w:r>
      <w:r>
        <w:rPr>
          <w:sz w:val="24"/>
          <w:szCs w:val="24"/>
          <w:u w:val="single"/>
        </w:rPr>
        <w:t xml:space="preserve"> </w:t>
      </w:r>
      <w:r>
        <w:rPr>
          <w:rFonts w:hint="eastAsia"/>
          <w:sz w:val="24"/>
          <w:szCs w:val="24"/>
          <w:u w:val="single"/>
          <w:lang w:val="en-US" w:eastAsia="zh-CN"/>
        </w:rPr>
        <w:t>S40广洪高速武胜嘉陵江</w:t>
      </w:r>
      <w:r>
        <w:rPr>
          <w:rFonts w:hint="eastAsia"/>
          <w:sz w:val="24"/>
          <w:szCs w:val="24"/>
          <w:u w:val="single"/>
          <w:lang w:val="en-US"/>
        </w:rPr>
        <w:t>特大桥</w:t>
      </w:r>
      <w:r>
        <w:rPr>
          <w:rFonts w:hint="eastAsia"/>
          <w:sz w:val="24"/>
          <w:szCs w:val="24"/>
          <w:highlight w:val="none"/>
          <w:u w:val="single"/>
          <w:lang w:val="en-US"/>
        </w:rPr>
        <w:t>桥梁航道</w:t>
      </w:r>
      <w:r>
        <w:rPr>
          <w:rFonts w:hint="eastAsia"/>
          <w:sz w:val="24"/>
          <w:szCs w:val="24"/>
          <w:u w:val="single"/>
          <w:lang w:val="en-US"/>
        </w:rPr>
        <w:t>安全风险、抗撞性能综</w:t>
      </w:r>
    </w:p>
    <w:p>
      <w:pPr>
        <w:pStyle w:val="35"/>
        <w:keepNext w:val="0"/>
        <w:keepLines w:val="0"/>
        <w:pageBreakBefore w:val="0"/>
        <w:widowControl w:val="0"/>
        <w:numPr>
          <w:ilvl w:val="0"/>
          <w:numId w:val="0"/>
        </w:numPr>
        <w:tabs>
          <w:tab w:val="left" w:pos="1505"/>
          <w:tab w:val="left" w:pos="6545"/>
        </w:tabs>
        <w:kinsoku/>
        <w:wordWrap/>
        <w:overflowPunct/>
        <w:topLinePunct w:val="0"/>
        <w:autoSpaceDE w:val="0"/>
        <w:autoSpaceDN w:val="0"/>
        <w:bidi w:val="0"/>
        <w:adjustRightInd/>
        <w:snapToGrid/>
        <w:spacing w:line="500" w:lineRule="exact"/>
        <w:ind w:firstLine="480" w:firstLineChars="200"/>
        <w:textAlignment w:val="auto"/>
        <w:rPr>
          <w:sz w:val="28"/>
          <w:szCs w:val="24"/>
        </w:rPr>
      </w:pPr>
      <w:r>
        <w:rPr>
          <w:rFonts w:hint="eastAsia"/>
          <w:sz w:val="24"/>
          <w:szCs w:val="24"/>
          <w:u w:val="single"/>
          <w:lang w:val="en-US"/>
        </w:rPr>
        <w:t>合评估和航标工程</w:t>
      </w:r>
      <w:r>
        <w:rPr>
          <w:rFonts w:hint="eastAsia"/>
          <w:sz w:val="24"/>
          <w:szCs w:val="24"/>
          <w:u w:val="single"/>
          <w:lang w:val="en-US" w:eastAsia="zh-CN"/>
        </w:rPr>
        <w:t>勘察设计</w:t>
      </w:r>
      <w:r>
        <w:rPr>
          <w:sz w:val="28"/>
          <w:szCs w:val="28"/>
        </w:rPr>
        <w:t>。</w:t>
      </w:r>
    </w:p>
    <w:p>
      <w:pPr>
        <w:pStyle w:val="35"/>
        <w:keepNext w:val="0"/>
        <w:keepLines w:val="0"/>
        <w:pageBreakBefore w:val="0"/>
        <w:widowControl w:val="0"/>
        <w:numPr>
          <w:ilvl w:val="2"/>
          <w:numId w:val="6"/>
        </w:numPr>
        <w:tabs>
          <w:tab w:val="left" w:pos="1505"/>
          <w:tab w:val="left" w:pos="6545"/>
        </w:tabs>
        <w:kinsoku/>
        <w:wordWrap/>
        <w:overflowPunct/>
        <w:topLinePunct w:val="0"/>
        <w:autoSpaceDE w:val="0"/>
        <w:autoSpaceDN w:val="0"/>
        <w:bidi w:val="0"/>
        <w:adjustRightInd/>
        <w:snapToGrid/>
        <w:spacing w:line="500" w:lineRule="exact"/>
        <w:ind w:hanging="601"/>
        <w:textAlignment w:val="auto"/>
        <w:rPr>
          <w:sz w:val="24"/>
        </w:rPr>
      </w:pPr>
      <w:r>
        <w:rPr>
          <w:sz w:val="24"/>
        </w:rPr>
        <w:t>阶段范围包括：</w:t>
      </w:r>
      <w:r>
        <w:rPr>
          <w:sz w:val="28"/>
          <w:szCs w:val="24"/>
          <w:u w:val="single"/>
        </w:rPr>
        <w:t xml:space="preserve"> </w:t>
      </w:r>
      <w:r>
        <w:rPr>
          <w:rFonts w:hint="eastAsia"/>
          <w:sz w:val="24"/>
          <w:szCs w:val="24"/>
          <w:highlight w:val="none"/>
          <w:u w:val="single"/>
          <w:lang w:val="en-US"/>
        </w:rPr>
        <w:t>桥梁航道通航安全风险</w:t>
      </w:r>
      <w:r>
        <w:rPr>
          <w:rFonts w:hint="eastAsia"/>
          <w:sz w:val="24"/>
          <w:szCs w:val="24"/>
          <w:highlight w:val="none"/>
          <w:u w:val="single"/>
          <w:lang w:val="en-US" w:eastAsia="zh-CN"/>
        </w:rPr>
        <w:t>、抗撞性能综合</w:t>
      </w:r>
      <w:r>
        <w:rPr>
          <w:rFonts w:hint="eastAsia"/>
          <w:sz w:val="24"/>
          <w:szCs w:val="24"/>
          <w:highlight w:val="none"/>
          <w:u w:val="single"/>
          <w:lang w:val="en-US"/>
        </w:rPr>
        <w:t>评估</w:t>
      </w:r>
      <w:r>
        <w:rPr>
          <w:rFonts w:hint="eastAsia"/>
          <w:sz w:val="24"/>
          <w:szCs w:val="24"/>
          <w:highlight w:val="none"/>
          <w:u w:val="single"/>
          <w:lang w:val="en-US" w:eastAsia="zh-CN"/>
        </w:rPr>
        <w:t>、</w:t>
      </w:r>
      <w:r>
        <w:rPr>
          <w:rFonts w:hint="eastAsia"/>
          <w:sz w:val="24"/>
          <w:u w:val="single"/>
        </w:rPr>
        <w:t>一阶段施工图设</w:t>
      </w:r>
    </w:p>
    <w:p>
      <w:pPr>
        <w:pStyle w:val="35"/>
        <w:keepNext w:val="0"/>
        <w:keepLines w:val="0"/>
        <w:pageBreakBefore w:val="0"/>
        <w:widowControl w:val="0"/>
        <w:numPr>
          <w:ilvl w:val="0"/>
          <w:numId w:val="0"/>
        </w:numPr>
        <w:tabs>
          <w:tab w:val="left" w:pos="1505"/>
          <w:tab w:val="left" w:pos="6545"/>
        </w:tabs>
        <w:kinsoku/>
        <w:wordWrap/>
        <w:overflowPunct/>
        <w:topLinePunct w:val="0"/>
        <w:autoSpaceDE w:val="0"/>
        <w:autoSpaceDN w:val="0"/>
        <w:bidi w:val="0"/>
        <w:adjustRightInd/>
        <w:snapToGrid/>
        <w:spacing w:line="500" w:lineRule="exact"/>
        <w:ind w:firstLine="480" w:firstLineChars="200"/>
        <w:textAlignment w:val="auto"/>
        <w:rPr>
          <w:sz w:val="24"/>
        </w:rPr>
      </w:pPr>
      <w:r>
        <w:rPr>
          <w:rFonts w:hint="eastAsia"/>
          <w:sz w:val="24"/>
          <w:u w:val="single"/>
        </w:rPr>
        <w:t>计</w:t>
      </w:r>
      <w:r>
        <w:rPr>
          <w:sz w:val="24"/>
        </w:rPr>
        <w:t>。</w:t>
      </w:r>
    </w:p>
    <w:p>
      <w:pPr>
        <w:pStyle w:val="35"/>
        <w:keepNext w:val="0"/>
        <w:keepLines w:val="0"/>
        <w:pageBreakBefore w:val="0"/>
        <w:widowControl w:val="0"/>
        <w:numPr>
          <w:ilvl w:val="2"/>
          <w:numId w:val="6"/>
        </w:numPr>
        <w:tabs>
          <w:tab w:val="left" w:pos="1505"/>
          <w:tab w:val="left" w:pos="6545"/>
        </w:tabs>
        <w:kinsoku/>
        <w:wordWrap/>
        <w:overflowPunct/>
        <w:topLinePunct w:val="0"/>
        <w:autoSpaceDE w:val="0"/>
        <w:autoSpaceDN w:val="0"/>
        <w:bidi w:val="0"/>
        <w:adjustRightInd/>
        <w:snapToGrid/>
        <w:spacing w:line="500" w:lineRule="exact"/>
        <w:ind w:hanging="601"/>
        <w:textAlignment w:val="auto"/>
        <w:rPr>
          <w:rFonts w:hint="eastAsia" w:ascii="宋体" w:hAnsi="宋体" w:eastAsia="宋体" w:cs="宋体"/>
          <w:b/>
          <w:sz w:val="24"/>
          <w:szCs w:val="22"/>
          <w:lang w:val="en-US" w:eastAsia="zh-CN" w:bidi="zh-CN"/>
        </w:rPr>
      </w:pPr>
      <w:r>
        <w:rPr>
          <w:sz w:val="24"/>
        </w:rPr>
        <w:t>工作范围包括：</w:t>
      </w:r>
      <w:r>
        <w:rPr>
          <w:sz w:val="24"/>
          <w:u w:val="single"/>
        </w:rPr>
        <w:t xml:space="preserve"> </w:t>
      </w:r>
      <w:r>
        <w:rPr>
          <w:rFonts w:hint="eastAsia"/>
          <w:sz w:val="24"/>
          <w:szCs w:val="24"/>
          <w:highlight w:val="none"/>
          <w:u w:val="single"/>
          <w:lang w:val="en-US"/>
        </w:rPr>
        <w:t>桥梁航道通航安全风险评估</w:t>
      </w:r>
      <w:r>
        <w:rPr>
          <w:rFonts w:hint="eastAsia"/>
          <w:sz w:val="24"/>
          <w:szCs w:val="24"/>
          <w:highlight w:val="none"/>
          <w:u w:val="single"/>
          <w:lang w:val="en-US" w:eastAsia="zh-CN"/>
        </w:rPr>
        <w:t>、抗撞性能验算、</w:t>
      </w:r>
      <w:r>
        <w:rPr>
          <w:rFonts w:hint="eastAsia"/>
          <w:sz w:val="24"/>
          <w:u w:val="single"/>
        </w:rPr>
        <w:t>勘察、编制一阶</w:t>
      </w:r>
    </w:p>
    <w:p>
      <w:pPr>
        <w:pStyle w:val="35"/>
        <w:keepNext w:val="0"/>
        <w:keepLines w:val="0"/>
        <w:pageBreakBefore w:val="0"/>
        <w:widowControl w:val="0"/>
        <w:numPr>
          <w:ilvl w:val="0"/>
          <w:numId w:val="0"/>
        </w:numPr>
        <w:tabs>
          <w:tab w:val="left" w:pos="1505"/>
          <w:tab w:val="left" w:pos="6545"/>
        </w:tabs>
        <w:kinsoku/>
        <w:wordWrap/>
        <w:overflowPunct/>
        <w:topLinePunct w:val="0"/>
        <w:autoSpaceDE w:val="0"/>
        <w:autoSpaceDN w:val="0"/>
        <w:bidi w:val="0"/>
        <w:adjustRightInd/>
        <w:snapToGrid/>
        <w:spacing w:line="500" w:lineRule="exact"/>
        <w:ind w:left="960" w:leftChars="218" w:hanging="480" w:hangingChars="200"/>
        <w:textAlignment w:val="auto"/>
        <w:rPr>
          <w:rFonts w:hint="eastAsia" w:ascii="宋体" w:hAnsi="宋体" w:eastAsia="宋体" w:cs="宋体"/>
          <w:b/>
          <w:sz w:val="24"/>
          <w:szCs w:val="22"/>
          <w:lang w:val="en-US" w:eastAsia="zh-CN" w:bidi="zh-CN"/>
        </w:rPr>
      </w:pPr>
      <w:r>
        <w:rPr>
          <w:rFonts w:hint="eastAsia"/>
          <w:sz w:val="24"/>
          <w:u w:val="single"/>
        </w:rPr>
        <w:t>段施工图设计文件，编制施工图预算，提供技术交底、</w:t>
      </w:r>
      <w:r>
        <w:rPr>
          <w:rFonts w:hint="eastAsia"/>
          <w:sz w:val="24"/>
          <w:u w:val="single"/>
          <w:lang w:val="en-US" w:eastAsia="zh-CN"/>
        </w:rPr>
        <w:t>比选</w:t>
      </w:r>
      <w:r>
        <w:rPr>
          <w:rFonts w:hint="eastAsia"/>
          <w:sz w:val="24"/>
          <w:u w:val="single"/>
        </w:rPr>
        <w:t>与施工配合，参加交工验收等</w:t>
      </w:r>
      <w:r>
        <w:rPr>
          <w:rFonts w:hint="eastAsia"/>
          <w:sz w:val="24"/>
          <w:u w:val="single"/>
          <w:lang w:eastAsia="zh-CN"/>
        </w:rPr>
        <w:t>。</w:t>
      </w:r>
      <w:r>
        <w:rPr>
          <w:rFonts w:hint="eastAsia"/>
          <w:sz w:val="24"/>
          <w:lang w:val="en-US" w:eastAsia="zh-CN"/>
        </w:rPr>
        <w:t xml:space="preserve">    </w:t>
      </w:r>
      <w:r>
        <w:rPr>
          <w:rFonts w:hint="eastAsia" w:ascii="宋体" w:hAnsi="宋体" w:eastAsia="宋体" w:cs="宋体"/>
          <w:b/>
          <w:sz w:val="24"/>
          <w:szCs w:val="22"/>
          <w:lang w:val="en-US" w:eastAsia="zh-CN" w:bidi="zh-CN"/>
        </w:rPr>
        <w:t>5.11安全风险评估</w:t>
      </w:r>
    </w:p>
    <w:p>
      <w:pPr>
        <w:pStyle w:val="35"/>
        <w:keepNext w:val="0"/>
        <w:keepLines w:val="0"/>
        <w:pageBreakBefore w:val="0"/>
        <w:widowControl w:val="0"/>
        <w:numPr>
          <w:ilvl w:val="0"/>
          <w:numId w:val="0"/>
        </w:numPr>
        <w:tabs>
          <w:tab w:val="left" w:pos="1505"/>
          <w:tab w:val="left" w:pos="6545"/>
        </w:tabs>
        <w:kinsoku/>
        <w:wordWrap/>
        <w:overflowPunct/>
        <w:topLinePunct w:val="0"/>
        <w:autoSpaceDE w:val="0"/>
        <w:autoSpaceDN w:val="0"/>
        <w:bidi w:val="0"/>
        <w:adjustRightInd/>
        <w:snapToGrid/>
        <w:spacing w:line="500" w:lineRule="exact"/>
        <w:ind w:left="480" w:leftChars="218" w:firstLine="0" w:firstLineChars="0"/>
        <w:textAlignment w:val="auto"/>
        <w:rPr>
          <w:rFonts w:hint="eastAsia" w:cs="宋体"/>
          <w:b w:val="0"/>
          <w:bCs/>
          <w:sz w:val="24"/>
          <w:szCs w:val="22"/>
          <w:lang w:val="en-US" w:eastAsia="zh-CN" w:bidi="zh-CN"/>
        </w:rPr>
      </w:pPr>
      <w:r>
        <w:rPr>
          <w:rFonts w:hint="eastAsia" w:cs="宋体"/>
          <w:b/>
          <w:sz w:val="24"/>
          <w:szCs w:val="22"/>
          <w:lang w:val="en-US" w:eastAsia="zh-CN" w:bidi="zh-CN"/>
        </w:rPr>
        <w:t xml:space="preserve">    </w:t>
      </w:r>
      <w:r>
        <w:rPr>
          <w:rFonts w:hint="eastAsia" w:cs="宋体"/>
          <w:b w:val="0"/>
          <w:bCs/>
          <w:sz w:val="24"/>
          <w:szCs w:val="22"/>
          <w:lang w:val="en-US" w:eastAsia="zh-CN" w:bidi="zh-CN"/>
        </w:rPr>
        <w:t>5.11.1通航安全风险评估要点：按四川交通运输厅《关于印发船舶碰撞桥梁隐患治理专项行动工作方案的通知》（川交函【2021】43号）文件，附件3《桥梁通航安全风险及抗撞性能综合评估要点》进行评估。</w:t>
      </w:r>
    </w:p>
    <w:p>
      <w:pPr>
        <w:pStyle w:val="35"/>
        <w:keepNext w:val="0"/>
        <w:keepLines w:val="0"/>
        <w:pageBreakBefore w:val="0"/>
        <w:widowControl w:val="0"/>
        <w:numPr>
          <w:ilvl w:val="0"/>
          <w:numId w:val="0"/>
        </w:numPr>
        <w:tabs>
          <w:tab w:val="left" w:pos="1505"/>
          <w:tab w:val="left" w:pos="6545"/>
        </w:tabs>
        <w:kinsoku/>
        <w:wordWrap/>
        <w:overflowPunct/>
        <w:topLinePunct w:val="0"/>
        <w:autoSpaceDE w:val="0"/>
        <w:autoSpaceDN w:val="0"/>
        <w:bidi w:val="0"/>
        <w:adjustRightInd/>
        <w:snapToGrid/>
        <w:spacing w:line="500" w:lineRule="exact"/>
        <w:ind w:left="480" w:leftChars="218" w:firstLine="0" w:firstLineChars="0"/>
        <w:textAlignment w:val="auto"/>
        <w:rPr>
          <w:rFonts w:hint="eastAsia" w:cs="宋体"/>
          <w:b w:val="0"/>
          <w:bCs/>
          <w:sz w:val="24"/>
          <w:szCs w:val="22"/>
          <w:lang w:val="en-US" w:eastAsia="zh-CN" w:bidi="zh-CN"/>
        </w:rPr>
      </w:pPr>
      <w:r>
        <w:rPr>
          <w:rFonts w:hint="eastAsia" w:cs="宋体"/>
          <w:b w:val="0"/>
          <w:bCs/>
          <w:sz w:val="24"/>
          <w:szCs w:val="22"/>
          <w:lang w:val="en-US" w:eastAsia="zh-CN" w:bidi="zh-CN"/>
        </w:rPr>
        <w:t xml:space="preserve">    5.11.2通航安全风险评估结论：按四川交通运输厅《关于印发船舶碰撞桥梁隐患治理专项行动工作方案的通知》（川交函【2021】43号）文件，附件3《桥梁通航安全风险及抗撞性能综合评估要点》出具评估结论。</w:t>
      </w:r>
    </w:p>
    <w:p>
      <w:pPr>
        <w:keepNext w:val="0"/>
        <w:keepLines w:val="0"/>
        <w:pageBreakBefore w:val="0"/>
        <w:widowControl w:val="0"/>
        <w:numPr>
          <w:ilvl w:val="0"/>
          <w:numId w:val="5"/>
        </w:numPr>
        <w:tabs>
          <w:tab w:val="left" w:pos="773"/>
        </w:tabs>
        <w:kinsoku/>
        <w:wordWrap/>
        <w:overflowPunct/>
        <w:topLinePunct w:val="0"/>
        <w:autoSpaceDE w:val="0"/>
        <w:autoSpaceDN w:val="0"/>
        <w:bidi w:val="0"/>
        <w:adjustRightInd/>
        <w:snapToGrid/>
        <w:spacing w:line="500" w:lineRule="exact"/>
        <w:ind w:hanging="349"/>
        <w:textAlignment w:val="auto"/>
        <w:rPr>
          <w:rFonts w:ascii="黑体"/>
          <w:b/>
          <w:sz w:val="30"/>
        </w:rPr>
      </w:pPr>
      <w:r>
        <w:rPr>
          <w:rFonts w:hint="eastAsia" w:ascii="黑体" w:eastAsia="黑体"/>
          <w:b/>
          <w:sz w:val="28"/>
        </w:rPr>
        <w:t>开始勘察设计和完成勘察设计</w:t>
      </w:r>
    </w:p>
    <w:p>
      <w:pPr>
        <w:keepNext w:val="0"/>
        <w:keepLines w:val="0"/>
        <w:pageBreakBefore w:val="0"/>
        <w:widowControl w:val="0"/>
        <w:numPr>
          <w:ilvl w:val="1"/>
          <w:numId w:val="5"/>
        </w:numPr>
        <w:tabs>
          <w:tab w:val="left" w:pos="1327"/>
        </w:tabs>
        <w:kinsoku/>
        <w:wordWrap/>
        <w:overflowPunct/>
        <w:topLinePunct w:val="0"/>
        <w:autoSpaceDE w:val="0"/>
        <w:autoSpaceDN w:val="0"/>
        <w:bidi w:val="0"/>
        <w:adjustRightInd/>
        <w:snapToGrid/>
        <w:spacing w:line="500" w:lineRule="exact"/>
        <w:ind w:hanging="421"/>
        <w:textAlignment w:val="auto"/>
        <w:rPr>
          <w:b/>
          <w:sz w:val="24"/>
        </w:rPr>
      </w:pPr>
      <w:r>
        <w:rPr>
          <w:b/>
          <w:sz w:val="24"/>
        </w:rPr>
        <w:t>开始勘察设计</w:t>
      </w:r>
    </w:p>
    <w:p>
      <w:pPr>
        <w:pStyle w:val="14"/>
        <w:keepNext w:val="0"/>
        <w:keepLines w:val="0"/>
        <w:pageBreakBefore w:val="0"/>
        <w:widowControl w:val="0"/>
        <w:tabs>
          <w:tab w:val="left" w:pos="8979"/>
        </w:tabs>
        <w:kinsoku/>
        <w:wordWrap/>
        <w:overflowPunct/>
        <w:topLinePunct w:val="0"/>
        <w:autoSpaceDE w:val="0"/>
        <w:autoSpaceDN w:val="0"/>
        <w:bidi w:val="0"/>
        <w:adjustRightInd/>
        <w:snapToGrid/>
        <w:spacing w:line="500" w:lineRule="exact"/>
        <w:ind w:left="904" w:right="742"/>
        <w:textAlignment w:val="auto"/>
      </w:pPr>
      <w:r>
        <w:rPr>
          <w:rFonts w:hint="eastAsia"/>
          <w:lang w:val="en-US"/>
        </w:rPr>
        <w:t>6.1.3</w:t>
      </w:r>
      <w:r>
        <w:rPr>
          <w:rFonts w:hint="eastAsia"/>
        </w:rPr>
        <w:t>设计人应在接到中标通知书</w:t>
      </w:r>
      <w:r>
        <w:rPr>
          <w:rFonts w:hint="eastAsia"/>
          <w:lang w:val="en-US"/>
        </w:rPr>
        <w:t>14天内，立即安排进场</w:t>
      </w:r>
      <w:r>
        <w:rPr>
          <w:spacing w:val="-15"/>
        </w:rPr>
        <w:t>。</w:t>
      </w:r>
    </w:p>
    <w:p>
      <w:pPr>
        <w:keepNext w:val="0"/>
        <w:keepLines w:val="0"/>
        <w:pageBreakBefore w:val="0"/>
        <w:widowControl w:val="0"/>
        <w:numPr>
          <w:ilvl w:val="1"/>
          <w:numId w:val="5"/>
        </w:numPr>
        <w:tabs>
          <w:tab w:val="left" w:pos="1327"/>
        </w:tabs>
        <w:kinsoku/>
        <w:wordWrap/>
        <w:overflowPunct/>
        <w:topLinePunct w:val="0"/>
        <w:autoSpaceDE w:val="0"/>
        <w:autoSpaceDN w:val="0"/>
        <w:bidi w:val="0"/>
        <w:adjustRightInd/>
        <w:snapToGrid/>
        <w:spacing w:line="500" w:lineRule="exact"/>
        <w:ind w:hanging="421"/>
        <w:textAlignment w:val="auto"/>
        <w:rPr>
          <w:b/>
          <w:sz w:val="24"/>
        </w:rPr>
      </w:pPr>
      <w:r>
        <w:rPr>
          <w:b/>
          <w:sz w:val="24"/>
        </w:rPr>
        <w:t>发包人引起的周期延误</w:t>
      </w:r>
    </w:p>
    <w:p>
      <w:pPr>
        <w:pStyle w:val="14"/>
        <w:keepNext w:val="0"/>
        <w:keepLines w:val="0"/>
        <w:pageBreakBefore w:val="0"/>
        <w:widowControl w:val="0"/>
        <w:tabs>
          <w:tab w:val="left" w:pos="2704"/>
          <w:tab w:val="left" w:pos="7865"/>
        </w:tabs>
        <w:kinsoku/>
        <w:wordWrap/>
        <w:overflowPunct/>
        <w:topLinePunct w:val="0"/>
        <w:autoSpaceDE w:val="0"/>
        <w:autoSpaceDN w:val="0"/>
        <w:bidi w:val="0"/>
        <w:adjustRightInd/>
        <w:snapToGrid/>
        <w:spacing w:line="500" w:lineRule="exact"/>
        <w:ind w:left="424" w:right="867" w:firstLine="479"/>
        <w:textAlignment w:val="auto"/>
      </w:pPr>
      <w:r>
        <w:t>由于发包人原因造</w:t>
      </w:r>
      <w:r>
        <w:rPr>
          <w:spacing w:val="3"/>
        </w:rPr>
        <w:t>成</w:t>
      </w:r>
      <w:r>
        <w:t>勘察设计服务期限延误的，勘察设计服务期限</w:t>
      </w:r>
      <w:r>
        <w:rPr>
          <w:rFonts w:hint="eastAsia"/>
        </w:rPr>
        <w:t>顺延。</w:t>
      </w:r>
    </w:p>
    <w:p>
      <w:pPr>
        <w:keepNext w:val="0"/>
        <w:keepLines w:val="0"/>
        <w:pageBreakBefore w:val="0"/>
        <w:widowControl w:val="0"/>
        <w:numPr>
          <w:ilvl w:val="1"/>
          <w:numId w:val="5"/>
        </w:numPr>
        <w:tabs>
          <w:tab w:val="left" w:pos="1327"/>
        </w:tabs>
        <w:kinsoku/>
        <w:wordWrap/>
        <w:overflowPunct/>
        <w:topLinePunct w:val="0"/>
        <w:autoSpaceDE w:val="0"/>
        <w:autoSpaceDN w:val="0"/>
        <w:bidi w:val="0"/>
        <w:adjustRightInd/>
        <w:snapToGrid/>
        <w:spacing w:line="500" w:lineRule="exact"/>
        <w:ind w:hanging="421"/>
        <w:textAlignment w:val="auto"/>
        <w:rPr>
          <w:b/>
          <w:sz w:val="24"/>
        </w:rPr>
      </w:pPr>
      <w:r>
        <w:rPr>
          <w:b/>
          <w:sz w:val="24"/>
        </w:rPr>
        <w:t>设计人引起的周期延误</w:t>
      </w:r>
    </w:p>
    <w:p>
      <w:pPr>
        <w:pStyle w:val="14"/>
        <w:keepNext w:val="0"/>
        <w:keepLines w:val="0"/>
        <w:pageBreakBefore w:val="0"/>
        <w:widowControl w:val="0"/>
        <w:tabs>
          <w:tab w:val="left" w:pos="2464"/>
          <w:tab w:val="left" w:pos="6264"/>
        </w:tabs>
        <w:kinsoku/>
        <w:wordWrap/>
        <w:overflowPunct/>
        <w:topLinePunct w:val="0"/>
        <w:autoSpaceDE w:val="0"/>
        <w:autoSpaceDN w:val="0"/>
        <w:bidi w:val="0"/>
        <w:adjustRightInd/>
        <w:snapToGrid/>
        <w:spacing w:line="500" w:lineRule="exact"/>
        <w:ind w:left="480" w:leftChars="218" w:right="816" w:firstLine="672" w:firstLineChars="200"/>
        <w:textAlignment w:val="auto"/>
      </w:pPr>
      <w:r>
        <w:rPr>
          <w:spacing w:val="48"/>
        </w:rPr>
        <w:t>逾期违约金的计</w:t>
      </w:r>
      <w:r>
        <w:rPr>
          <w:spacing w:val="50"/>
        </w:rPr>
        <w:t>算</w:t>
      </w:r>
      <w:r>
        <w:rPr>
          <w:spacing w:val="48"/>
        </w:rPr>
        <w:t>方法</w:t>
      </w:r>
      <w:r>
        <w:t>：</w:t>
      </w:r>
      <w:r>
        <w:rPr>
          <w:u w:val="single"/>
        </w:rPr>
        <w:t xml:space="preserve"> </w:t>
      </w:r>
      <w:r>
        <w:rPr>
          <w:rFonts w:hint="eastAsia"/>
          <w:u w:val="single"/>
          <w:lang w:val="en-US"/>
        </w:rPr>
        <w:t>2000元/天</w:t>
      </w:r>
      <w:r>
        <w:t>；</w:t>
      </w:r>
      <w:r>
        <w:rPr>
          <w:spacing w:val="-72"/>
        </w:rPr>
        <w:t xml:space="preserve"> </w:t>
      </w:r>
      <w:r>
        <w:rPr>
          <w:spacing w:val="47"/>
        </w:rPr>
        <w:t>逾期违约</w:t>
      </w:r>
      <w:r>
        <w:rPr>
          <w:spacing w:val="50"/>
        </w:rPr>
        <w:t>金</w:t>
      </w:r>
      <w:r>
        <w:rPr>
          <w:spacing w:val="49"/>
        </w:rPr>
        <w:t>的</w:t>
      </w:r>
      <w:r>
        <w:rPr>
          <w:spacing w:val="48"/>
        </w:rPr>
        <w:t>最高</w:t>
      </w:r>
      <w:r>
        <w:t>限额：</w:t>
      </w:r>
      <w:r>
        <w:rPr>
          <w:rFonts w:hint="eastAsia"/>
          <w:u w:val="single"/>
          <w:lang w:val="en-US"/>
        </w:rPr>
        <w:t>10％的合同价</w:t>
      </w:r>
      <w:r>
        <w:rPr>
          <w:rFonts w:hint="eastAsia"/>
          <w:lang w:val="en-US"/>
        </w:rPr>
        <w:t>。</w:t>
      </w:r>
    </w:p>
    <w:p>
      <w:pPr>
        <w:keepNext w:val="0"/>
        <w:keepLines w:val="0"/>
        <w:pageBreakBefore w:val="0"/>
        <w:widowControl w:val="0"/>
        <w:tabs>
          <w:tab w:val="left" w:pos="1327"/>
        </w:tabs>
        <w:kinsoku/>
        <w:wordWrap/>
        <w:overflowPunct/>
        <w:topLinePunct w:val="0"/>
        <w:autoSpaceDE w:val="0"/>
        <w:autoSpaceDN w:val="0"/>
        <w:bidi w:val="0"/>
        <w:adjustRightInd/>
        <w:snapToGrid/>
        <w:spacing w:line="500" w:lineRule="exact"/>
        <w:ind w:left="905"/>
        <w:textAlignment w:val="auto"/>
        <w:rPr>
          <w:bCs/>
          <w:sz w:val="24"/>
          <w:lang w:val="en-US"/>
        </w:rPr>
      </w:pPr>
      <w:r>
        <w:rPr>
          <w:rFonts w:hint="eastAsia"/>
          <w:b/>
          <w:sz w:val="24"/>
          <w:lang w:val="en-US"/>
        </w:rPr>
        <w:t>6.6 完成勘察设计</w:t>
      </w:r>
    </w:p>
    <w:p>
      <w:pPr>
        <w:pStyle w:val="2"/>
        <w:keepNext w:val="0"/>
        <w:keepLines w:val="0"/>
        <w:pageBreakBefore w:val="0"/>
        <w:widowControl w:val="0"/>
        <w:kinsoku/>
        <w:wordWrap/>
        <w:overflowPunct/>
        <w:topLinePunct w:val="0"/>
        <w:autoSpaceDE w:val="0"/>
        <w:autoSpaceDN w:val="0"/>
        <w:bidi w:val="0"/>
        <w:adjustRightInd/>
        <w:snapToGrid/>
        <w:spacing w:after="0" w:line="500" w:lineRule="exact"/>
        <w:ind w:left="480" w:leftChars="218" w:firstLine="480" w:firstLineChars="200"/>
        <w:textAlignment w:val="auto"/>
        <w:rPr>
          <w:bCs/>
          <w:lang w:val="en-US"/>
        </w:rPr>
      </w:pPr>
      <w:r>
        <w:rPr>
          <w:rFonts w:hint="eastAsia"/>
          <w:bCs/>
          <w:lang w:val="en-US"/>
        </w:rPr>
        <w:t>6.6.3  除专用合同条款另有约定外，勘察设计文件包括纸质文件和电子文件两种              形式，两者不一致时，应以纸质文件为准。纸质文件一式八份，应加盖单位章和项            目负责人注册执业印章；电子文件中的文字为WORD格式、图形为CAD格式, 应适                用光 盘和U盘分别存储。</w:t>
      </w:r>
    </w:p>
    <w:p>
      <w:pPr>
        <w:keepNext w:val="0"/>
        <w:keepLines w:val="0"/>
        <w:pageBreakBefore w:val="0"/>
        <w:widowControl w:val="0"/>
        <w:numPr>
          <w:ilvl w:val="0"/>
          <w:numId w:val="7"/>
        </w:numPr>
        <w:tabs>
          <w:tab w:val="left" w:pos="773"/>
        </w:tabs>
        <w:kinsoku/>
        <w:wordWrap/>
        <w:overflowPunct/>
        <w:topLinePunct w:val="0"/>
        <w:autoSpaceDE w:val="0"/>
        <w:autoSpaceDN w:val="0"/>
        <w:bidi w:val="0"/>
        <w:adjustRightInd/>
        <w:snapToGrid/>
        <w:spacing w:line="500" w:lineRule="exact"/>
        <w:ind w:hanging="349"/>
        <w:textAlignment w:val="auto"/>
        <w:rPr>
          <w:rFonts w:ascii="黑体"/>
          <w:b/>
          <w:sz w:val="30"/>
        </w:rPr>
      </w:pPr>
      <w:r>
        <w:rPr>
          <w:rFonts w:hint="eastAsia" w:ascii="黑体" w:eastAsia="黑体"/>
          <w:b/>
          <w:sz w:val="28"/>
        </w:rPr>
        <w:t>勘察设计文件</w:t>
      </w:r>
    </w:p>
    <w:p>
      <w:pPr>
        <w:keepNext w:val="0"/>
        <w:keepLines w:val="0"/>
        <w:pageBreakBefore w:val="0"/>
        <w:widowControl w:val="0"/>
        <w:numPr>
          <w:ilvl w:val="1"/>
          <w:numId w:val="7"/>
        </w:numPr>
        <w:tabs>
          <w:tab w:val="left" w:pos="1327"/>
        </w:tabs>
        <w:kinsoku/>
        <w:wordWrap/>
        <w:overflowPunct/>
        <w:topLinePunct w:val="0"/>
        <w:autoSpaceDE w:val="0"/>
        <w:autoSpaceDN w:val="0"/>
        <w:bidi w:val="0"/>
        <w:adjustRightInd/>
        <w:snapToGrid/>
        <w:spacing w:line="500" w:lineRule="exact"/>
        <w:ind w:hanging="421"/>
        <w:textAlignment w:val="auto"/>
        <w:rPr>
          <w:b/>
          <w:sz w:val="24"/>
        </w:rPr>
      </w:pPr>
      <w:r>
        <w:rPr>
          <w:b/>
          <w:sz w:val="24"/>
        </w:rPr>
        <w:t>勘察设计文件接收</w:t>
      </w:r>
    </w:p>
    <w:p>
      <w:pPr>
        <w:pStyle w:val="14"/>
        <w:keepNext w:val="0"/>
        <w:keepLines w:val="0"/>
        <w:pageBreakBefore w:val="0"/>
        <w:widowControl w:val="0"/>
        <w:kinsoku/>
        <w:wordWrap/>
        <w:overflowPunct/>
        <w:topLinePunct w:val="0"/>
        <w:autoSpaceDE w:val="0"/>
        <w:autoSpaceDN w:val="0"/>
        <w:bidi w:val="0"/>
        <w:adjustRightInd/>
        <w:snapToGrid/>
        <w:spacing w:line="500" w:lineRule="exact"/>
        <w:ind w:left="904"/>
        <w:textAlignment w:val="auto"/>
      </w:pPr>
      <w:r>
        <w:rPr>
          <w:rFonts w:ascii="Times New Roman" w:eastAsia="Times New Roman"/>
        </w:rPr>
        <w:t xml:space="preserve">8.1.3 </w:t>
      </w:r>
      <w:r>
        <w:t>勘察设计文件提交要求：</w:t>
      </w:r>
    </w:p>
    <w:p>
      <w:pPr>
        <w:pStyle w:val="35"/>
        <w:keepNext w:val="0"/>
        <w:keepLines w:val="0"/>
        <w:pageBreakBefore w:val="0"/>
        <w:widowControl w:val="0"/>
        <w:numPr>
          <w:ilvl w:val="0"/>
          <w:numId w:val="8"/>
        </w:numPr>
        <w:tabs>
          <w:tab w:val="left" w:pos="1549"/>
          <w:tab w:val="left" w:pos="8859"/>
        </w:tabs>
        <w:kinsoku/>
        <w:wordWrap/>
        <w:overflowPunct/>
        <w:topLinePunct w:val="0"/>
        <w:autoSpaceDE w:val="0"/>
        <w:autoSpaceDN w:val="0"/>
        <w:bidi w:val="0"/>
        <w:adjustRightInd/>
        <w:snapToGrid/>
        <w:spacing w:line="500" w:lineRule="exact"/>
        <w:ind w:right="864" w:firstLine="523"/>
        <w:jc w:val="both"/>
        <w:textAlignment w:val="auto"/>
        <w:rPr>
          <w:sz w:val="24"/>
        </w:rPr>
      </w:pPr>
      <w:r>
        <w:rPr>
          <w:sz w:val="24"/>
        </w:rPr>
        <w:t>合同签订后</w:t>
      </w:r>
      <w:r>
        <w:rPr>
          <w:sz w:val="24"/>
          <w:u w:val="single"/>
        </w:rPr>
        <w:t xml:space="preserve"> </w:t>
      </w:r>
      <w:r>
        <w:rPr>
          <w:rFonts w:hint="eastAsia"/>
          <w:sz w:val="24"/>
          <w:u w:val="single"/>
          <w:lang w:val="en-US"/>
        </w:rPr>
        <w:t xml:space="preserve"> </w:t>
      </w:r>
      <w:r>
        <w:rPr>
          <w:sz w:val="24"/>
        </w:rPr>
        <w:t>个月内</w:t>
      </w:r>
      <w:r>
        <w:rPr>
          <w:spacing w:val="-3"/>
          <w:sz w:val="24"/>
        </w:rPr>
        <w:t>，</w:t>
      </w:r>
      <w:r>
        <w:rPr>
          <w:sz w:val="24"/>
        </w:rPr>
        <w:t>提交施工图设计文件送审稿</w:t>
      </w:r>
      <w:r>
        <w:rPr>
          <w:sz w:val="24"/>
          <w:u w:val="single"/>
        </w:rPr>
        <w:t xml:space="preserve"> </w:t>
      </w:r>
      <w:r>
        <w:rPr>
          <w:rFonts w:hint="eastAsia"/>
          <w:sz w:val="24"/>
          <w:u w:val="single"/>
          <w:lang w:val="en-US"/>
        </w:rPr>
        <w:t xml:space="preserve">8 </w:t>
      </w:r>
      <w:r>
        <w:rPr>
          <w:sz w:val="24"/>
        </w:rPr>
        <w:t xml:space="preserve"> 份</w:t>
      </w:r>
      <w:r>
        <w:rPr>
          <w:spacing w:val="-44"/>
          <w:sz w:val="24"/>
        </w:rPr>
        <w:t>；</w:t>
      </w:r>
      <w:r>
        <w:rPr>
          <w:sz w:val="24"/>
        </w:rPr>
        <w:t>其余工程的施工图设计文件根据工程项目进展</w:t>
      </w:r>
      <w:r>
        <w:rPr>
          <w:spacing w:val="-14"/>
          <w:sz w:val="24"/>
        </w:rPr>
        <w:t>及</w:t>
      </w:r>
      <w:r>
        <w:rPr>
          <w:sz w:val="24"/>
        </w:rPr>
        <w:t>发包人要求进行提供；</w:t>
      </w:r>
    </w:p>
    <w:p>
      <w:pPr>
        <w:pStyle w:val="35"/>
        <w:keepNext w:val="0"/>
        <w:keepLines w:val="0"/>
        <w:pageBreakBefore w:val="0"/>
        <w:widowControl w:val="0"/>
        <w:numPr>
          <w:ilvl w:val="0"/>
          <w:numId w:val="8"/>
        </w:numPr>
        <w:tabs>
          <w:tab w:val="left" w:pos="1557"/>
          <w:tab w:val="left" w:pos="7985"/>
        </w:tabs>
        <w:kinsoku/>
        <w:wordWrap/>
        <w:overflowPunct/>
        <w:topLinePunct w:val="0"/>
        <w:autoSpaceDE w:val="0"/>
        <w:autoSpaceDN w:val="0"/>
        <w:bidi w:val="0"/>
        <w:adjustRightInd/>
        <w:snapToGrid/>
        <w:spacing w:line="500" w:lineRule="exact"/>
        <w:ind w:right="876" w:firstLine="523"/>
        <w:textAlignment w:val="auto"/>
        <w:rPr>
          <w:sz w:val="24"/>
        </w:rPr>
      </w:pPr>
      <w:r>
        <w:rPr>
          <w:sz w:val="24"/>
        </w:rPr>
        <w:t>根</w:t>
      </w:r>
      <w:r>
        <w:rPr>
          <w:spacing w:val="4"/>
          <w:sz w:val="24"/>
        </w:rPr>
        <w:t>据</w:t>
      </w:r>
      <w:r>
        <w:rPr>
          <w:sz w:val="24"/>
        </w:rPr>
        <w:t>发包</w:t>
      </w:r>
      <w:r>
        <w:rPr>
          <w:spacing w:val="4"/>
          <w:sz w:val="24"/>
        </w:rPr>
        <w:t>人</w:t>
      </w:r>
      <w:r>
        <w:rPr>
          <w:rFonts w:hint="eastAsia"/>
          <w:spacing w:val="4"/>
          <w:sz w:val="24"/>
          <w:lang w:val="en-US" w:eastAsia="zh-CN"/>
        </w:rPr>
        <w:t>比选</w:t>
      </w:r>
      <w:r>
        <w:rPr>
          <w:sz w:val="24"/>
        </w:rPr>
        <w:t>工作</w:t>
      </w:r>
      <w:r>
        <w:rPr>
          <w:spacing w:val="4"/>
          <w:sz w:val="24"/>
        </w:rPr>
        <w:t>进</w:t>
      </w:r>
      <w:r>
        <w:rPr>
          <w:sz w:val="24"/>
        </w:rPr>
        <w:t>度</w:t>
      </w:r>
      <w:r>
        <w:rPr>
          <w:spacing w:val="4"/>
          <w:sz w:val="24"/>
        </w:rPr>
        <w:t>的</w:t>
      </w:r>
      <w:r>
        <w:rPr>
          <w:sz w:val="24"/>
        </w:rPr>
        <w:t>需要</w:t>
      </w:r>
      <w:r>
        <w:rPr>
          <w:spacing w:val="4"/>
          <w:sz w:val="24"/>
        </w:rPr>
        <w:t>，</w:t>
      </w:r>
      <w:r>
        <w:rPr>
          <w:sz w:val="24"/>
        </w:rPr>
        <w:t>分</w:t>
      </w:r>
      <w:r>
        <w:rPr>
          <w:spacing w:val="4"/>
          <w:sz w:val="24"/>
        </w:rPr>
        <w:t>批</w:t>
      </w:r>
      <w:r>
        <w:rPr>
          <w:sz w:val="24"/>
        </w:rPr>
        <w:t>提交</w:t>
      </w:r>
      <w:r>
        <w:rPr>
          <w:spacing w:val="4"/>
          <w:sz w:val="24"/>
        </w:rPr>
        <w:t>开</w:t>
      </w:r>
      <w:r>
        <w:rPr>
          <w:sz w:val="24"/>
        </w:rPr>
        <w:t>展</w:t>
      </w:r>
      <w:r>
        <w:rPr>
          <w:spacing w:val="4"/>
          <w:sz w:val="24"/>
        </w:rPr>
        <w:t>施</w:t>
      </w:r>
      <w:r>
        <w:rPr>
          <w:sz w:val="24"/>
        </w:rPr>
        <w:t>工</w:t>
      </w:r>
      <w:r>
        <w:rPr>
          <w:rFonts w:hint="eastAsia"/>
          <w:sz w:val="24"/>
          <w:lang w:val="en-US" w:eastAsia="zh-CN"/>
        </w:rPr>
        <w:t>比选</w:t>
      </w:r>
      <w:r>
        <w:rPr>
          <w:sz w:val="24"/>
        </w:rPr>
        <w:t>工</w:t>
      </w:r>
      <w:r>
        <w:rPr>
          <w:spacing w:val="4"/>
          <w:sz w:val="24"/>
        </w:rPr>
        <w:t>作</w:t>
      </w:r>
      <w:r>
        <w:rPr>
          <w:sz w:val="24"/>
        </w:rPr>
        <w:t>所需的图纸、工程量清单、参考资料、施工专用技术规范等</w:t>
      </w:r>
      <w:r>
        <w:rPr>
          <w:rFonts w:hint="eastAsia"/>
          <w:sz w:val="24"/>
          <w:lang w:val="en-US" w:eastAsia="zh-CN"/>
        </w:rPr>
        <w:t>比选</w:t>
      </w:r>
      <w:r>
        <w:rPr>
          <w:sz w:val="24"/>
        </w:rPr>
        <w:t>资料。</w:t>
      </w:r>
    </w:p>
    <w:p>
      <w:pPr>
        <w:pStyle w:val="35"/>
        <w:keepNext w:val="0"/>
        <w:keepLines w:val="0"/>
        <w:pageBreakBefore w:val="0"/>
        <w:widowControl w:val="0"/>
        <w:numPr>
          <w:ilvl w:val="0"/>
          <w:numId w:val="8"/>
        </w:numPr>
        <w:tabs>
          <w:tab w:val="left" w:pos="1549"/>
          <w:tab w:val="left" w:pos="1744"/>
          <w:tab w:val="left" w:pos="8381"/>
        </w:tabs>
        <w:kinsoku/>
        <w:wordWrap/>
        <w:overflowPunct/>
        <w:topLinePunct w:val="0"/>
        <w:autoSpaceDE w:val="0"/>
        <w:autoSpaceDN w:val="0"/>
        <w:bidi w:val="0"/>
        <w:adjustRightInd/>
        <w:snapToGrid/>
        <w:spacing w:line="500" w:lineRule="exact"/>
        <w:ind w:right="864" w:firstLine="523"/>
        <w:textAlignment w:val="auto"/>
        <w:rPr>
          <w:sz w:val="24"/>
        </w:rPr>
      </w:pPr>
      <w:r>
        <w:rPr>
          <w:sz w:val="24"/>
        </w:rPr>
        <w:t>施工现场配合服务</w:t>
      </w:r>
      <w:r>
        <w:rPr>
          <w:spacing w:val="-3"/>
          <w:sz w:val="24"/>
        </w:rPr>
        <w:t>：</w:t>
      </w:r>
      <w:r>
        <w:rPr>
          <w:sz w:val="24"/>
        </w:rPr>
        <w:t>从项目开工至项目竣工验收，施工期暂定</w:t>
      </w:r>
      <w:r>
        <w:rPr>
          <w:sz w:val="24"/>
          <w:u w:val="single"/>
        </w:rPr>
        <w:t xml:space="preserve"> </w:t>
      </w:r>
      <w:r>
        <w:rPr>
          <w:rFonts w:hint="eastAsia"/>
          <w:sz w:val="24"/>
          <w:u w:val="single"/>
          <w:lang w:val="en-US" w:eastAsia="zh-CN"/>
        </w:rPr>
        <w:t xml:space="preserve"> </w:t>
      </w:r>
      <w:r>
        <w:rPr>
          <w:rFonts w:hint="eastAsia"/>
          <w:sz w:val="24"/>
          <w:u w:val="single"/>
          <w:lang w:val="en-US"/>
        </w:rPr>
        <w:t>个月</w:t>
      </w:r>
      <w:r>
        <w:rPr>
          <w:spacing w:val="-3"/>
          <w:sz w:val="24"/>
        </w:rPr>
        <w:t>；</w:t>
      </w:r>
      <w:r>
        <w:rPr>
          <w:spacing w:val="-16"/>
          <w:sz w:val="24"/>
        </w:rPr>
        <w:t>缺</w:t>
      </w:r>
      <w:r>
        <w:rPr>
          <w:sz w:val="24"/>
        </w:rPr>
        <w:t>陷责任期</w:t>
      </w:r>
      <w:r>
        <w:rPr>
          <w:sz w:val="24"/>
          <w:u w:val="single"/>
        </w:rPr>
        <w:t xml:space="preserve"> </w:t>
      </w:r>
      <w:r>
        <w:rPr>
          <w:rFonts w:hint="eastAsia"/>
          <w:sz w:val="24"/>
          <w:u w:val="single"/>
          <w:lang w:val="en-US"/>
        </w:rPr>
        <w:t xml:space="preserve"> 1 </w:t>
      </w:r>
      <w:r>
        <w:rPr>
          <w:sz w:val="24"/>
        </w:rPr>
        <w:t>年。</w:t>
      </w:r>
    </w:p>
    <w:p>
      <w:pPr>
        <w:pStyle w:val="14"/>
        <w:keepNext w:val="0"/>
        <w:keepLines w:val="0"/>
        <w:pageBreakBefore w:val="0"/>
        <w:widowControl w:val="0"/>
        <w:kinsoku/>
        <w:wordWrap/>
        <w:overflowPunct/>
        <w:topLinePunct w:val="0"/>
        <w:autoSpaceDE w:val="0"/>
        <w:autoSpaceDN w:val="0"/>
        <w:bidi w:val="0"/>
        <w:adjustRightInd/>
        <w:snapToGrid/>
        <w:spacing w:line="500" w:lineRule="exact"/>
        <w:ind w:left="424" w:right="871" w:firstLine="479"/>
        <w:textAlignment w:val="auto"/>
      </w:pPr>
      <w:r>
        <w:t>设计人还应向发包人提交最终成果的书面计算书一份，各阶段勘察报告、设计文件及专题研究报告的电子版一份。</w:t>
      </w:r>
    </w:p>
    <w:p>
      <w:pPr>
        <w:keepNext w:val="0"/>
        <w:keepLines w:val="0"/>
        <w:pageBreakBefore w:val="0"/>
        <w:widowControl w:val="0"/>
        <w:numPr>
          <w:ilvl w:val="0"/>
          <w:numId w:val="9"/>
        </w:numPr>
        <w:tabs>
          <w:tab w:val="left" w:pos="914"/>
        </w:tabs>
        <w:kinsoku/>
        <w:wordWrap/>
        <w:overflowPunct/>
        <w:topLinePunct w:val="0"/>
        <w:autoSpaceDE w:val="0"/>
        <w:autoSpaceDN w:val="0"/>
        <w:bidi w:val="0"/>
        <w:adjustRightInd/>
        <w:snapToGrid/>
        <w:spacing w:line="500" w:lineRule="exact"/>
        <w:textAlignment w:val="auto"/>
        <w:rPr>
          <w:rFonts w:ascii="黑体"/>
          <w:b/>
          <w:sz w:val="30"/>
        </w:rPr>
      </w:pPr>
      <w:r>
        <w:rPr>
          <w:rFonts w:hint="eastAsia" w:ascii="黑体" w:eastAsia="黑体"/>
          <w:b/>
          <w:sz w:val="28"/>
        </w:rPr>
        <w:t>施工期间配合</w:t>
      </w:r>
    </w:p>
    <w:p>
      <w:pPr>
        <w:keepNext w:val="0"/>
        <w:keepLines w:val="0"/>
        <w:pageBreakBefore w:val="0"/>
        <w:widowControl w:val="0"/>
        <w:kinsoku/>
        <w:wordWrap/>
        <w:overflowPunct/>
        <w:topLinePunct w:val="0"/>
        <w:autoSpaceDE w:val="0"/>
        <w:autoSpaceDN w:val="0"/>
        <w:bidi w:val="0"/>
        <w:adjustRightInd/>
        <w:snapToGrid/>
        <w:spacing w:line="500" w:lineRule="exact"/>
        <w:ind w:left="906"/>
        <w:jc w:val="both"/>
        <w:textAlignment w:val="auto"/>
        <w:rPr>
          <w:b/>
          <w:sz w:val="24"/>
        </w:rPr>
      </w:pPr>
      <w:r>
        <w:rPr>
          <w:rFonts w:ascii="Times New Roman" w:eastAsia="Times New Roman"/>
          <w:b/>
          <w:sz w:val="24"/>
        </w:rPr>
        <w:t xml:space="preserve">10.2 </w:t>
      </w:r>
      <w:r>
        <w:rPr>
          <w:b/>
          <w:sz w:val="24"/>
        </w:rPr>
        <w:t>施工期间配合</w:t>
      </w:r>
    </w:p>
    <w:p>
      <w:pPr>
        <w:pStyle w:val="14"/>
        <w:keepNext w:val="0"/>
        <w:keepLines w:val="0"/>
        <w:pageBreakBefore w:val="0"/>
        <w:widowControl w:val="0"/>
        <w:kinsoku/>
        <w:wordWrap/>
        <w:overflowPunct/>
        <w:topLinePunct w:val="0"/>
        <w:autoSpaceDE w:val="0"/>
        <w:autoSpaceDN w:val="0"/>
        <w:bidi w:val="0"/>
        <w:adjustRightInd/>
        <w:snapToGrid/>
        <w:spacing w:line="500" w:lineRule="exact"/>
        <w:ind w:left="424" w:right="865" w:firstLine="479"/>
        <w:jc w:val="both"/>
        <w:textAlignment w:val="auto"/>
      </w:pPr>
      <w:r>
        <w:rPr>
          <w:rFonts w:ascii="Times New Roman" w:hAnsi="Times New Roman" w:eastAsia="Times New Roman"/>
        </w:rPr>
        <w:t xml:space="preserve">10.2.6 </w:t>
      </w:r>
      <w:r>
        <w:t>本项目对设计代表的数量和资历条件要求：常驻施工现场的设计代表应不少于</w:t>
      </w:r>
      <w:r>
        <w:rPr>
          <w:u w:val="single"/>
        </w:rPr>
        <w:t xml:space="preserve"> </w:t>
      </w:r>
      <w:r>
        <w:rPr>
          <w:rFonts w:hint="eastAsia"/>
          <w:u w:val="single"/>
          <w:lang w:val="en-US"/>
        </w:rPr>
        <w:t xml:space="preserve"> 1 </w:t>
      </w:r>
      <w:r>
        <w:t xml:space="preserve"> 名，设计代表应由负责本勘察设计项目的上述专业分项负责人或项目负责人担任。</w:t>
      </w:r>
    </w:p>
    <w:p>
      <w:pPr>
        <w:keepNext w:val="0"/>
        <w:keepLines w:val="0"/>
        <w:pageBreakBefore w:val="0"/>
        <w:widowControl w:val="0"/>
        <w:numPr>
          <w:ilvl w:val="0"/>
          <w:numId w:val="9"/>
        </w:numPr>
        <w:tabs>
          <w:tab w:val="left" w:pos="914"/>
        </w:tabs>
        <w:kinsoku/>
        <w:wordWrap/>
        <w:overflowPunct/>
        <w:topLinePunct w:val="0"/>
        <w:autoSpaceDE w:val="0"/>
        <w:autoSpaceDN w:val="0"/>
        <w:bidi w:val="0"/>
        <w:adjustRightInd/>
        <w:snapToGrid/>
        <w:spacing w:line="500" w:lineRule="exact"/>
        <w:textAlignment w:val="auto"/>
        <w:rPr>
          <w:rFonts w:ascii="黑体"/>
          <w:b/>
          <w:sz w:val="30"/>
        </w:rPr>
      </w:pPr>
      <w:r>
        <w:rPr>
          <w:rFonts w:hint="eastAsia" w:ascii="黑体" w:eastAsia="黑体"/>
          <w:b/>
          <w:sz w:val="28"/>
        </w:rPr>
        <w:t>合同变更</w:t>
      </w:r>
    </w:p>
    <w:p>
      <w:pPr>
        <w:keepNext w:val="0"/>
        <w:keepLines w:val="0"/>
        <w:pageBreakBefore w:val="0"/>
        <w:widowControl w:val="0"/>
        <w:numPr>
          <w:ilvl w:val="1"/>
          <w:numId w:val="9"/>
        </w:numPr>
        <w:tabs>
          <w:tab w:val="left" w:pos="1433"/>
        </w:tabs>
        <w:kinsoku/>
        <w:wordWrap/>
        <w:overflowPunct/>
        <w:topLinePunct w:val="0"/>
        <w:autoSpaceDE w:val="0"/>
        <w:autoSpaceDN w:val="0"/>
        <w:bidi w:val="0"/>
        <w:adjustRightInd/>
        <w:snapToGrid/>
        <w:spacing w:line="500" w:lineRule="exact"/>
        <w:ind w:hanging="527"/>
        <w:jc w:val="both"/>
        <w:textAlignment w:val="auto"/>
        <w:rPr>
          <w:b/>
          <w:sz w:val="24"/>
        </w:rPr>
      </w:pPr>
      <w:r>
        <w:rPr>
          <w:b/>
          <w:sz w:val="24"/>
        </w:rPr>
        <w:t>变更情形</w:t>
      </w:r>
    </w:p>
    <w:p>
      <w:pPr>
        <w:pStyle w:val="35"/>
        <w:keepNext w:val="0"/>
        <w:keepLines w:val="0"/>
        <w:pageBreakBefore w:val="0"/>
        <w:widowControl w:val="0"/>
        <w:numPr>
          <w:ilvl w:val="2"/>
          <w:numId w:val="9"/>
        </w:numPr>
        <w:tabs>
          <w:tab w:val="left" w:pos="1618"/>
          <w:tab w:val="left" w:pos="3304"/>
          <w:tab w:val="left" w:pos="7654"/>
        </w:tabs>
        <w:kinsoku/>
        <w:wordWrap/>
        <w:overflowPunct/>
        <w:topLinePunct w:val="0"/>
        <w:autoSpaceDE w:val="0"/>
        <w:autoSpaceDN w:val="0"/>
        <w:bidi w:val="0"/>
        <w:adjustRightInd/>
        <w:snapToGrid/>
        <w:spacing w:line="500" w:lineRule="exact"/>
        <w:ind w:right="857" w:firstLine="479"/>
        <w:textAlignment w:val="auto"/>
        <w:rPr>
          <w:sz w:val="24"/>
        </w:rPr>
      </w:pPr>
      <w:r>
        <w:rPr>
          <w:sz w:val="24"/>
        </w:rPr>
        <w:t>合同变更时，</w:t>
      </w:r>
      <w:r>
        <w:rPr>
          <w:rFonts w:hint="eastAsia"/>
          <w:sz w:val="24"/>
        </w:rPr>
        <w:t>双方友好协商。</w:t>
      </w:r>
    </w:p>
    <w:p>
      <w:pPr>
        <w:keepNext w:val="0"/>
        <w:keepLines w:val="0"/>
        <w:pageBreakBefore w:val="0"/>
        <w:widowControl w:val="0"/>
        <w:numPr>
          <w:ilvl w:val="0"/>
          <w:numId w:val="9"/>
        </w:numPr>
        <w:tabs>
          <w:tab w:val="left" w:pos="914"/>
        </w:tabs>
        <w:kinsoku/>
        <w:wordWrap/>
        <w:overflowPunct/>
        <w:topLinePunct w:val="0"/>
        <w:autoSpaceDE w:val="0"/>
        <w:autoSpaceDN w:val="0"/>
        <w:bidi w:val="0"/>
        <w:adjustRightInd/>
        <w:snapToGrid/>
        <w:spacing w:line="500" w:lineRule="exact"/>
        <w:textAlignment w:val="auto"/>
        <w:rPr>
          <w:rFonts w:ascii="黑体"/>
          <w:b/>
          <w:sz w:val="30"/>
        </w:rPr>
      </w:pPr>
      <w:r>
        <w:rPr>
          <w:rFonts w:hint="eastAsia" w:ascii="黑体" w:eastAsia="黑体"/>
          <w:b/>
          <w:sz w:val="28"/>
        </w:rPr>
        <w:t>合同价格与支付</w:t>
      </w:r>
    </w:p>
    <w:p>
      <w:pPr>
        <w:keepNext w:val="0"/>
        <w:keepLines w:val="0"/>
        <w:pageBreakBefore w:val="0"/>
        <w:widowControl w:val="0"/>
        <w:numPr>
          <w:ilvl w:val="1"/>
          <w:numId w:val="9"/>
        </w:numPr>
        <w:tabs>
          <w:tab w:val="left" w:pos="1447"/>
        </w:tabs>
        <w:kinsoku/>
        <w:wordWrap/>
        <w:overflowPunct/>
        <w:topLinePunct w:val="0"/>
        <w:autoSpaceDE w:val="0"/>
        <w:autoSpaceDN w:val="0"/>
        <w:bidi w:val="0"/>
        <w:adjustRightInd/>
        <w:snapToGrid/>
        <w:spacing w:line="500" w:lineRule="exact"/>
        <w:ind w:left="1446" w:hanging="541"/>
        <w:textAlignment w:val="auto"/>
        <w:rPr>
          <w:b/>
          <w:sz w:val="24"/>
        </w:rPr>
      </w:pPr>
      <w:r>
        <w:rPr>
          <w:b/>
          <w:sz w:val="24"/>
        </w:rPr>
        <w:t>合同价格</w:t>
      </w:r>
    </w:p>
    <w:p>
      <w:pPr>
        <w:pStyle w:val="35"/>
        <w:keepNext w:val="0"/>
        <w:keepLines w:val="0"/>
        <w:pageBreakBefore w:val="0"/>
        <w:widowControl w:val="0"/>
        <w:numPr>
          <w:ilvl w:val="2"/>
          <w:numId w:val="9"/>
        </w:numPr>
        <w:tabs>
          <w:tab w:val="left" w:pos="1625"/>
          <w:tab w:val="left" w:pos="6425"/>
        </w:tabs>
        <w:kinsoku/>
        <w:wordWrap/>
        <w:overflowPunct/>
        <w:topLinePunct w:val="0"/>
        <w:autoSpaceDE w:val="0"/>
        <w:autoSpaceDN w:val="0"/>
        <w:bidi w:val="0"/>
        <w:adjustRightInd/>
        <w:snapToGrid/>
        <w:spacing w:line="500" w:lineRule="exact"/>
        <w:ind w:left="1624" w:hanging="721"/>
        <w:textAlignment w:val="auto"/>
        <w:rPr>
          <w:sz w:val="24"/>
        </w:rPr>
      </w:pPr>
      <w:r>
        <w:rPr>
          <w:sz w:val="24"/>
        </w:rPr>
        <w:t>本合同的报价方式：</w:t>
      </w:r>
      <w:r>
        <w:rPr>
          <w:sz w:val="24"/>
          <w:u w:val="single"/>
        </w:rPr>
        <w:t xml:space="preserve">  总价合同</w:t>
      </w:r>
      <w:r>
        <w:rPr>
          <w:rFonts w:hint="eastAsia"/>
          <w:sz w:val="24"/>
          <w:u w:val="single"/>
          <w:lang w:val="en-US"/>
        </w:rPr>
        <w:t xml:space="preserve"> </w:t>
      </w:r>
      <w:r>
        <w:rPr>
          <w:sz w:val="24"/>
        </w:rPr>
        <w:t>。</w:t>
      </w:r>
    </w:p>
    <w:p>
      <w:pPr>
        <w:pStyle w:val="14"/>
        <w:keepNext w:val="0"/>
        <w:keepLines w:val="0"/>
        <w:pageBreakBefore w:val="0"/>
        <w:widowControl w:val="0"/>
        <w:tabs>
          <w:tab w:val="left" w:pos="8979"/>
        </w:tabs>
        <w:kinsoku/>
        <w:wordWrap/>
        <w:overflowPunct/>
        <w:topLinePunct w:val="0"/>
        <w:autoSpaceDE w:val="0"/>
        <w:autoSpaceDN w:val="0"/>
        <w:bidi w:val="0"/>
        <w:adjustRightInd/>
        <w:snapToGrid/>
        <w:spacing w:line="500" w:lineRule="exact"/>
        <w:ind w:left="424" w:right="744" w:firstLine="479"/>
        <w:textAlignment w:val="auto"/>
      </w:pPr>
      <w:r>
        <w:t>在合同实施期间，由</w:t>
      </w:r>
      <w:r>
        <w:rPr>
          <w:spacing w:val="3"/>
        </w:rPr>
        <w:t>于</w:t>
      </w:r>
      <w:r>
        <w:t>人工、材料、设备等因素的市场价格变化导致本项目勘察设计费用变化</w:t>
      </w:r>
      <w:r>
        <w:rPr>
          <w:spacing w:val="-104"/>
        </w:rPr>
        <w:t>，</w:t>
      </w:r>
      <w:r>
        <w:t>合同价格的调整方式和风险范围划分：</w:t>
      </w:r>
      <w:r>
        <w:rPr>
          <w:rFonts w:hint="eastAsia"/>
          <w:u w:val="single"/>
        </w:rPr>
        <w:t>不调整</w:t>
      </w:r>
      <w:r>
        <w:rPr>
          <w:rFonts w:hint="eastAsia"/>
          <w:u w:val="single"/>
          <w:lang w:val="en-US"/>
        </w:rPr>
        <w:t xml:space="preserve"> </w:t>
      </w:r>
      <w:r>
        <w:rPr>
          <w:spacing w:val="-17"/>
        </w:rPr>
        <w:t>。</w:t>
      </w:r>
    </w:p>
    <w:p>
      <w:pPr>
        <w:pStyle w:val="14"/>
        <w:keepNext w:val="0"/>
        <w:keepLines w:val="0"/>
        <w:pageBreakBefore w:val="0"/>
        <w:widowControl w:val="0"/>
        <w:kinsoku/>
        <w:wordWrap/>
        <w:overflowPunct/>
        <w:topLinePunct w:val="0"/>
        <w:autoSpaceDE w:val="0"/>
        <w:autoSpaceDN w:val="0"/>
        <w:bidi w:val="0"/>
        <w:adjustRightInd/>
        <w:snapToGrid/>
        <w:spacing w:line="500" w:lineRule="exact"/>
        <w:ind w:left="904"/>
        <w:textAlignment w:val="auto"/>
      </w:pPr>
      <w:r>
        <w:t>合同计价模式为总价合同，费用支付阶段如下：</w:t>
      </w:r>
    </w:p>
    <w:p>
      <w:pPr>
        <w:pStyle w:val="3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line="500" w:lineRule="exact"/>
        <w:ind w:leftChars="418" w:right="866" w:rightChars="0"/>
        <w:textAlignment w:val="auto"/>
        <w:rPr>
          <w:spacing w:val="-1"/>
          <w:sz w:val="24"/>
          <w:szCs w:val="24"/>
        </w:rPr>
      </w:pPr>
      <w:r>
        <w:rPr>
          <w:rFonts w:hint="eastAsia"/>
          <w:spacing w:val="-2"/>
          <w:sz w:val="24"/>
          <w:szCs w:val="24"/>
          <w:lang w:eastAsia="zh-CN"/>
        </w:rPr>
        <w:t>（</w:t>
      </w:r>
      <w:r>
        <w:rPr>
          <w:rFonts w:hint="eastAsia"/>
          <w:spacing w:val="-2"/>
          <w:sz w:val="24"/>
          <w:szCs w:val="24"/>
          <w:lang w:val="en-US" w:eastAsia="zh-CN"/>
        </w:rPr>
        <w:t>1</w:t>
      </w:r>
      <w:r>
        <w:rPr>
          <w:rFonts w:hint="eastAsia"/>
          <w:spacing w:val="-2"/>
          <w:sz w:val="24"/>
          <w:szCs w:val="24"/>
          <w:lang w:eastAsia="zh-CN"/>
        </w:rPr>
        <w:t>）</w:t>
      </w:r>
      <w:r>
        <w:rPr>
          <w:rFonts w:hint="eastAsia"/>
          <w:spacing w:val="-2"/>
          <w:sz w:val="24"/>
          <w:szCs w:val="24"/>
          <w:lang w:val="en-US" w:eastAsia="zh-CN"/>
        </w:rPr>
        <w:t>乙</w:t>
      </w:r>
      <w:r>
        <w:rPr>
          <w:rFonts w:hint="eastAsia"/>
          <w:spacing w:val="-2"/>
          <w:sz w:val="24"/>
          <w:szCs w:val="24"/>
        </w:rPr>
        <w:t>方提交</w:t>
      </w:r>
      <w:r>
        <w:rPr>
          <w:rFonts w:hint="eastAsia"/>
          <w:spacing w:val="-2"/>
          <w:sz w:val="24"/>
          <w:szCs w:val="24"/>
          <w:lang w:val="en-US" w:eastAsia="zh-CN"/>
        </w:rPr>
        <w:t>通过评审</w:t>
      </w:r>
      <w:r>
        <w:rPr>
          <w:rFonts w:hint="eastAsia"/>
          <w:spacing w:val="-2"/>
          <w:sz w:val="24"/>
          <w:szCs w:val="24"/>
        </w:rPr>
        <w:t>的</w:t>
      </w:r>
      <w:r>
        <w:rPr>
          <w:rFonts w:hint="eastAsia"/>
          <w:spacing w:val="-2"/>
          <w:sz w:val="24"/>
          <w:szCs w:val="24"/>
          <w:lang w:val="en-US" w:eastAsia="zh-CN"/>
        </w:rPr>
        <w:t>正式综合评估报告</w:t>
      </w:r>
      <w:r>
        <w:rPr>
          <w:spacing w:val="-1"/>
          <w:sz w:val="24"/>
          <w:szCs w:val="24"/>
        </w:rPr>
        <w:t>之后</w:t>
      </w:r>
      <w:r>
        <w:rPr>
          <w:rFonts w:ascii="Times New Roman" w:eastAsia="Times New Roman"/>
          <w:sz w:val="24"/>
        </w:rPr>
        <w:t xml:space="preserve">28 </w:t>
      </w:r>
      <w:r>
        <w:rPr>
          <w:spacing w:val="-1"/>
          <w:sz w:val="24"/>
        </w:rPr>
        <w:t>天内</w:t>
      </w:r>
      <w:r>
        <w:rPr>
          <w:spacing w:val="-1"/>
          <w:sz w:val="24"/>
          <w:szCs w:val="24"/>
        </w:rPr>
        <w:t>，</w:t>
      </w:r>
      <w:r>
        <w:rPr>
          <w:spacing w:val="-1"/>
          <w:sz w:val="24"/>
        </w:rPr>
        <w:t>发包人向设计</w:t>
      </w:r>
    </w:p>
    <w:p>
      <w:pPr>
        <w:pStyle w:val="3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line="500" w:lineRule="exact"/>
        <w:ind w:right="866" w:rightChars="0" w:firstLine="476" w:firstLineChars="200"/>
        <w:textAlignment w:val="auto"/>
        <w:rPr>
          <w:sz w:val="24"/>
          <w:szCs w:val="24"/>
        </w:rPr>
      </w:pPr>
      <w:r>
        <w:rPr>
          <w:spacing w:val="-1"/>
          <w:sz w:val="24"/>
        </w:rPr>
        <w:t>人</w:t>
      </w:r>
      <w:r>
        <w:rPr>
          <w:spacing w:val="-1"/>
          <w:sz w:val="24"/>
          <w:szCs w:val="24"/>
        </w:rPr>
        <w:t>支付</w:t>
      </w:r>
      <w:r>
        <w:rPr>
          <w:rFonts w:hint="eastAsia"/>
          <w:spacing w:val="-1"/>
          <w:sz w:val="24"/>
          <w:szCs w:val="24"/>
          <w:lang w:val="en-US" w:eastAsia="zh-CN"/>
        </w:rPr>
        <w:t>合同</w:t>
      </w:r>
      <w:r>
        <w:rPr>
          <w:rFonts w:hint="eastAsia"/>
          <w:sz w:val="24"/>
          <w:szCs w:val="24"/>
          <w:lang w:val="en-US" w:eastAsia="zh-CN"/>
        </w:rPr>
        <w:t>总价</w:t>
      </w:r>
      <w:r>
        <w:rPr>
          <w:sz w:val="24"/>
          <w:szCs w:val="24"/>
        </w:rPr>
        <w:t>的</w:t>
      </w:r>
      <w:r>
        <w:rPr>
          <w:rFonts w:hint="eastAsia"/>
          <w:spacing w:val="119"/>
          <w:sz w:val="24"/>
          <w:szCs w:val="24"/>
          <w:u w:val="single"/>
          <w:lang w:val="en-US" w:eastAsia="zh-CN"/>
        </w:rPr>
        <w:t>30</w:t>
      </w:r>
      <w:r>
        <w:rPr>
          <w:sz w:val="24"/>
          <w:szCs w:val="24"/>
        </w:rPr>
        <w:t>％；</w:t>
      </w:r>
    </w:p>
    <w:p>
      <w:pPr>
        <w:pStyle w:val="3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line="500" w:lineRule="exact"/>
        <w:ind w:leftChars="418" w:right="866" w:rightChars="0"/>
        <w:textAlignment w:val="auto"/>
        <w:rPr>
          <w:rFonts w:hint="eastAsia" w:eastAsia="宋体"/>
          <w:sz w:val="24"/>
          <w:szCs w:val="24"/>
          <w:lang w:val="en-US" w:eastAsia="zh-CN"/>
        </w:rPr>
      </w:pPr>
      <w:r>
        <w:rPr>
          <w:rFonts w:hint="eastAsia"/>
          <w:sz w:val="24"/>
          <w:szCs w:val="24"/>
          <w:lang w:val="en-US" w:eastAsia="zh-CN"/>
        </w:rPr>
        <w:t>（2）乙方提交通过评审的正式施工图</w:t>
      </w:r>
      <w:r>
        <w:rPr>
          <w:spacing w:val="-1"/>
          <w:sz w:val="24"/>
          <w:szCs w:val="24"/>
        </w:rPr>
        <w:t>之后</w:t>
      </w:r>
      <w:r>
        <w:rPr>
          <w:rFonts w:ascii="Times New Roman" w:eastAsia="Times New Roman"/>
          <w:sz w:val="24"/>
        </w:rPr>
        <w:t xml:space="preserve">28 </w:t>
      </w:r>
      <w:r>
        <w:rPr>
          <w:spacing w:val="-1"/>
          <w:sz w:val="24"/>
        </w:rPr>
        <w:t>天内</w:t>
      </w:r>
      <w:r>
        <w:rPr>
          <w:spacing w:val="-1"/>
          <w:sz w:val="24"/>
          <w:szCs w:val="24"/>
        </w:rPr>
        <w:t>，</w:t>
      </w:r>
      <w:r>
        <w:rPr>
          <w:spacing w:val="-1"/>
          <w:sz w:val="24"/>
        </w:rPr>
        <w:t>发包人向设计人</w:t>
      </w:r>
      <w:r>
        <w:rPr>
          <w:spacing w:val="-1"/>
          <w:sz w:val="24"/>
          <w:szCs w:val="24"/>
        </w:rPr>
        <w:t>支付</w:t>
      </w:r>
      <w:r>
        <w:rPr>
          <w:rFonts w:hint="eastAsia"/>
          <w:spacing w:val="-1"/>
          <w:sz w:val="24"/>
          <w:szCs w:val="24"/>
          <w:lang w:val="en-US" w:eastAsia="zh-CN"/>
        </w:rPr>
        <w:t>合同</w:t>
      </w:r>
      <w:r>
        <w:rPr>
          <w:rFonts w:hint="eastAsia"/>
          <w:sz w:val="24"/>
          <w:szCs w:val="24"/>
          <w:lang w:val="en-US" w:eastAsia="zh-CN"/>
        </w:rPr>
        <w:t>总价</w:t>
      </w:r>
      <w:r>
        <w:rPr>
          <w:sz w:val="24"/>
          <w:szCs w:val="24"/>
        </w:rPr>
        <w:t>的</w:t>
      </w:r>
      <w:r>
        <w:rPr>
          <w:rFonts w:hint="eastAsia"/>
          <w:spacing w:val="119"/>
          <w:sz w:val="24"/>
          <w:szCs w:val="24"/>
          <w:u w:val="single"/>
          <w:lang w:val="en-US" w:eastAsia="zh-CN"/>
        </w:rPr>
        <w:t>3</w:t>
      </w:r>
      <w:r>
        <w:rPr>
          <w:rFonts w:hint="eastAsia"/>
          <w:spacing w:val="119"/>
          <w:sz w:val="24"/>
          <w:szCs w:val="24"/>
          <w:u w:val="single"/>
          <w:lang w:val="en-US"/>
        </w:rPr>
        <w:t>0</w:t>
      </w:r>
      <w:r>
        <w:rPr>
          <w:sz w:val="24"/>
          <w:szCs w:val="24"/>
        </w:rPr>
        <w:t>％</w:t>
      </w:r>
      <w:r>
        <w:rPr>
          <w:rFonts w:hint="eastAsia"/>
          <w:sz w:val="24"/>
          <w:szCs w:val="24"/>
          <w:lang w:eastAsia="zh-CN"/>
        </w:rPr>
        <w:t>；</w:t>
      </w:r>
    </w:p>
    <w:p>
      <w:pPr>
        <w:pStyle w:val="3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line="500" w:lineRule="exact"/>
        <w:ind w:leftChars="418"/>
        <w:textAlignment w:val="auto"/>
        <w:rPr>
          <w:sz w:val="24"/>
        </w:rPr>
      </w:pPr>
      <w:r>
        <w:rPr>
          <w:rFonts w:hint="eastAsia"/>
          <w:spacing w:val="-6"/>
          <w:sz w:val="24"/>
          <w:lang w:eastAsia="zh-CN"/>
        </w:rPr>
        <w:t>（</w:t>
      </w:r>
      <w:r>
        <w:rPr>
          <w:rFonts w:hint="eastAsia"/>
          <w:spacing w:val="-6"/>
          <w:sz w:val="24"/>
          <w:lang w:val="en-US" w:eastAsia="zh-CN"/>
        </w:rPr>
        <w:t>3</w:t>
      </w:r>
      <w:r>
        <w:rPr>
          <w:rFonts w:hint="eastAsia"/>
          <w:spacing w:val="-6"/>
          <w:sz w:val="24"/>
          <w:lang w:eastAsia="zh-CN"/>
        </w:rPr>
        <w:t>）</w:t>
      </w:r>
      <w:r>
        <w:rPr>
          <w:spacing w:val="-6"/>
          <w:sz w:val="24"/>
        </w:rPr>
        <w:t>本项目</w:t>
      </w:r>
      <w:r>
        <w:rPr>
          <w:rFonts w:hint="eastAsia"/>
          <w:spacing w:val="-6"/>
          <w:sz w:val="24"/>
          <w:lang w:val="en-US" w:eastAsia="zh-CN"/>
        </w:rPr>
        <w:t>及配套施工完成</w:t>
      </w:r>
      <w:r>
        <w:rPr>
          <w:spacing w:val="-6"/>
          <w:sz w:val="24"/>
        </w:rPr>
        <w:t xml:space="preserve">交工证书签发后 </w:t>
      </w:r>
      <w:r>
        <w:rPr>
          <w:rFonts w:ascii="Times New Roman" w:eastAsia="Times New Roman"/>
          <w:sz w:val="24"/>
        </w:rPr>
        <w:t xml:space="preserve">28 </w:t>
      </w:r>
      <w:r>
        <w:rPr>
          <w:spacing w:val="-1"/>
          <w:sz w:val="24"/>
        </w:rPr>
        <w:t>天内，发包人向设计人</w:t>
      </w:r>
      <w:r>
        <w:rPr>
          <w:spacing w:val="-1"/>
          <w:sz w:val="24"/>
          <w:szCs w:val="24"/>
        </w:rPr>
        <w:t>支付</w:t>
      </w:r>
      <w:r>
        <w:rPr>
          <w:rFonts w:hint="eastAsia"/>
          <w:spacing w:val="-1"/>
          <w:sz w:val="24"/>
          <w:szCs w:val="24"/>
          <w:lang w:val="en-US" w:eastAsia="zh-CN"/>
        </w:rPr>
        <w:t>剩余全部费用即合同</w:t>
      </w:r>
      <w:r>
        <w:rPr>
          <w:rFonts w:hint="eastAsia"/>
          <w:sz w:val="24"/>
          <w:szCs w:val="24"/>
          <w:lang w:val="en-US" w:eastAsia="zh-CN"/>
        </w:rPr>
        <w:t>总价</w:t>
      </w:r>
      <w:r>
        <w:t>的</w:t>
      </w:r>
      <w:r>
        <w:rPr>
          <w:rFonts w:hint="eastAsia"/>
          <w:spacing w:val="119"/>
          <w:u w:val="single"/>
          <w:lang w:val="en-US" w:eastAsia="zh-CN"/>
        </w:rPr>
        <w:t>40</w:t>
      </w:r>
      <w:r>
        <w:t>％</w:t>
      </w:r>
      <w:r>
        <w:rPr>
          <w:spacing w:val="-1"/>
          <w:sz w:val="24"/>
        </w:rPr>
        <w:t>。</w:t>
      </w:r>
      <w:r>
        <w:rPr>
          <w:rFonts w:hint="eastAsia"/>
          <w:spacing w:val="-1"/>
          <w:sz w:val="24"/>
        </w:rPr>
        <w:t>设计人应在发包人付款前向发包人提供等额合格的发票，设计人迟延提供的，发包人的付款时间顺延且不构成违约。</w:t>
      </w:r>
    </w:p>
    <w:p>
      <w:pPr>
        <w:keepNext w:val="0"/>
        <w:keepLines w:val="0"/>
        <w:pageBreakBefore w:val="0"/>
        <w:widowControl w:val="0"/>
        <w:numPr>
          <w:ilvl w:val="1"/>
          <w:numId w:val="9"/>
        </w:numPr>
        <w:tabs>
          <w:tab w:val="left" w:pos="1447"/>
        </w:tabs>
        <w:kinsoku/>
        <w:wordWrap/>
        <w:overflowPunct/>
        <w:topLinePunct w:val="0"/>
        <w:autoSpaceDE w:val="0"/>
        <w:autoSpaceDN w:val="0"/>
        <w:bidi w:val="0"/>
        <w:adjustRightInd/>
        <w:snapToGrid/>
        <w:spacing w:line="500" w:lineRule="exact"/>
        <w:ind w:left="1446" w:hanging="541"/>
        <w:textAlignment w:val="auto"/>
        <w:rPr>
          <w:b/>
          <w:sz w:val="24"/>
        </w:rPr>
      </w:pPr>
      <w:r>
        <w:rPr>
          <w:b/>
          <w:sz w:val="24"/>
        </w:rPr>
        <w:t>预付款</w:t>
      </w:r>
    </w:p>
    <w:p>
      <w:pPr>
        <w:pStyle w:val="35"/>
        <w:keepNext w:val="0"/>
        <w:keepLines w:val="0"/>
        <w:pageBreakBefore w:val="0"/>
        <w:widowControl w:val="0"/>
        <w:numPr>
          <w:ilvl w:val="2"/>
          <w:numId w:val="9"/>
        </w:numPr>
        <w:tabs>
          <w:tab w:val="left" w:pos="1625"/>
          <w:tab w:val="left" w:pos="7145"/>
        </w:tabs>
        <w:kinsoku/>
        <w:wordWrap/>
        <w:overflowPunct/>
        <w:topLinePunct w:val="0"/>
        <w:autoSpaceDE w:val="0"/>
        <w:autoSpaceDN w:val="0"/>
        <w:bidi w:val="0"/>
        <w:adjustRightInd/>
        <w:snapToGrid/>
        <w:spacing w:line="500" w:lineRule="exact"/>
        <w:ind w:left="1624" w:hanging="721"/>
        <w:textAlignment w:val="auto"/>
        <w:rPr>
          <w:b/>
          <w:sz w:val="24"/>
        </w:rPr>
      </w:pPr>
      <w:r>
        <w:rPr>
          <w:sz w:val="24"/>
        </w:rPr>
        <w:t>预付款的额度、支付方式：</w:t>
      </w:r>
      <w:r>
        <w:rPr>
          <w:sz w:val="24"/>
          <w:u w:val="single"/>
        </w:rPr>
        <w:t xml:space="preserve"> </w:t>
      </w:r>
      <w:r>
        <w:rPr>
          <w:rFonts w:hint="eastAsia"/>
          <w:sz w:val="24"/>
          <w:u w:val="single"/>
        </w:rPr>
        <w:t>不支付</w:t>
      </w:r>
      <w:r>
        <w:rPr>
          <w:rFonts w:hint="eastAsia"/>
          <w:sz w:val="24"/>
          <w:u w:val="single"/>
          <w:lang w:val="en-US"/>
        </w:rPr>
        <w:t xml:space="preserve"> </w:t>
      </w:r>
      <w:r>
        <w:rPr>
          <w:sz w:val="24"/>
        </w:rPr>
        <w:t>。</w:t>
      </w:r>
    </w:p>
    <w:p>
      <w:pPr>
        <w:keepNext w:val="0"/>
        <w:keepLines w:val="0"/>
        <w:pageBreakBefore w:val="0"/>
        <w:widowControl w:val="0"/>
        <w:numPr>
          <w:ilvl w:val="1"/>
          <w:numId w:val="9"/>
        </w:numPr>
        <w:tabs>
          <w:tab w:val="left" w:pos="1447"/>
        </w:tabs>
        <w:kinsoku/>
        <w:wordWrap/>
        <w:overflowPunct/>
        <w:topLinePunct w:val="0"/>
        <w:autoSpaceDE w:val="0"/>
        <w:autoSpaceDN w:val="0"/>
        <w:bidi w:val="0"/>
        <w:adjustRightInd/>
        <w:snapToGrid/>
        <w:spacing w:line="500" w:lineRule="exact"/>
        <w:ind w:left="1446" w:hanging="541"/>
        <w:textAlignment w:val="auto"/>
        <w:rPr>
          <w:b/>
          <w:sz w:val="24"/>
        </w:rPr>
      </w:pPr>
      <w:r>
        <w:rPr>
          <w:b/>
          <w:sz w:val="24"/>
        </w:rPr>
        <w:t>质量保证金</w:t>
      </w:r>
    </w:p>
    <w:p>
      <w:pPr>
        <w:pStyle w:val="14"/>
        <w:keepNext w:val="0"/>
        <w:keepLines w:val="0"/>
        <w:pageBreakBefore w:val="0"/>
        <w:widowControl w:val="0"/>
        <w:tabs>
          <w:tab w:val="left" w:pos="5825"/>
        </w:tabs>
        <w:kinsoku/>
        <w:wordWrap/>
        <w:overflowPunct/>
        <w:topLinePunct w:val="0"/>
        <w:autoSpaceDE w:val="0"/>
        <w:autoSpaceDN w:val="0"/>
        <w:bidi w:val="0"/>
        <w:adjustRightInd/>
        <w:snapToGrid/>
        <w:spacing w:line="500" w:lineRule="exact"/>
        <w:ind w:left="904"/>
        <w:textAlignment w:val="auto"/>
        <w:rPr>
          <w:sz w:val="20"/>
        </w:rPr>
      </w:pPr>
      <w:r>
        <w:t>本项目的质量保证金为勘察设计费用总额的</w:t>
      </w:r>
      <w:r>
        <w:rPr>
          <w:u w:val="single"/>
        </w:rPr>
        <w:t xml:space="preserve"> </w:t>
      </w:r>
      <w:r>
        <w:rPr>
          <w:rFonts w:hint="eastAsia"/>
          <w:u w:val="single"/>
          <w:lang w:val="en-US"/>
        </w:rPr>
        <w:t xml:space="preserve">10 </w:t>
      </w:r>
      <w:r>
        <w:rPr>
          <w:rFonts w:ascii="Times New Roman" w:hAnsi="Times New Roman" w:eastAsia="Times New Roman"/>
        </w:rPr>
        <w:t>%</w:t>
      </w:r>
      <w:r>
        <w:t>。</w:t>
      </w:r>
    </w:p>
    <w:p>
      <w:pPr>
        <w:keepNext w:val="0"/>
        <w:keepLines w:val="0"/>
        <w:pageBreakBefore w:val="0"/>
        <w:widowControl w:val="0"/>
        <w:numPr>
          <w:ilvl w:val="0"/>
          <w:numId w:val="10"/>
        </w:numPr>
        <w:tabs>
          <w:tab w:val="left" w:pos="914"/>
        </w:tabs>
        <w:kinsoku/>
        <w:wordWrap/>
        <w:overflowPunct/>
        <w:topLinePunct w:val="0"/>
        <w:autoSpaceDE w:val="0"/>
        <w:autoSpaceDN w:val="0"/>
        <w:bidi w:val="0"/>
        <w:adjustRightInd/>
        <w:snapToGrid/>
        <w:spacing w:line="500" w:lineRule="exact"/>
        <w:textAlignment w:val="auto"/>
        <w:rPr>
          <w:rFonts w:ascii="黑体"/>
          <w:b/>
          <w:sz w:val="30"/>
        </w:rPr>
      </w:pPr>
      <w:r>
        <w:rPr>
          <w:rFonts w:hint="eastAsia" w:ascii="黑体" w:eastAsia="黑体"/>
          <w:b/>
          <w:sz w:val="28"/>
        </w:rPr>
        <w:t>违约</w:t>
      </w:r>
    </w:p>
    <w:p>
      <w:pPr>
        <w:keepNext w:val="0"/>
        <w:keepLines w:val="0"/>
        <w:pageBreakBefore w:val="0"/>
        <w:widowControl w:val="0"/>
        <w:numPr>
          <w:ilvl w:val="1"/>
          <w:numId w:val="10"/>
        </w:numPr>
        <w:tabs>
          <w:tab w:val="left" w:pos="1447"/>
        </w:tabs>
        <w:kinsoku/>
        <w:wordWrap/>
        <w:overflowPunct/>
        <w:topLinePunct w:val="0"/>
        <w:autoSpaceDE w:val="0"/>
        <w:autoSpaceDN w:val="0"/>
        <w:bidi w:val="0"/>
        <w:adjustRightInd/>
        <w:snapToGrid/>
        <w:spacing w:line="500" w:lineRule="exact"/>
        <w:ind w:left="1446" w:hanging="541"/>
        <w:textAlignment w:val="auto"/>
        <w:rPr>
          <w:rFonts w:ascii="Times New Roman" w:eastAsia="Times New Roman"/>
          <w:b/>
          <w:sz w:val="24"/>
        </w:rPr>
      </w:pPr>
      <w:r>
        <w:rPr>
          <w:b/>
          <w:sz w:val="24"/>
        </w:rPr>
        <w:t>设计人违约</w:t>
      </w:r>
    </w:p>
    <w:p>
      <w:pPr>
        <w:pStyle w:val="35"/>
        <w:keepNext w:val="0"/>
        <w:keepLines w:val="0"/>
        <w:pageBreakBefore w:val="0"/>
        <w:widowControl w:val="0"/>
        <w:tabs>
          <w:tab w:val="left" w:pos="1378"/>
        </w:tabs>
        <w:kinsoku/>
        <w:wordWrap/>
        <w:overflowPunct/>
        <w:topLinePunct w:val="0"/>
        <w:autoSpaceDE w:val="0"/>
        <w:autoSpaceDN w:val="0"/>
        <w:bidi w:val="0"/>
        <w:adjustRightInd/>
        <w:snapToGrid/>
        <w:spacing w:line="500" w:lineRule="exact"/>
        <w:ind w:left="0" w:right="432" w:firstLine="872" w:firstLineChars="400"/>
        <w:jc w:val="both"/>
        <w:textAlignment w:val="auto"/>
        <w:rPr>
          <w:spacing w:val="-3"/>
          <w:sz w:val="24"/>
          <w:szCs w:val="24"/>
        </w:rPr>
      </w:pPr>
      <w:r>
        <w:rPr>
          <w:rFonts w:hint="eastAsia"/>
          <w:spacing w:val="-11"/>
          <w:sz w:val="24"/>
          <w:szCs w:val="24"/>
        </w:rPr>
        <w:t>14.1.1因设计人原因造成项目出现质量问题或项目变更超过预算等情况，</w:t>
      </w:r>
      <w:r>
        <w:rPr>
          <w:rFonts w:hint="eastAsia"/>
          <w:spacing w:val="-3"/>
          <w:sz w:val="24"/>
          <w:szCs w:val="24"/>
        </w:rPr>
        <w:t>发包人</w:t>
      </w:r>
    </w:p>
    <w:p>
      <w:pPr>
        <w:pStyle w:val="35"/>
        <w:keepNext w:val="0"/>
        <w:keepLines w:val="0"/>
        <w:pageBreakBefore w:val="0"/>
        <w:widowControl w:val="0"/>
        <w:tabs>
          <w:tab w:val="left" w:pos="1378"/>
        </w:tabs>
        <w:kinsoku/>
        <w:wordWrap/>
        <w:overflowPunct/>
        <w:topLinePunct w:val="0"/>
        <w:autoSpaceDE w:val="0"/>
        <w:autoSpaceDN w:val="0"/>
        <w:bidi w:val="0"/>
        <w:adjustRightInd/>
        <w:snapToGrid/>
        <w:spacing w:line="500" w:lineRule="exact"/>
        <w:ind w:left="0" w:right="432" w:firstLine="468" w:firstLineChars="200"/>
        <w:jc w:val="both"/>
        <w:textAlignment w:val="auto"/>
        <w:rPr>
          <w:sz w:val="24"/>
          <w:szCs w:val="24"/>
        </w:rPr>
      </w:pPr>
      <w:r>
        <w:rPr>
          <w:rFonts w:hint="eastAsia"/>
          <w:spacing w:val="-3"/>
          <w:sz w:val="24"/>
          <w:szCs w:val="24"/>
        </w:rPr>
        <w:t>可视造成的时间延误和费用损失，课以设计</w:t>
      </w:r>
      <w:r>
        <w:rPr>
          <w:rFonts w:hint="eastAsia"/>
          <w:spacing w:val="-11"/>
          <w:sz w:val="24"/>
          <w:szCs w:val="24"/>
        </w:rPr>
        <w:t xml:space="preserve">人签约合同价 </w:t>
      </w:r>
      <w:r>
        <w:rPr>
          <w:rFonts w:hint="eastAsia"/>
          <w:sz w:val="24"/>
          <w:szCs w:val="24"/>
        </w:rPr>
        <w:t>5%～10%的违约金。</w:t>
      </w:r>
    </w:p>
    <w:p>
      <w:pPr>
        <w:pStyle w:val="2"/>
        <w:keepNext w:val="0"/>
        <w:keepLines w:val="0"/>
        <w:pageBreakBefore w:val="0"/>
        <w:widowControl w:val="0"/>
        <w:kinsoku/>
        <w:wordWrap/>
        <w:overflowPunct/>
        <w:topLinePunct w:val="0"/>
        <w:autoSpaceDE w:val="0"/>
        <w:autoSpaceDN w:val="0"/>
        <w:bidi w:val="0"/>
        <w:adjustRightInd/>
        <w:snapToGrid/>
        <w:spacing w:after="0" w:line="500" w:lineRule="exact"/>
        <w:ind w:left="440" w:firstLine="397"/>
        <w:textAlignment w:val="auto"/>
        <w:rPr>
          <w:rFonts w:hint="eastAsia"/>
          <w:spacing w:val="-11"/>
          <w:szCs w:val="24"/>
        </w:rPr>
      </w:pPr>
      <w:r>
        <w:rPr>
          <w:rFonts w:hint="eastAsia"/>
          <w:spacing w:val="-11"/>
          <w:szCs w:val="24"/>
        </w:rPr>
        <w:t>14.1.</w:t>
      </w:r>
      <w:r>
        <w:rPr>
          <w:spacing w:val="-11"/>
          <w:szCs w:val="24"/>
        </w:rPr>
        <w:t xml:space="preserve">2  </w:t>
      </w:r>
      <w:r>
        <w:rPr>
          <w:rFonts w:hint="eastAsia"/>
          <w:spacing w:val="-11"/>
          <w:szCs w:val="24"/>
        </w:rPr>
        <w:t>因设计人原因造成发包人、设计人或任何第三人人身损害或财产损失的，设</w:t>
      </w:r>
    </w:p>
    <w:p>
      <w:pPr>
        <w:pStyle w:val="2"/>
        <w:keepNext w:val="0"/>
        <w:keepLines w:val="0"/>
        <w:pageBreakBefore w:val="0"/>
        <w:widowControl w:val="0"/>
        <w:kinsoku/>
        <w:wordWrap/>
        <w:overflowPunct/>
        <w:topLinePunct w:val="0"/>
        <w:autoSpaceDE w:val="0"/>
        <w:autoSpaceDN w:val="0"/>
        <w:bidi w:val="0"/>
        <w:adjustRightInd/>
        <w:snapToGrid/>
        <w:spacing w:after="0" w:line="500" w:lineRule="exact"/>
        <w:ind w:left="440" w:firstLine="397"/>
        <w:textAlignment w:val="auto"/>
        <w:rPr>
          <w:rFonts w:hint="eastAsia"/>
          <w:spacing w:val="-11"/>
          <w:szCs w:val="24"/>
        </w:rPr>
      </w:pPr>
      <w:r>
        <w:rPr>
          <w:rFonts w:hint="eastAsia"/>
          <w:spacing w:val="-11"/>
          <w:szCs w:val="24"/>
        </w:rPr>
        <w:t>计人应承担全部赔偿责任。若发包人被要求承担或已垫付的，发包人有权向设计</w:t>
      </w:r>
    </w:p>
    <w:p>
      <w:pPr>
        <w:pStyle w:val="2"/>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436" w:firstLineChars="200"/>
        <w:textAlignment w:val="auto"/>
        <w:rPr>
          <w:szCs w:val="24"/>
        </w:rPr>
      </w:pPr>
      <w:r>
        <w:rPr>
          <w:rFonts w:hint="eastAsia"/>
          <w:spacing w:val="-11"/>
          <w:szCs w:val="24"/>
        </w:rPr>
        <w:t>人全额追偿，包括但不限于赔偿金、诉讼费、律师费、差旅费等。</w:t>
      </w:r>
    </w:p>
    <w:p>
      <w:pPr>
        <w:keepNext w:val="0"/>
        <w:keepLines w:val="0"/>
        <w:pageBreakBefore w:val="0"/>
        <w:widowControl w:val="0"/>
        <w:numPr>
          <w:ilvl w:val="1"/>
          <w:numId w:val="10"/>
        </w:numPr>
        <w:tabs>
          <w:tab w:val="left" w:pos="1447"/>
        </w:tabs>
        <w:kinsoku/>
        <w:wordWrap/>
        <w:overflowPunct/>
        <w:topLinePunct w:val="0"/>
        <w:autoSpaceDE w:val="0"/>
        <w:autoSpaceDN w:val="0"/>
        <w:bidi w:val="0"/>
        <w:adjustRightInd/>
        <w:snapToGrid/>
        <w:spacing w:line="500" w:lineRule="exact"/>
        <w:ind w:left="1446" w:hanging="541"/>
        <w:textAlignment w:val="auto"/>
        <w:rPr>
          <w:rFonts w:ascii="Times New Roman" w:eastAsia="Times New Roman"/>
          <w:b/>
          <w:sz w:val="24"/>
        </w:rPr>
      </w:pPr>
      <w:r>
        <w:rPr>
          <w:b/>
          <w:sz w:val="24"/>
        </w:rPr>
        <w:t>发包人违约</w:t>
      </w:r>
    </w:p>
    <w:p>
      <w:pPr>
        <w:pStyle w:val="14"/>
        <w:keepNext w:val="0"/>
        <w:keepLines w:val="0"/>
        <w:pageBreakBefore w:val="0"/>
        <w:widowControl w:val="0"/>
        <w:tabs>
          <w:tab w:val="left" w:pos="4624"/>
        </w:tabs>
        <w:kinsoku/>
        <w:wordWrap/>
        <w:overflowPunct/>
        <w:topLinePunct w:val="0"/>
        <w:autoSpaceDE w:val="0"/>
        <w:autoSpaceDN w:val="0"/>
        <w:bidi w:val="0"/>
        <w:adjustRightInd/>
        <w:snapToGrid/>
        <w:spacing w:line="500" w:lineRule="exact"/>
        <w:ind w:left="480" w:leftChars="218" w:right="866" w:firstLine="480" w:firstLineChars="200"/>
        <w:textAlignment w:val="auto"/>
      </w:pPr>
      <w:r>
        <w:rPr>
          <w:rFonts w:ascii="Times New Roman" w:eastAsia="Times New Roman"/>
        </w:rPr>
        <w:t>14.2.2</w:t>
      </w:r>
      <w:r>
        <w:rPr>
          <w:rFonts w:ascii="Times New Roman" w:eastAsia="Times New Roman"/>
          <w:spacing w:val="22"/>
        </w:rPr>
        <w:t xml:space="preserve"> </w:t>
      </w:r>
      <w:r>
        <w:t>发包人发生违约情况时，设计人有权</w:t>
      </w:r>
      <w:r>
        <w:rPr>
          <w:spacing w:val="3"/>
        </w:rPr>
        <w:t>向</w:t>
      </w:r>
      <w:r>
        <w:t>发包人课以违约金</w:t>
      </w:r>
      <w:r>
        <w:rPr>
          <w:rFonts w:hint="eastAsia"/>
          <w:lang w:val="en-US"/>
        </w:rPr>
        <w:t>,具体约定如下：发包人按约定时间向设计人支付相关费用，按同期中国人民银行授权全国银行间同业拆借中心公布的贷款市场报价利率加手续费向设计人支付逾期付款违约金</w:t>
      </w:r>
      <w:r>
        <w:rPr>
          <w:rFonts w:hint="eastAsia"/>
        </w:rPr>
        <w:t>。</w:t>
      </w:r>
    </w:p>
    <w:p>
      <w:pPr>
        <w:keepNext w:val="0"/>
        <w:keepLines w:val="0"/>
        <w:pageBreakBefore w:val="0"/>
        <w:widowControl w:val="0"/>
        <w:numPr>
          <w:ilvl w:val="0"/>
          <w:numId w:val="10"/>
        </w:numPr>
        <w:tabs>
          <w:tab w:val="left" w:pos="914"/>
        </w:tabs>
        <w:kinsoku/>
        <w:wordWrap/>
        <w:overflowPunct/>
        <w:topLinePunct w:val="0"/>
        <w:autoSpaceDE w:val="0"/>
        <w:autoSpaceDN w:val="0"/>
        <w:bidi w:val="0"/>
        <w:adjustRightInd/>
        <w:snapToGrid/>
        <w:spacing w:line="500" w:lineRule="exact"/>
        <w:textAlignment w:val="auto"/>
        <w:rPr>
          <w:rFonts w:ascii="黑体"/>
          <w:b/>
          <w:sz w:val="30"/>
        </w:rPr>
      </w:pPr>
      <w:r>
        <w:rPr>
          <w:rFonts w:hint="eastAsia" w:ascii="黑体" w:eastAsia="黑体"/>
          <w:b/>
          <w:sz w:val="28"/>
        </w:rPr>
        <w:t>争议的解决</w:t>
      </w:r>
    </w:p>
    <w:p>
      <w:pPr>
        <w:pStyle w:val="35"/>
        <w:keepNext w:val="0"/>
        <w:keepLines w:val="0"/>
        <w:pageBreakBefore w:val="0"/>
        <w:widowControl w:val="0"/>
        <w:numPr>
          <w:ilvl w:val="1"/>
          <w:numId w:val="10"/>
        </w:numPr>
        <w:tabs>
          <w:tab w:val="left" w:pos="1445"/>
          <w:tab w:val="left" w:pos="5525"/>
        </w:tabs>
        <w:kinsoku/>
        <w:wordWrap/>
        <w:overflowPunct/>
        <w:topLinePunct w:val="0"/>
        <w:autoSpaceDE w:val="0"/>
        <w:autoSpaceDN w:val="0"/>
        <w:bidi w:val="0"/>
        <w:adjustRightInd/>
        <w:snapToGrid/>
        <w:spacing w:line="500" w:lineRule="exact"/>
        <w:ind w:hanging="541"/>
        <w:textAlignment w:val="auto"/>
        <w:rPr>
          <w:rFonts w:ascii="Times New Roman" w:eastAsia="Times New Roman"/>
          <w:sz w:val="24"/>
        </w:rPr>
      </w:pPr>
      <w:r>
        <w:rPr>
          <w:sz w:val="24"/>
        </w:rPr>
        <w:t>争议的最终解决方式：</w:t>
      </w:r>
      <w:r>
        <w:rPr>
          <w:sz w:val="24"/>
          <w:u w:val="single"/>
        </w:rPr>
        <w:t xml:space="preserve"> </w:t>
      </w:r>
      <w:r>
        <w:rPr>
          <w:rFonts w:hint="eastAsia"/>
          <w:sz w:val="24"/>
          <w:u w:val="single"/>
        </w:rPr>
        <w:t>发包人所在地人民</w:t>
      </w:r>
      <w:r>
        <w:rPr>
          <w:rFonts w:hint="eastAsia"/>
          <w:sz w:val="24"/>
          <w:u w:val="single"/>
          <w:lang w:val="en-US"/>
        </w:rPr>
        <w:t xml:space="preserve">法院诉讼     </w:t>
      </w:r>
      <w:r>
        <w:rPr>
          <w:sz w:val="24"/>
          <w:u w:val="single"/>
        </w:rPr>
        <w:tab/>
      </w:r>
    </w:p>
    <w:p>
      <w:pPr>
        <w:pStyle w:val="14"/>
        <w:keepNext w:val="0"/>
        <w:keepLines w:val="0"/>
        <w:pageBreakBefore w:val="0"/>
        <w:widowControl w:val="0"/>
        <w:kinsoku/>
        <w:wordWrap/>
        <w:overflowPunct/>
        <w:topLinePunct w:val="0"/>
        <w:autoSpaceDE w:val="0"/>
        <w:autoSpaceDN w:val="0"/>
        <w:bidi w:val="0"/>
        <w:adjustRightInd/>
        <w:snapToGrid/>
        <w:spacing w:line="500" w:lineRule="exact"/>
        <w:textAlignment w:val="auto"/>
        <w:rPr>
          <w:lang w:val="en-US"/>
        </w:rPr>
      </w:pPr>
      <w:r>
        <w:rPr>
          <w:rFonts w:hint="eastAsia"/>
          <w:lang w:val="en-US"/>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500" w:lineRule="exact"/>
        <w:textAlignment w:val="auto"/>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lang w:val="en-US"/>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9"/>
        <w:rPr>
          <w:sz w:val="16"/>
        </w:rPr>
      </w:pPr>
    </w:p>
    <w:p>
      <w:pPr>
        <w:pStyle w:val="10"/>
        <w:tabs>
          <w:tab w:val="left" w:pos="1281"/>
        </w:tabs>
        <w:ind w:right="438"/>
      </w:pPr>
      <w:bookmarkStart w:id="18" w:name="_bookmark126"/>
      <w:bookmarkEnd w:id="18"/>
      <w:r>
        <w:t>第三节</w:t>
      </w:r>
      <w:r>
        <w:tab/>
      </w:r>
      <w:r>
        <w:t>合同附件格式</w:t>
      </w:r>
    </w:p>
    <w:p>
      <w:pPr>
        <w:sectPr>
          <w:pgSz w:w="11910" w:h="16850"/>
          <w:pgMar w:top="1480" w:right="720" w:bottom="1280" w:left="1220" w:header="882" w:footer="1093" w:gutter="0"/>
          <w:cols w:space="720" w:num="1"/>
        </w:sectPr>
      </w:pPr>
    </w:p>
    <w:p>
      <w:pPr>
        <w:pStyle w:val="14"/>
        <w:spacing w:before="66"/>
        <w:ind w:left="424"/>
        <w:rPr>
          <w:rFonts w:ascii="黑体" w:eastAsia="黑体"/>
        </w:rPr>
      </w:pPr>
      <w:bookmarkStart w:id="19" w:name="_bookmark127"/>
      <w:bookmarkEnd w:id="19"/>
      <w:r>
        <w:rPr>
          <w:rFonts w:hint="eastAsia" w:ascii="黑体" w:eastAsia="黑体"/>
        </w:rPr>
        <w:t>附件一 合同协议书</w:t>
      </w:r>
    </w:p>
    <w:p>
      <w:pPr>
        <w:ind w:left="424"/>
        <w:rPr>
          <w:rFonts w:ascii="黑体" w:eastAsia="黑体"/>
          <w:sz w:val="28"/>
        </w:rPr>
      </w:pPr>
    </w:p>
    <w:p>
      <w:pPr>
        <w:ind w:left="424" w:firstLine="3360" w:firstLineChars="1200"/>
        <w:jc w:val="both"/>
        <w:rPr>
          <w:rFonts w:ascii="黑体" w:eastAsia="黑体"/>
          <w:sz w:val="28"/>
        </w:rPr>
      </w:pPr>
      <w:r>
        <w:rPr>
          <w:rFonts w:hint="eastAsia" w:ascii="黑体" w:eastAsia="黑体"/>
          <w:sz w:val="28"/>
        </w:rPr>
        <w:t>合 同 协 议 书</w:t>
      </w:r>
    </w:p>
    <w:p>
      <w:pPr>
        <w:pStyle w:val="2"/>
        <w:ind w:left="440"/>
      </w:pPr>
    </w:p>
    <w:p>
      <w:pPr>
        <w:pStyle w:val="14"/>
        <w:spacing w:before="1"/>
        <w:rPr>
          <w:rFonts w:ascii="黑体"/>
          <w:sz w:val="18"/>
        </w:rPr>
      </w:pPr>
    </w:p>
    <w:p>
      <w:pPr>
        <w:pStyle w:val="14"/>
        <w:tabs>
          <w:tab w:val="left" w:pos="2104"/>
          <w:tab w:val="left" w:pos="3156"/>
          <w:tab w:val="left" w:pos="8619"/>
          <w:tab w:val="left" w:pos="8861"/>
        </w:tabs>
        <w:spacing w:before="74" w:line="343" w:lineRule="auto"/>
        <w:ind w:left="424" w:right="862" w:firstLine="479"/>
        <w:jc w:val="both"/>
      </w:pPr>
      <w:r>
        <w:rPr>
          <w:rFonts w:ascii="Times New Roman" w:hAnsi="Times New Roman" w:eastAsia="Times New Roman"/>
          <w:u w:val="single"/>
        </w:rPr>
        <w:t xml:space="preserve"> </w:t>
      </w:r>
      <w:r>
        <w:rPr>
          <w:rFonts w:ascii="Times New Roman" w:hAnsi="Times New Roman" w:eastAsia="Times New Roman"/>
          <w:u w:val="single"/>
        </w:rPr>
        <w:tab/>
      </w:r>
      <w:r>
        <w:t>（发包人名称</w:t>
      </w:r>
      <w:r>
        <w:rPr>
          <w:spacing w:val="-60"/>
        </w:rPr>
        <w:t>，</w:t>
      </w:r>
      <w:r>
        <w:t>以下简称</w:t>
      </w:r>
      <w:r>
        <w:rPr>
          <w:rFonts w:ascii="Times New Roman" w:hAnsi="Times New Roman" w:eastAsia="Times New Roman"/>
        </w:rPr>
        <w:t>“</w:t>
      </w:r>
      <w:r>
        <w:t>发包人</w:t>
      </w:r>
      <w:r>
        <w:rPr>
          <w:rFonts w:ascii="Times New Roman" w:hAnsi="Times New Roman" w:eastAsia="Times New Roman"/>
          <w:spacing w:val="-30"/>
        </w:rPr>
        <w:t>”</w:t>
      </w:r>
      <w:r>
        <w:rPr>
          <w:spacing w:val="-30"/>
        </w:rPr>
        <w:t>）</w:t>
      </w:r>
      <w:r>
        <w:t>为实施</w:t>
      </w:r>
      <w:r>
        <w:rPr>
          <w:u w:val="single"/>
        </w:rPr>
        <w:t xml:space="preserve"> </w:t>
      </w:r>
      <w:r>
        <w:rPr>
          <w:u w:val="single"/>
        </w:rPr>
        <w:tab/>
      </w:r>
      <w:r>
        <w:rPr>
          <w:u w:val="single"/>
        </w:rPr>
        <w:t>（</w:t>
      </w:r>
      <w:r>
        <w:rPr>
          <w:spacing w:val="-15"/>
        </w:rPr>
        <w:t>项</w:t>
      </w:r>
      <w:r>
        <w:t>目名</w:t>
      </w:r>
      <w:r>
        <w:rPr>
          <w:spacing w:val="-1"/>
        </w:rPr>
        <w:t>称</w:t>
      </w:r>
      <w:r>
        <w:rPr>
          <w:spacing w:val="-120"/>
        </w:rPr>
        <w:t>）</w:t>
      </w:r>
      <w:r>
        <w:rPr>
          <w:spacing w:val="-15"/>
        </w:rPr>
        <w:t>，</w:t>
      </w:r>
      <w:r>
        <w:t>已接受</w:t>
      </w:r>
      <w:r>
        <w:rPr>
          <w:rFonts w:ascii="Times New Roman" w:hAnsi="Times New Roman" w:eastAsia="Times New Roman"/>
          <w:u w:val="single"/>
        </w:rPr>
        <w:t xml:space="preserve"> </w:t>
      </w:r>
      <w:r>
        <w:rPr>
          <w:rFonts w:ascii="Times New Roman" w:hAnsi="Times New Roman" w:eastAsia="Times New Roman"/>
          <w:u w:val="single"/>
        </w:rPr>
        <w:tab/>
      </w:r>
      <w:r>
        <w:t>（设计人名称</w:t>
      </w:r>
      <w:r>
        <w:rPr>
          <w:spacing w:val="-15"/>
        </w:rPr>
        <w:t>，</w:t>
      </w:r>
      <w:r>
        <w:t>以下简称</w:t>
      </w:r>
      <w:r>
        <w:rPr>
          <w:rFonts w:ascii="Times New Roman" w:hAnsi="Times New Roman" w:eastAsia="Times New Roman"/>
          <w:spacing w:val="-1"/>
        </w:rPr>
        <w:t>“</w:t>
      </w:r>
      <w:r>
        <w:t>设计人</w:t>
      </w:r>
      <w:r>
        <w:rPr>
          <w:rFonts w:ascii="Times New Roman" w:hAnsi="Times New Roman" w:eastAsia="Times New Roman"/>
          <w:spacing w:val="-1"/>
        </w:rPr>
        <w:t>”</w:t>
      </w:r>
      <w:r>
        <w:rPr>
          <w:spacing w:val="-15"/>
        </w:rPr>
        <w:t>）</w:t>
      </w:r>
      <w:r>
        <w:t>对</w:t>
      </w:r>
      <w:r>
        <w:rPr>
          <w:spacing w:val="2"/>
        </w:rPr>
        <w:t>该</w:t>
      </w:r>
      <w:r>
        <w:t>项目</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spacing w:val="-17"/>
        </w:rPr>
        <w:t>标</w:t>
      </w:r>
      <w:r>
        <w:t>段勘察设计的</w:t>
      </w:r>
      <w:r>
        <w:rPr>
          <w:rFonts w:hint="eastAsia"/>
        </w:rPr>
        <w:t>报价</w:t>
      </w:r>
      <w:r>
        <w:t>。发包人和设计人共同达成如下协议。</w:t>
      </w:r>
    </w:p>
    <w:p>
      <w:pPr>
        <w:pStyle w:val="35"/>
        <w:numPr>
          <w:ilvl w:val="2"/>
          <w:numId w:val="10"/>
        </w:numPr>
        <w:tabs>
          <w:tab w:val="left" w:pos="1342"/>
          <w:tab w:val="left" w:pos="2224"/>
        </w:tabs>
        <w:spacing w:before="1" w:line="343" w:lineRule="auto"/>
        <w:ind w:right="864" w:firstLine="616"/>
        <w:jc w:val="both"/>
        <w:rPr>
          <w:sz w:val="24"/>
          <w:szCs w:val="24"/>
          <w:highlight w:val="none"/>
        </w:rPr>
      </w:pPr>
      <w:r>
        <w:rPr>
          <w:rFonts w:hint="eastAsia"/>
          <w:sz w:val="24"/>
          <w:szCs w:val="24"/>
          <w:lang w:val="en-US"/>
        </w:rPr>
        <w:t>工程概况：根据省交通厅印发的《四川省船舶碰撞桥梁隐患整治专项行动方案》（川交函[2021]43号）文件要求，结合</w:t>
      </w:r>
      <w:r>
        <w:rPr>
          <w:rFonts w:hint="eastAsia"/>
          <w:sz w:val="24"/>
          <w:szCs w:val="24"/>
          <w:lang w:val="en-US" w:eastAsia="zh-CN"/>
        </w:rPr>
        <w:t>遂广遂西</w:t>
      </w:r>
      <w:r>
        <w:rPr>
          <w:rFonts w:hint="eastAsia"/>
          <w:sz w:val="24"/>
          <w:szCs w:val="24"/>
          <w:lang w:val="en-US"/>
        </w:rPr>
        <w:t>公司辖区船舶碰撞桥梁隐患排查情况，需对辖区内</w:t>
      </w:r>
      <w:r>
        <w:rPr>
          <w:sz w:val="24"/>
          <w:szCs w:val="24"/>
          <w:u w:val="single"/>
        </w:rPr>
        <w:t xml:space="preserve"> </w:t>
      </w:r>
      <w:r>
        <w:rPr>
          <w:rFonts w:hint="eastAsia"/>
          <w:sz w:val="24"/>
          <w:szCs w:val="24"/>
          <w:u w:val="single"/>
          <w:lang w:val="en-US"/>
        </w:rPr>
        <w:t>S40广洪高速武胜嘉陵江特大桥桥梁航道安全风险、抗撞性能综合评估</w:t>
      </w:r>
      <w:r>
        <w:rPr>
          <w:rFonts w:hint="eastAsia"/>
          <w:sz w:val="24"/>
          <w:szCs w:val="24"/>
          <w:u w:val="single"/>
          <w:lang w:val="en-US" w:eastAsia="zh-CN"/>
        </w:rPr>
        <w:t>，并依据综合评估结果开展</w:t>
      </w:r>
      <w:r>
        <w:rPr>
          <w:rFonts w:hint="eastAsia"/>
          <w:sz w:val="24"/>
          <w:szCs w:val="24"/>
          <w:u w:val="single"/>
          <w:lang w:val="en-US"/>
        </w:rPr>
        <w:t>航标工程</w:t>
      </w:r>
      <w:r>
        <w:rPr>
          <w:rFonts w:hint="eastAsia"/>
          <w:sz w:val="24"/>
          <w:szCs w:val="24"/>
          <w:u w:val="single"/>
          <w:lang w:val="en-US" w:eastAsia="zh-CN"/>
        </w:rPr>
        <w:t>勘察设计</w:t>
      </w:r>
      <w:r>
        <w:rPr>
          <w:rFonts w:hint="eastAsia"/>
          <w:sz w:val="24"/>
          <w:szCs w:val="24"/>
          <w:highlight w:val="none"/>
          <w:lang w:val="en-US"/>
        </w:rPr>
        <w:t>。</w:t>
      </w:r>
    </w:p>
    <w:p>
      <w:pPr>
        <w:pStyle w:val="35"/>
        <w:numPr>
          <w:ilvl w:val="2"/>
          <w:numId w:val="10"/>
        </w:numPr>
        <w:tabs>
          <w:tab w:val="left" w:pos="1342"/>
        </w:tabs>
        <w:spacing w:before="1"/>
        <w:ind w:left="1341" w:hanging="301"/>
        <w:jc w:val="both"/>
        <w:rPr>
          <w:sz w:val="24"/>
        </w:rPr>
      </w:pPr>
      <w:r>
        <w:rPr>
          <w:sz w:val="24"/>
        </w:rPr>
        <w:t>下列文件应视为构成合同文件的组成部分：</w:t>
      </w:r>
    </w:p>
    <w:p>
      <w:pPr>
        <w:pStyle w:val="35"/>
        <w:numPr>
          <w:ilvl w:val="0"/>
          <w:numId w:val="11"/>
        </w:numPr>
        <w:tabs>
          <w:tab w:val="left" w:pos="1643"/>
        </w:tabs>
        <w:spacing w:before="132" w:line="343" w:lineRule="auto"/>
        <w:ind w:right="897" w:firstLine="616"/>
        <w:jc w:val="both"/>
        <w:rPr>
          <w:sz w:val="24"/>
        </w:rPr>
      </w:pPr>
      <w:r>
        <w:rPr>
          <w:spacing w:val="-1"/>
          <w:sz w:val="24"/>
        </w:rPr>
        <w:t>本合同协议书及各种合同附件</w:t>
      </w:r>
      <w:r>
        <w:rPr>
          <w:sz w:val="24"/>
        </w:rPr>
        <w:t>（</w:t>
      </w:r>
      <w:r>
        <w:rPr>
          <w:spacing w:val="-1"/>
          <w:sz w:val="24"/>
        </w:rPr>
        <w:t>含评标期间和合同谈判过程中的澄清文件和补充资料；设计人提交的经发包人审核通过的勘察设计详细工作大纲及进度计</w:t>
      </w:r>
      <w:r>
        <w:rPr>
          <w:sz w:val="24"/>
        </w:rPr>
        <w:t>划、专题研究详细工作大纲等</w:t>
      </w:r>
      <w:r>
        <w:rPr>
          <w:spacing w:val="-120"/>
          <w:sz w:val="24"/>
        </w:rPr>
        <w:t>）</w:t>
      </w:r>
      <w:r>
        <w:rPr>
          <w:sz w:val="24"/>
        </w:rPr>
        <w:t>；</w:t>
      </w:r>
    </w:p>
    <w:p>
      <w:pPr>
        <w:pStyle w:val="35"/>
        <w:numPr>
          <w:ilvl w:val="0"/>
          <w:numId w:val="11"/>
        </w:numPr>
        <w:tabs>
          <w:tab w:val="left" w:pos="1643"/>
        </w:tabs>
        <w:spacing w:before="1"/>
        <w:ind w:left="1642" w:hanging="602"/>
        <w:rPr>
          <w:sz w:val="24"/>
        </w:rPr>
      </w:pPr>
      <w:r>
        <w:rPr>
          <w:sz w:val="24"/>
        </w:rPr>
        <w:t>中标通知书；</w:t>
      </w:r>
    </w:p>
    <w:p>
      <w:pPr>
        <w:pStyle w:val="35"/>
        <w:numPr>
          <w:ilvl w:val="0"/>
          <w:numId w:val="11"/>
        </w:numPr>
        <w:tabs>
          <w:tab w:val="left" w:pos="1643"/>
        </w:tabs>
        <w:spacing w:before="132"/>
        <w:ind w:left="1642" w:hanging="602"/>
        <w:rPr>
          <w:sz w:val="24"/>
        </w:rPr>
      </w:pPr>
      <w:r>
        <w:rPr>
          <w:rFonts w:hint="eastAsia"/>
          <w:sz w:val="24"/>
        </w:rPr>
        <w:t>报价</w:t>
      </w:r>
      <w:r>
        <w:rPr>
          <w:sz w:val="24"/>
        </w:rPr>
        <w:t>函；</w:t>
      </w:r>
    </w:p>
    <w:p>
      <w:pPr>
        <w:pStyle w:val="35"/>
        <w:numPr>
          <w:ilvl w:val="0"/>
          <w:numId w:val="11"/>
        </w:numPr>
        <w:tabs>
          <w:tab w:val="left" w:pos="1643"/>
        </w:tabs>
        <w:spacing w:before="134"/>
        <w:ind w:left="1642" w:hanging="602"/>
        <w:rPr>
          <w:sz w:val="24"/>
        </w:rPr>
      </w:pPr>
      <w:r>
        <w:rPr>
          <w:sz w:val="24"/>
        </w:rPr>
        <w:t>专用合同条款；</w:t>
      </w:r>
    </w:p>
    <w:p>
      <w:pPr>
        <w:pStyle w:val="35"/>
        <w:numPr>
          <w:ilvl w:val="0"/>
          <w:numId w:val="11"/>
        </w:numPr>
        <w:tabs>
          <w:tab w:val="left" w:pos="1643"/>
        </w:tabs>
        <w:spacing w:before="132"/>
        <w:ind w:left="1642" w:hanging="602"/>
        <w:rPr>
          <w:sz w:val="24"/>
        </w:rPr>
      </w:pPr>
      <w:r>
        <w:rPr>
          <w:sz w:val="24"/>
        </w:rPr>
        <w:t>通用合同条款；</w:t>
      </w:r>
    </w:p>
    <w:p>
      <w:pPr>
        <w:pStyle w:val="35"/>
        <w:numPr>
          <w:ilvl w:val="0"/>
          <w:numId w:val="11"/>
        </w:numPr>
        <w:tabs>
          <w:tab w:val="left" w:pos="1643"/>
        </w:tabs>
        <w:spacing w:before="132"/>
        <w:ind w:left="1642" w:hanging="602"/>
        <w:rPr>
          <w:sz w:val="24"/>
        </w:rPr>
      </w:pPr>
      <w:r>
        <w:rPr>
          <w:sz w:val="24"/>
        </w:rPr>
        <w:t>发包人要求；</w:t>
      </w:r>
    </w:p>
    <w:p>
      <w:pPr>
        <w:pStyle w:val="35"/>
        <w:numPr>
          <w:ilvl w:val="0"/>
          <w:numId w:val="11"/>
        </w:numPr>
        <w:tabs>
          <w:tab w:val="left" w:pos="1643"/>
        </w:tabs>
        <w:spacing w:before="131"/>
        <w:ind w:left="1642" w:hanging="602"/>
        <w:rPr>
          <w:sz w:val="24"/>
        </w:rPr>
      </w:pPr>
      <w:r>
        <w:rPr>
          <w:sz w:val="24"/>
        </w:rPr>
        <w:t>设计人有关人员投入的承诺；</w:t>
      </w:r>
    </w:p>
    <w:p>
      <w:pPr>
        <w:pStyle w:val="35"/>
        <w:numPr>
          <w:ilvl w:val="0"/>
          <w:numId w:val="11"/>
        </w:numPr>
        <w:tabs>
          <w:tab w:val="left" w:pos="1643"/>
        </w:tabs>
        <w:spacing w:before="132"/>
        <w:ind w:left="1642" w:hanging="602"/>
        <w:rPr>
          <w:sz w:val="24"/>
        </w:rPr>
      </w:pPr>
      <w:r>
        <w:rPr>
          <w:sz w:val="24"/>
        </w:rPr>
        <w:t>其他合同文件。</w:t>
      </w:r>
    </w:p>
    <w:p>
      <w:pPr>
        <w:pStyle w:val="14"/>
        <w:spacing w:before="135" w:line="343" w:lineRule="auto"/>
        <w:ind w:left="424" w:right="907" w:firstLine="616"/>
      </w:pPr>
      <w:r>
        <w:t>上述合同文件互相补充和解释。如果合同文件之间存在矛盾或不一致之处， 以上述文件的排列顺序在先者为准。</w:t>
      </w:r>
    </w:p>
    <w:p>
      <w:pPr>
        <w:pStyle w:val="35"/>
        <w:numPr>
          <w:ilvl w:val="2"/>
          <w:numId w:val="10"/>
        </w:numPr>
        <w:tabs>
          <w:tab w:val="left" w:pos="1223"/>
          <w:tab w:val="left" w:pos="5302"/>
          <w:tab w:val="left" w:pos="6862"/>
        </w:tabs>
        <w:spacing w:line="360" w:lineRule="auto"/>
        <w:ind w:left="1222" w:hanging="182"/>
        <w:rPr>
          <w:sz w:val="24"/>
        </w:rPr>
      </w:pPr>
      <w:r>
        <w:rPr>
          <w:sz w:val="24"/>
        </w:rPr>
        <w:t>签约合同价：</w:t>
      </w:r>
    </w:p>
    <w:p>
      <w:pPr>
        <w:pStyle w:val="35"/>
        <w:tabs>
          <w:tab w:val="left" w:pos="1223"/>
          <w:tab w:val="left" w:pos="5302"/>
          <w:tab w:val="left" w:pos="6862"/>
        </w:tabs>
        <w:spacing w:line="360" w:lineRule="auto"/>
        <w:ind w:left="1040" w:firstLine="0"/>
        <w:rPr>
          <w:sz w:val="24"/>
          <w:lang w:val="en-US"/>
        </w:rPr>
      </w:pPr>
      <w:r>
        <w:rPr>
          <w:rFonts w:hint="eastAsia"/>
          <w:sz w:val="24"/>
          <w:lang w:val="en-US" w:eastAsia="zh-CN"/>
        </w:rPr>
        <w:t>合同价</w:t>
      </w:r>
      <w:r>
        <w:rPr>
          <w:rFonts w:hint="eastAsia"/>
          <w:sz w:val="24"/>
          <w:lang w:val="en-US"/>
        </w:rPr>
        <w:t>=航道通航安全风险</w:t>
      </w:r>
      <w:r>
        <w:rPr>
          <w:rFonts w:hint="eastAsia"/>
          <w:sz w:val="24"/>
          <w:lang w:val="en-US" w:eastAsia="zh-CN"/>
        </w:rPr>
        <w:t>、抗撞性能综合</w:t>
      </w:r>
      <w:r>
        <w:rPr>
          <w:rFonts w:hint="eastAsia"/>
          <w:sz w:val="24"/>
          <w:lang w:val="en-US"/>
        </w:rPr>
        <w:t>评估</w:t>
      </w:r>
      <w:r>
        <w:rPr>
          <w:rFonts w:hint="eastAsia"/>
          <w:sz w:val="24"/>
          <w:lang w:val="en-US" w:eastAsia="zh-CN"/>
        </w:rPr>
        <w:t>费+</w:t>
      </w:r>
      <w:r>
        <w:rPr>
          <w:rFonts w:hint="eastAsia"/>
          <w:sz w:val="24"/>
          <w:lang w:val="en-US"/>
        </w:rPr>
        <w:t>养护工程勘察设计费</w:t>
      </w:r>
      <w:r>
        <w:rPr>
          <w:rFonts w:hint="eastAsia" w:ascii="Arial" w:hAnsi="Arial" w:cs="Arial"/>
          <w:sz w:val="24"/>
          <w:lang w:val="en-US" w:eastAsia="zh-CN"/>
        </w:rPr>
        <w:t>。</w:t>
      </w:r>
    </w:p>
    <w:p>
      <w:pPr>
        <w:pStyle w:val="35"/>
        <w:numPr>
          <w:ilvl w:val="2"/>
          <w:numId w:val="10"/>
        </w:numPr>
        <w:tabs>
          <w:tab w:val="left" w:pos="1223"/>
          <w:tab w:val="left" w:pos="4581"/>
        </w:tabs>
        <w:spacing w:before="134"/>
        <w:ind w:left="1222" w:hanging="182"/>
        <w:rPr>
          <w:sz w:val="24"/>
        </w:rPr>
      </w:pPr>
      <w:r>
        <w:rPr>
          <w:sz w:val="24"/>
        </w:rPr>
        <w:t>项目负责人：</w:t>
      </w:r>
      <w:r>
        <w:rPr>
          <w:sz w:val="24"/>
          <w:u w:val="single"/>
        </w:rPr>
        <w:t xml:space="preserve"> </w:t>
      </w:r>
      <w:r>
        <w:rPr>
          <w:sz w:val="24"/>
          <w:u w:val="single"/>
        </w:rPr>
        <w:tab/>
      </w:r>
      <w:r>
        <w:rPr>
          <w:sz w:val="24"/>
        </w:rPr>
        <w:t>。</w:t>
      </w:r>
    </w:p>
    <w:p>
      <w:pPr>
        <w:pStyle w:val="35"/>
        <w:numPr>
          <w:ilvl w:val="2"/>
          <w:numId w:val="10"/>
        </w:numPr>
        <w:tabs>
          <w:tab w:val="left" w:pos="1223"/>
          <w:tab w:val="left" w:pos="3544"/>
          <w:tab w:val="left" w:pos="8103"/>
        </w:tabs>
        <w:spacing w:before="132" w:line="343" w:lineRule="auto"/>
        <w:ind w:right="900" w:firstLine="616"/>
        <w:rPr>
          <w:sz w:val="24"/>
        </w:rPr>
      </w:pPr>
      <w:r>
        <w:rPr>
          <w:rFonts w:hint="eastAsia"/>
          <w:sz w:val="24"/>
          <w:lang w:val="en-US" w:eastAsia="zh-CN"/>
        </w:rPr>
        <w:t>综合评估和</w:t>
      </w:r>
      <w:r>
        <w:rPr>
          <w:sz w:val="24"/>
        </w:rPr>
        <w:t>勘察设计工作质量符合的标准和要求</w:t>
      </w:r>
      <w:r>
        <w:rPr>
          <w:spacing w:val="4"/>
          <w:sz w:val="24"/>
        </w:rPr>
        <w:t>：</w:t>
      </w:r>
      <w:r>
        <w:rPr>
          <w:spacing w:val="4"/>
          <w:sz w:val="24"/>
          <w:u w:val="single"/>
        </w:rPr>
        <w:t xml:space="preserve"> </w:t>
      </w:r>
      <w:r>
        <w:rPr>
          <w:rFonts w:hint="eastAsia"/>
          <w:spacing w:val="4"/>
          <w:sz w:val="24"/>
          <w:u w:val="single"/>
        </w:rPr>
        <w:t>本项目工作需要满足《四川成渝高速公路股份有限公司转发&lt;四川省船舶碰撞桥梁隐患治理专项行动工作方案&gt;的通知》（川成渝司建便〔2021]2号文）以及《关于印发&lt;运营高速公路桥梁专项行动实施方案&gt;的通知》（川交投发【2021】141号文）相关要求</w:t>
      </w:r>
      <w:r>
        <w:rPr>
          <w:rFonts w:hint="eastAsia"/>
          <w:spacing w:val="4"/>
          <w:sz w:val="24"/>
          <w:u w:val="single"/>
          <w:lang w:eastAsia="zh-CN"/>
        </w:rPr>
        <w:t>。</w:t>
      </w:r>
    </w:p>
    <w:p>
      <w:pPr>
        <w:pStyle w:val="35"/>
        <w:numPr>
          <w:ilvl w:val="2"/>
          <w:numId w:val="10"/>
        </w:numPr>
        <w:tabs>
          <w:tab w:val="left" w:pos="1437"/>
          <w:tab w:val="left" w:pos="1438"/>
          <w:tab w:val="left" w:pos="6425"/>
        </w:tabs>
        <w:spacing w:before="1" w:line="343" w:lineRule="auto"/>
        <w:ind w:right="896" w:firstLine="616"/>
        <w:rPr>
          <w:sz w:val="24"/>
        </w:rPr>
      </w:pPr>
      <w:r>
        <w:rPr>
          <w:spacing w:val="96"/>
          <w:sz w:val="24"/>
        </w:rPr>
        <w:t>设计人承诺按合同约定承担工程</w:t>
      </w:r>
      <w:r>
        <w:rPr>
          <w:sz w:val="24"/>
        </w:rPr>
        <w:t>的</w:t>
      </w:r>
      <w:r>
        <w:rPr>
          <w:rFonts w:hint="eastAsia"/>
          <w:sz w:val="24"/>
          <w:lang w:val="en-US" w:eastAsia="zh-CN"/>
        </w:rPr>
        <w:t>综合评估、</w:t>
      </w:r>
      <w:r>
        <w:rPr>
          <w:spacing w:val="-23"/>
          <w:sz w:val="24"/>
        </w:rPr>
        <w:t xml:space="preserve"> </w:t>
      </w:r>
      <w:r>
        <w:rPr>
          <w:spacing w:val="96"/>
          <w:sz w:val="24"/>
        </w:rPr>
        <w:t>勘察设</w:t>
      </w:r>
      <w:r>
        <w:rPr>
          <w:sz w:val="24"/>
        </w:rPr>
        <w:t>计</w:t>
      </w:r>
      <w:r>
        <w:rPr>
          <w:spacing w:val="-24"/>
          <w:sz w:val="24"/>
        </w:rPr>
        <w:t xml:space="preserve"> </w:t>
      </w:r>
      <w:r>
        <w:rPr>
          <w:spacing w:val="96"/>
          <w:sz w:val="24"/>
        </w:rPr>
        <w:t>工</w:t>
      </w:r>
      <w:r>
        <w:rPr>
          <w:sz w:val="24"/>
        </w:rPr>
        <w:t>作</w:t>
      </w:r>
      <w:r>
        <w:rPr>
          <w:spacing w:val="-24"/>
          <w:sz w:val="24"/>
        </w:rPr>
        <w:t xml:space="preserve"> </w:t>
      </w:r>
      <w:r>
        <w:rPr>
          <w:sz w:val="24"/>
        </w:rPr>
        <w:t>，</w:t>
      </w:r>
      <w:r>
        <w:rPr>
          <w:spacing w:val="-27"/>
          <w:sz w:val="24"/>
        </w:rPr>
        <w:t xml:space="preserve"> </w:t>
      </w:r>
      <w:r>
        <w:rPr>
          <w:spacing w:val="-17"/>
          <w:sz w:val="24"/>
        </w:rPr>
        <w:t>包</w:t>
      </w:r>
      <w:r>
        <w:rPr>
          <w:sz w:val="24"/>
        </w:rPr>
        <w:t>括</w:t>
      </w:r>
      <w:r>
        <w:rPr>
          <w:sz w:val="24"/>
          <w:u w:val="single"/>
        </w:rPr>
        <w:t xml:space="preserve"> </w:t>
      </w:r>
      <w:r>
        <w:rPr>
          <w:sz w:val="24"/>
          <w:u w:val="single"/>
        </w:rPr>
        <w:tab/>
      </w:r>
      <w:r>
        <w:rPr>
          <w:sz w:val="24"/>
          <w:u w:val="single"/>
        </w:rPr>
        <w:tab/>
      </w:r>
      <w:r>
        <w:rPr>
          <w:sz w:val="24"/>
        </w:rPr>
        <w:t>。</w:t>
      </w:r>
    </w:p>
    <w:p>
      <w:pPr>
        <w:pStyle w:val="35"/>
        <w:numPr>
          <w:ilvl w:val="2"/>
          <w:numId w:val="10"/>
        </w:numPr>
        <w:tabs>
          <w:tab w:val="left" w:pos="1342"/>
        </w:tabs>
        <w:spacing w:line="307" w:lineRule="exact"/>
        <w:ind w:left="1341" w:hanging="301"/>
        <w:rPr>
          <w:sz w:val="24"/>
        </w:rPr>
      </w:pPr>
      <w:r>
        <w:rPr>
          <w:sz w:val="24"/>
        </w:rPr>
        <w:t>发包人承诺按合同约定的条件、时间和方式向设计人支付合同价款。</w:t>
      </w:r>
    </w:p>
    <w:p>
      <w:pPr>
        <w:pStyle w:val="35"/>
        <w:numPr>
          <w:ilvl w:val="2"/>
          <w:numId w:val="10"/>
        </w:numPr>
        <w:tabs>
          <w:tab w:val="left" w:pos="1342"/>
          <w:tab w:val="left" w:pos="6223"/>
        </w:tabs>
        <w:spacing w:before="134"/>
        <w:ind w:left="1341" w:hanging="301"/>
        <w:rPr>
          <w:sz w:val="24"/>
        </w:rPr>
      </w:pPr>
      <w:r>
        <w:rPr>
          <w:sz w:val="24"/>
        </w:rPr>
        <w:t>设计人计划开始勘察设计日期</w:t>
      </w:r>
      <w:r>
        <w:rPr>
          <w:spacing w:val="-38"/>
          <w:sz w:val="24"/>
        </w:rPr>
        <w:t>：</w:t>
      </w:r>
      <w:r>
        <w:rPr>
          <w:spacing w:val="-38"/>
          <w:sz w:val="24"/>
          <w:u w:val="single"/>
        </w:rPr>
        <w:t xml:space="preserve"> </w:t>
      </w:r>
      <w:r>
        <w:rPr>
          <w:spacing w:val="-38"/>
          <w:sz w:val="24"/>
          <w:u w:val="single"/>
        </w:rPr>
        <w:tab/>
      </w:r>
      <w:r>
        <w:rPr>
          <w:spacing w:val="-39"/>
          <w:sz w:val="24"/>
        </w:rPr>
        <w:t>，</w:t>
      </w:r>
      <w:r>
        <w:rPr>
          <w:sz w:val="24"/>
        </w:rPr>
        <w:t>实际日期按照发包人在开</w:t>
      </w:r>
    </w:p>
    <w:p>
      <w:pPr>
        <w:pStyle w:val="14"/>
        <w:spacing w:before="6"/>
        <w:rPr>
          <w:sz w:val="11"/>
        </w:rPr>
      </w:pPr>
    </w:p>
    <w:p>
      <w:pPr>
        <w:pStyle w:val="14"/>
        <w:tabs>
          <w:tab w:val="left" w:pos="8345"/>
        </w:tabs>
        <w:spacing w:before="74"/>
        <w:ind w:left="424"/>
      </w:pPr>
      <w:r>
        <w:t>始勘察设计通知中载明的开始勘察设计日期为准。勘察设计服务期限为</w:t>
      </w:r>
      <w:r>
        <w:rPr>
          <w:u w:val="single"/>
        </w:rPr>
        <w:t xml:space="preserve"> </w:t>
      </w:r>
      <w:r>
        <w:rPr>
          <w:u w:val="single"/>
        </w:rPr>
        <w:tab/>
      </w:r>
      <w:r>
        <w:t>天。</w:t>
      </w:r>
    </w:p>
    <w:p>
      <w:pPr>
        <w:pStyle w:val="35"/>
        <w:numPr>
          <w:ilvl w:val="2"/>
          <w:numId w:val="10"/>
        </w:numPr>
        <w:tabs>
          <w:tab w:val="left" w:pos="1344"/>
        </w:tabs>
        <w:spacing w:before="132" w:line="343" w:lineRule="auto"/>
        <w:ind w:right="863" w:firstLine="616"/>
        <w:jc w:val="both"/>
        <w:rPr>
          <w:sz w:val="24"/>
        </w:rPr>
      </w:pPr>
      <w:r>
        <w:rPr>
          <w:sz w:val="24"/>
        </w:rPr>
        <w:t>本协议书在设计人提供履约保证金后，由双方法定代表人或其委托代理人签署并加盖单位章后生效。设计人完成全部勘察设计工作且勘察设计费用结清后失效。</w:t>
      </w:r>
    </w:p>
    <w:p>
      <w:pPr>
        <w:pStyle w:val="35"/>
        <w:numPr>
          <w:ilvl w:val="2"/>
          <w:numId w:val="10"/>
        </w:numPr>
        <w:tabs>
          <w:tab w:val="left" w:pos="1464"/>
          <w:tab w:val="left" w:pos="4615"/>
          <w:tab w:val="left" w:pos="8739"/>
        </w:tabs>
        <w:spacing w:line="343" w:lineRule="auto"/>
        <w:ind w:right="740" w:firstLine="616"/>
        <w:rPr>
          <w:sz w:val="24"/>
        </w:rPr>
      </w:pPr>
      <w:r>
        <w:rPr>
          <w:sz w:val="24"/>
        </w:rPr>
        <w:t>本协议书正本</w:t>
      </w:r>
      <w:r>
        <w:rPr>
          <w:rFonts w:hint="eastAsia"/>
          <w:sz w:val="24"/>
          <w:lang w:val="en-US"/>
        </w:rPr>
        <w:t>六</w:t>
      </w:r>
      <w:r>
        <w:rPr>
          <w:spacing w:val="4"/>
          <w:sz w:val="24"/>
        </w:rPr>
        <w:t>份</w:t>
      </w:r>
      <w:r>
        <w:rPr>
          <w:sz w:val="24"/>
        </w:rPr>
        <w:t>、副</w:t>
      </w:r>
      <w:r>
        <w:rPr>
          <w:spacing w:val="3"/>
          <w:sz w:val="24"/>
        </w:rPr>
        <w:t>本</w:t>
      </w:r>
      <w:r>
        <w:rPr>
          <w:spacing w:val="3"/>
          <w:sz w:val="24"/>
          <w:u w:val="single"/>
        </w:rPr>
        <w:t xml:space="preserve"> </w:t>
      </w:r>
      <w:r>
        <w:rPr>
          <w:spacing w:val="3"/>
          <w:sz w:val="24"/>
          <w:u w:val="single"/>
        </w:rPr>
        <w:tab/>
      </w:r>
      <w:r>
        <w:rPr>
          <w:sz w:val="24"/>
        </w:rPr>
        <w:t>份，合同</w:t>
      </w:r>
      <w:r>
        <w:rPr>
          <w:spacing w:val="4"/>
          <w:sz w:val="24"/>
        </w:rPr>
        <w:t>双</w:t>
      </w:r>
      <w:r>
        <w:rPr>
          <w:sz w:val="24"/>
        </w:rPr>
        <w:t>方各执正本</w:t>
      </w:r>
      <w:r>
        <w:rPr>
          <w:rFonts w:hint="eastAsia"/>
          <w:sz w:val="24"/>
          <w:lang w:val="en-US"/>
        </w:rPr>
        <w:t>三</w:t>
      </w:r>
      <w:r>
        <w:rPr>
          <w:sz w:val="24"/>
        </w:rPr>
        <w:t>份，副</w:t>
      </w:r>
      <w:r>
        <w:rPr>
          <w:spacing w:val="9"/>
          <w:sz w:val="24"/>
        </w:rPr>
        <w:t>本</w:t>
      </w:r>
      <w:r>
        <w:rPr>
          <w:spacing w:val="9"/>
          <w:sz w:val="24"/>
          <w:u w:val="single"/>
        </w:rPr>
        <w:t xml:space="preserve"> </w:t>
      </w:r>
      <w:r>
        <w:rPr>
          <w:spacing w:val="9"/>
          <w:sz w:val="24"/>
          <w:u w:val="single"/>
        </w:rPr>
        <w:tab/>
      </w:r>
      <w:r>
        <w:rPr>
          <w:sz w:val="24"/>
        </w:rPr>
        <w:t>份</w:t>
      </w:r>
      <w:r>
        <w:rPr>
          <w:spacing w:val="-15"/>
          <w:sz w:val="24"/>
        </w:rPr>
        <w:t xml:space="preserve">， </w:t>
      </w:r>
      <w:r>
        <w:rPr>
          <w:sz w:val="24"/>
        </w:rPr>
        <w:t>当正本与副本的内容不一致时，以正本为准。</w:t>
      </w:r>
    </w:p>
    <w:p>
      <w:pPr>
        <w:pStyle w:val="35"/>
        <w:numPr>
          <w:ilvl w:val="2"/>
          <w:numId w:val="10"/>
        </w:numPr>
        <w:tabs>
          <w:tab w:val="left" w:pos="1452"/>
        </w:tabs>
        <w:spacing w:before="2"/>
        <w:ind w:left="1451" w:hanging="411"/>
        <w:rPr>
          <w:sz w:val="24"/>
        </w:rPr>
      </w:pPr>
      <w:r>
        <w:rPr>
          <w:sz w:val="24"/>
        </w:rPr>
        <w:t>合同未尽事宜，双方另行签订补充协议。补充协议是合同的组成部分。</w:t>
      </w:r>
    </w:p>
    <w:p>
      <w:pPr>
        <w:pStyle w:val="14"/>
        <w:rPr>
          <w:sz w:val="26"/>
        </w:rPr>
      </w:pPr>
    </w:p>
    <w:p>
      <w:pPr>
        <w:pStyle w:val="14"/>
        <w:spacing w:before="7"/>
        <w:rPr>
          <w:sz w:val="18"/>
        </w:rPr>
      </w:pPr>
    </w:p>
    <w:p>
      <w:pPr>
        <w:pStyle w:val="14"/>
        <w:tabs>
          <w:tab w:val="left" w:pos="3103"/>
          <w:tab w:val="left" w:pos="5102"/>
          <w:tab w:val="left" w:pos="7661"/>
          <w:tab w:val="left" w:pos="8141"/>
        </w:tabs>
        <w:spacing w:line="345" w:lineRule="auto"/>
        <w:ind w:left="424" w:right="862"/>
      </w:pPr>
      <w:r>
        <w:t>发包人</w:t>
      </w:r>
      <w:r>
        <w:rPr>
          <w:u w:val="single"/>
        </w:rPr>
        <w:t>：</w:t>
      </w:r>
      <w:r>
        <w:rPr>
          <w:u w:val="single"/>
        </w:rPr>
        <w:tab/>
      </w:r>
      <w:r>
        <w:rPr>
          <w:u w:val="single"/>
        </w:rPr>
        <w:t>（</w:t>
      </w:r>
      <w:r>
        <w:t>盖单位章）</w:t>
      </w:r>
      <w:r>
        <w:tab/>
      </w:r>
      <w:r>
        <w:t>设计人</w:t>
      </w:r>
      <w:r>
        <w:rPr>
          <w:u w:val="single"/>
        </w:rPr>
        <w:t>：</w:t>
      </w:r>
      <w:r>
        <w:rPr>
          <w:u w:val="single"/>
        </w:rPr>
        <w:tab/>
      </w:r>
      <w:r>
        <w:rPr>
          <w:u w:val="single"/>
        </w:rPr>
        <w:t>（</w:t>
      </w:r>
      <w:r>
        <w:t>盖单位章</w:t>
      </w:r>
      <w:r>
        <w:rPr>
          <w:spacing w:val="-17"/>
        </w:rPr>
        <w:t xml:space="preserve">） </w:t>
      </w:r>
      <w:r>
        <w:t>法定代表人或其委托代理人</w:t>
      </w:r>
      <w:r>
        <w:rPr>
          <w:u w:val="single"/>
        </w:rPr>
        <w:t>：</w:t>
      </w:r>
      <w:r>
        <w:rPr>
          <w:spacing w:val="-10"/>
          <w:u w:val="single"/>
        </w:rPr>
        <w:t xml:space="preserve"> </w:t>
      </w:r>
      <w:r>
        <w:rPr>
          <w:u w:val="single"/>
        </w:rPr>
        <w:t>（</w:t>
      </w:r>
      <w:r>
        <w:t>签字）</w:t>
      </w:r>
      <w:r>
        <w:rPr>
          <w:spacing w:val="55"/>
        </w:rPr>
        <w:t xml:space="preserve"> </w:t>
      </w:r>
      <w:r>
        <w:t>法定代表人或其委托代理人</w:t>
      </w:r>
      <w:r>
        <w:rPr>
          <w:u w:val="single"/>
        </w:rPr>
        <w:t>：</w:t>
      </w:r>
      <w:r>
        <w:rPr>
          <w:u w:val="single"/>
        </w:rPr>
        <w:tab/>
      </w:r>
      <w:r>
        <w:rPr>
          <w:u w:val="single"/>
        </w:rPr>
        <w:t>（</w:t>
      </w:r>
      <w:r>
        <w:t>签字</w:t>
      </w:r>
      <w:r>
        <w:rPr>
          <w:spacing w:val="-17"/>
        </w:rPr>
        <w:t>）</w:t>
      </w:r>
    </w:p>
    <w:p>
      <w:pPr>
        <w:pStyle w:val="14"/>
        <w:tabs>
          <w:tab w:val="left" w:pos="1864"/>
          <w:tab w:val="left" w:pos="2944"/>
          <w:tab w:val="left" w:pos="3839"/>
          <w:tab w:val="left" w:pos="5225"/>
          <w:tab w:val="left" w:pos="6305"/>
          <w:tab w:val="left" w:pos="7385"/>
          <w:tab w:val="left" w:pos="8640"/>
        </w:tabs>
        <w:spacing w:line="303" w:lineRule="exact"/>
        <w:ind w:left="784"/>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line="303" w:lineRule="exact"/>
        <w:sectPr>
          <w:pgSz w:w="11910" w:h="16850"/>
          <w:pgMar w:top="1480" w:right="720" w:bottom="1280" w:left="1220" w:header="882" w:footer="1093" w:gutter="0"/>
          <w:cols w:space="720" w:num="1"/>
        </w:sectPr>
      </w:pPr>
    </w:p>
    <w:p>
      <w:pPr>
        <w:pStyle w:val="14"/>
        <w:spacing w:before="9"/>
        <w:rPr>
          <w:sz w:val="8"/>
        </w:rPr>
      </w:pPr>
    </w:p>
    <w:p>
      <w:pPr>
        <w:rPr>
          <w:sz w:val="8"/>
        </w:rPr>
        <w:sectPr>
          <w:pgSz w:w="11910" w:h="16850"/>
          <w:pgMar w:top="1480" w:right="720" w:bottom="1280" w:left="1220" w:header="882" w:footer="1093" w:gutter="0"/>
          <w:cols w:space="720" w:num="1"/>
        </w:sectPr>
      </w:pPr>
    </w:p>
    <w:p>
      <w:pPr>
        <w:pStyle w:val="14"/>
        <w:spacing w:before="66"/>
        <w:ind w:left="424"/>
        <w:rPr>
          <w:rFonts w:ascii="黑体" w:eastAsia="黑体"/>
        </w:rPr>
      </w:pPr>
      <w:bookmarkStart w:id="20" w:name="_bookmark128"/>
      <w:bookmarkEnd w:id="20"/>
      <w:r>
        <w:rPr>
          <w:rFonts w:hint="eastAsia" w:ascii="黑体" w:eastAsia="黑体"/>
        </w:rPr>
        <w:t>附件二 廉政合同</w:t>
      </w:r>
    </w:p>
    <w:p>
      <w:pPr>
        <w:pStyle w:val="14"/>
        <w:rPr>
          <w:rFonts w:ascii="黑体"/>
          <w:sz w:val="35"/>
        </w:rPr>
      </w:pPr>
      <w:r>
        <w:br w:type="column"/>
      </w:r>
    </w:p>
    <w:p>
      <w:pPr>
        <w:ind w:left="424"/>
        <w:rPr>
          <w:rFonts w:ascii="黑体" w:eastAsia="黑体"/>
          <w:sz w:val="28"/>
        </w:rPr>
      </w:pPr>
      <w:r>
        <w:rPr>
          <w:rFonts w:hint="eastAsia" w:ascii="黑体" w:eastAsia="黑体"/>
          <w:sz w:val="28"/>
        </w:rPr>
        <w:t>廉 政 合 同</w:t>
      </w:r>
    </w:p>
    <w:p>
      <w:pPr>
        <w:rPr>
          <w:rFonts w:ascii="黑体" w:eastAsia="黑体"/>
          <w:sz w:val="28"/>
        </w:rPr>
        <w:sectPr>
          <w:type w:val="continuous"/>
          <w:pgSz w:w="11910" w:h="16850"/>
          <w:pgMar w:top="1600" w:right="720" w:bottom="280" w:left="1220" w:header="720" w:footer="720" w:gutter="0"/>
          <w:cols w:equalWidth="0" w:num="2">
            <w:col w:w="2265" w:space="1302"/>
            <w:col w:w="6403"/>
          </w:cols>
        </w:sectPr>
      </w:pPr>
    </w:p>
    <w:p>
      <w:pPr>
        <w:pStyle w:val="14"/>
        <w:rPr>
          <w:rFonts w:ascii="黑体"/>
          <w:sz w:val="20"/>
        </w:rPr>
      </w:pPr>
    </w:p>
    <w:p>
      <w:pPr>
        <w:pStyle w:val="14"/>
        <w:spacing w:before="10"/>
        <w:rPr>
          <w:rFonts w:ascii="黑体"/>
          <w:sz w:val="18"/>
        </w:rPr>
      </w:pPr>
    </w:p>
    <w:p>
      <w:pPr>
        <w:pStyle w:val="14"/>
        <w:tabs>
          <w:tab w:val="left" w:pos="2485"/>
          <w:tab w:val="left" w:pos="3285"/>
          <w:tab w:val="left" w:pos="7176"/>
        </w:tabs>
        <w:spacing w:line="312" w:lineRule="auto"/>
        <w:ind w:left="424" w:right="860" w:firstLine="616"/>
        <w:jc w:val="both"/>
      </w:pPr>
      <w:r>
        <w:t>根</w:t>
      </w:r>
      <w:r>
        <w:rPr>
          <w:spacing w:val="-51"/>
        </w:rPr>
        <w:t>据</w:t>
      </w:r>
      <w:r>
        <w:t>《关于在交通基础设施建设中加强廉政建设的若干意见</w:t>
      </w:r>
      <w:r>
        <w:rPr>
          <w:spacing w:val="-51"/>
        </w:rPr>
        <w:t>》</w:t>
      </w:r>
      <w:r>
        <w:t>以及有关工程</w:t>
      </w:r>
      <w:r>
        <w:rPr>
          <w:spacing w:val="-12"/>
        </w:rPr>
        <w:t>建</w:t>
      </w:r>
      <w:r>
        <w:t>设</w:t>
      </w:r>
      <w:r>
        <w:rPr>
          <w:spacing w:val="-68"/>
        </w:rPr>
        <w:t>、</w:t>
      </w:r>
      <w:r>
        <w:t>廉政建设的规定</w:t>
      </w:r>
      <w:r>
        <w:rPr>
          <w:spacing w:val="-70"/>
        </w:rPr>
        <w:t>，</w:t>
      </w:r>
      <w:r>
        <w:t>为做好工程建设中的党风廉政建设</w:t>
      </w:r>
      <w:r>
        <w:rPr>
          <w:spacing w:val="-68"/>
        </w:rPr>
        <w:t>，</w:t>
      </w:r>
      <w:r>
        <w:t>保证工程建设高效优质</w:t>
      </w:r>
      <w:r>
        <w:rPr>
          <w:spacing w:val="-11"/>
        </w:rPr>
        <w:t xml:space="preserve">， </w:t>
      </w:r>
      <w:r>
        <w:t>保证建设资金的安全和有效使用以及投资效益，</w:t>
      </w:r>
      <w:r>
        <w:rPr>
          <w:u w:val="single"/>
        </w:rPr>
        <w:t xml:space="preserve"> </w:t>
      </w:r>
      <w:r>
        <w:rPr>
          <w:u w:val="single"/>
        </w:rPr>
        <w:tab/>
      </w:r>
      <w:r>
        <w:t>（项目名称）的</w:t>
      </w:r>
      <w:r>
        <w:rPr>
          <w:spacing w:val="-14"/>
        </w:rPr>
        <w:t>项</w:t>
      </w:r>
      <w:r>
        <w:t>目法人</w:t>
      </w:r>
      <w:r>
        <w:rPr>
          <w:u w:val="single"/>
        </w:rPr>
        <w:t xml:space="preserve"> </w:t>
      </w:r>
      <w:r>
        <w:rPr>
          <w:u w:val="single"/>
        </w:rPr>
        <w:tab/>
      </w:r>
      <w:r>
        <w:t>（项目法人名称，以下简</w:t>
      </w:r>
      <w:r>
        <w:rPr>
          <w:spacing w:val="4"/>
        </w:rPr>
        <w:t>称</w:t>
      </w:r>
      <w:r>
        <w:rPr>
          <w:rFonts w:ascii="Times New Roman" w:hAnsi="Times New Roman" w:eastAsia="Times New Roman"/>
        </w:rPr>
        <w:t>“</w:t>
      </w:r>
      <w:r>
        <w:t>发包人</w:t>
      </w:r>
      <w:r>
        <w:rPr>
          <w:rFonts w:ascii="Times New Roman" w:hAnsi="Times New Roman" w:eastAsia="Times New Roman"/>
        </w:rPr>
        <w:t>”</w:t>
      </w:r>
      <w:r>
        <w:t>）与该项目</w:t>
      </w:r>
      <w:r>
        <w:rPr>
          <w:spacing w:val="35"/>
          <w:u w:val="single"/>
        </w:rPr>
        <w:t xml:space="preserve"> </w:t>
      </w:r>
      <w:r>
        <w:t>标段的</w:t>
      </w:r>
      <w:r>
        <w:rPr>
          <w:spacing w:val="-12"/>
        </w:rPr>
        <w:t>勘</w:t>
      </w:r>
      <w:r>
        <w:t>察设计单</w:t>
      </w:r>
      <w:r>
        <w:rPr>
          <w:spacing w:val="-1"/>
        </w:rPr>
        <w:t>位</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t>（勘察设计单位名称</w:t>
      </w:r>
      <w:r>
        <w:rPr>
          <w:spacing w:val="-20"/>
        </w:rPr>
        <w:t>，</w:t>
      </w:r>
      <w:r>
        <w:t>以下简称</w:t>
      </w:r>
      <w:r>
        <w:rPr>
          <w:rFonts w:ascii="Times New Roman" w:hAnsi="Times New Roman" w:eastAsia="Times New Roman"/>
          <w:spacing w:val="-1"/>
        </w:rPr>
        <w:t>“</w:t>
      </w:r>
      <w:r>
        <w:t>设计人</w:t>
      </w:r>
      <w:r>
        <w:rPr>
          <w:rFonts w:ascii="Times New Roman" w:hAnsi="Times New Roman" w:eastAsia="Times New Roman"/>
          <w:spacing w:val="1"/>
        </w:rPr>
        <w:t>”</w:t>
      </w:r>
      <w:r>
        <w:rPr>
          <w:spacing w:val="-120"/>
        </w:rPr>
        <w:t>）</w:t>
      </w:r>
      <w:r>
        <w:rPr>
          <w:spacing w:val="-20"/>
        </w:rPr>
        <w:t>，</w:t>
      </w:r>
      <w:r>
        <w:t>特订立如</w:t>
      </w:r>
      <w:r>
        <w:rPr>
          <w:spacing w:val="-12"/>
        </w:rPr>
        <w:t>下</w:t>
      </w:r>
      <w:r>
        <w:t>合同。</w:t>
      </w:r>
    </w:p>
    <w:p>
      <w:pPr>
        <w:pStyle w:val="35"/>
        <w:numPr>
          <w:ilvl w:val="0"/>
          <w:numId w:val="12"/>
        </w:numPr>
        <w:tabs>
          <w:tab w:val="left" w:pos="1342"/>
        </w:tabs>
        <w:spacing w:before="3"/>
        <w:ind w:hanging="301"/>
        <w:rPr>
          <w:rFonts w:ascii="黑体" w:eastAsia="黑体"/>
          <w:sz w:val="24"/>
        </w:rPr>
      </w:pPr>
      <w:r>
        <w:rPr>
          <w:rFonts w:hint="eastAsia" w:ascii="黑体" w:eastAsia="黑体"/>
          <w:sz w:val="24"/>
        </w:rPr>
        <w:t>发包人和设计人双方的权利和义务</w:t>
      </w:r>
    </w:p>
    <w:p>
      <w:pPr>
        <w:pStyle w:val="35"/>
        <w:numPr>
          <w:ilvl w:val="0"/>
          <w:numId w:val="13"/>
        </w:numPr>
        <w:tabs>
          <w:tab w:val="left" w:pos="1643"/>
        </w:tabs>
        <w:spacing w:before="93"/>
        <w:ind w:hanging="602"/>
        <w:rPr>
          <w:sz w:val="24"/>
        </w:rPr>
      </w:pPr>
      <w:r>
        <w:rPr>
          <w:sz w:val="24"/>
        </w:rPr>
        <w:t>严格遵守党的政策规定和国家有关法律法规及交通运输部的有关规定。</w:t>
      </w:r>
    </w:p>
    <w:p>
      <w:pPr>
        <w:pStyle w:val="35"/>
        <w:numPr>
          <w:ilvl w:val="0"/>
          <w:numId w:val="13"/>
        </w:numPr>
        <w:tabs>
          <w:tab w:val="left" w:pos="1643"/>
          <w:tab w:val="left" w:pos="3688"/>
          <w:tab w:val="left" w:pos="5736"/>
        </w:tabs>
        <w:spacing w:before="91" w:line="312" w:lineRule="auto"/>
        <w:ind w:left="424" w:right="863" w:firstLine="616"/>
        <w:rPr>
          <w:sz w:val="24"/>
        </w:rPr>
      </w:pPr>
      <w:r>
        <w:rPr>
          <w:sz w:val="24"/>
        </w:rPr>
        <w:t>严格执</w:t>
      </w:r>
      <w:r>
        <w:rPr>
          <w:spacing w:val="3"/>
          <w:sz w:val="24"/>
        </w:rPr>
        <w:t>行</w:t>
      </w:r>
      <w:r>
        <w:rPr>
          <w:spacing w:val="3"/>
          <w:sz w:val="24"/>
          <w:u w:val="single"/>
        </w:rPr>
        <w:t xml:space="preserve"> </w:t>
      </w:r>
      <w:r>
        <w:rPr>
          <w:spacing w:val="3"/>
          <w:sz w:val="24"/>
          <w:u w:val="single"/>
        </w:rPr>
        <w:tab/>
      </w:r>
      <w:r>
        <w:rPr>
          <w:sz w:val="24"/>
        </w:rPr>
        <w:t>（项目名称）</w:t>
      </w:r>
      <w:r>
        <w:rPr>
          <w:sz w:val="24"/>
          <w:u w:val="single"/>
        </w:rPr>
        <w:t xml:space="preserve"> </w:t>
      </w:r>
      <w:r>
        <w:rPr>
          <w:sz w:val="24"/>
          <w:u w:val="single"/>
        </w:rPr>
        <w:tab/>
      </w:r>
      <w:r>
        <w:rPr>
          <w:sz w:val="24"/>
        </w:rPr>
        <w:t>标段勘察设计合同文件，自觉</w:t>
      </w:r>
      <w:r>
        <w:rPr>
          <w:spacing w:val="-17"/>
          <w:sz w:val="24"/>
        </w:rPr>
        <w:t>按</w:t>
      </w:r>
      <w:r>
        <w:rPr>
          <w:sz w:val="24"/>
        </w:rPr>
        <w:t>合同办事。</w:t>
      </w:r>
    </w:p>
    <w:p>
      <w:pPr>
        <w:pStyle w:val="35"/>
        <w:numPr>
          <w:ilvl w:val="0"/>
          <w:numId w:val="13"/>
        </w:numPr>
        <w:tabs>
          <w:tab w:val="left" w:pos="1643"/>
        </w:tabs>
        <w:spacing w:before="2" w:line="312" w:lineRule="auto"/>
        <w:ind w:left="424" w:right="865" w:firstLine="616"/>
        <w:jc w:val="both"/>
        <w:rPr>
          <w:sz w:val="24"/>
        </w:rPr>
      </w:pPr>
      <w:r>
        <w:rPr>
          <w:sz w:val="24"/>
        </w:rPr>
        <w:t>双方的业务活动坚持公开、公正、诚信、透明的原则（</w:t>
      </w:r>
      <w:r>
        <w:rPr>
          <w:spacing w:val="-2"/>
          <w:sz w:val="24"/>
        </w:rPr>
        <w:t>法律认定的商业</w:t>
      </w:r>
      <w:r>
        <w:rPr>
          <w:sz w:val="24"/>
        </w:rPr>
        <w:t>秘密和合同文件另有规定除外</w:t>
      </w:r>
      <w:r>
        <w:rPr>
          <w:spacing w:val="-82"/>
          <w:sz w:val="24"/>
        </w:rPr>
        <w:t>）</w:t>
      </w:r>
      <w:r>
        <w:rPr>
          <w:spacing w:val="-14"/>
          <w:sz w:val="24"/>
        </w:rPr>
        <w:t>，不得损害国家和集体利益，不得违反工程建设管理</w:t>
      </w:r>
      <w:r>
        <w:rPr>
          <w:sz w:val="24"/>
        </w:rPr>
        <w:t>规章制度。</w:t>
      </w:r>
    </w:p>
    <w:p>
      <w:pPr>
        <w:pStyle w:val="35"/>
        <w:numPr>
          <w:ilvl w:val="0"/>
          <w:numId w:val="13"/>
        </w:numPr>
        <w:tabs>
          <w:tab w:val="left" w:pos="1643"/>
        </w:tabs>
        <w:spacing w:before="1" w:line="312" w:lineRule="auto"/>
        <w:ind w:left="424" w:right="870" w:firstLine="616"/>
        <w:rPr>
          <w:sz w:val="24"/>
        </w:rPr>
      </w:pPr>
      <w:r>
        <w:rPr>
          <w:spacing w:val="-1"/>
          <w:sz w:val="24"/>
        </w:rPr>
        <w:t xml:space="preserve">建立健全廉政制度，开展廉政教育，设立廉政告示牌，公布举报电话， </w:t>
      </w:r>
      <w:r>
        <w:rPr>
          <w:sz w:val="24"/>
        </w:rPr>
        <w:t>监督并认真查处违法违纪行为。</w:t>
      </w:r>
    </w:p>
    <w:p>
      <w:pPr>
        <w:pStyle w:val="35"/>
        <w:numPr>
          <w:ilvl w:val="0"/>
          <w:numId w:val="13"/>
        </w:numPr>
        <w:tabs>
          <w:tab w:val="left" w:pos="1643"/>
        </w:tabs>
        <w:spacing w:line="312" w:lineRule="auto"/>
        <w:ind w:left="424" w:right="870" w:firstLine="616"/>
        <w:rPr>
          <w:sz w:val="24"/>
        </w:rPr>
      </w:pPr>
      <w:r>
        <w:rPr>
          <w:spacing w:val="-1"/>
          <w:sz w:val="24"/>
        </w:rPr>
        <w:t>发现对方在业务活动中有违反廉政规定的行为，有及时提醒对方纠正的</w:t>
      </w:r>
      <w:r>
        <w:rPr>
          <w:sz w:val="24"/>
        </w:rPr>
        <w:t>权利和义务。</w:t>
      </w:r>
    </w:p>
    <w:p>
      <w:pPr>
        <w:pStyle w:val="35"/>
        <w:numPr>
          <w:ilvl w:val="0"/>
          <w:numId w:val="13"/>
        </w:numPr>
        <w:tabs>
          <w:tab w:val="left" w:pos="1643"/>
        </w:tabs>
        <w:spacing w:line="312" w:lineRule="auto"/>
        <w:ind w:left="424" w:right="870" w:firstLine="616"/>
        <w:rPr>
          <w:sz w:val="24"/>
        </w:rPr>
      </w:pPr>
      <w:r>
        <w:rPr>
          <w:spacing w:val="-1"/>
          <w:sz w:val="24"/>
        </w:rPr>
        <w:t>发现对方严重违反本合同义务条款的行为，有向其上级有关部门举报、</w:t>
      </w:r>
      <w:r>
        <w:rPr>
          <w:sz w:val="24"/>
        </w:rPr>
        <w:t>建议给予处理并要求告知处理结果的权利。</w:t>
      </w:r>
    </w:p>
    <w:p>
      <w:pPr>
        <w:pStyle w:val="35"/>
        <w:numPr>
          <w:ilvl w:val="0"/>
          <w:numId w:val="12"/>
        </w:numPr>
        <w:tabs>
          <w:tab w:val="left" w:pos="1342"/>
        </w:tabs>
        <w:spacing w:before="1"/>
        <w:ind w:hanging="301"/>
        <w:rPr>
          <w:rFonts w:ascii="黑体" w:eastAsia="黑体"/>
          <w:sz w:val="24"/>
        </w:rPr>
      </w:pPr>
      <w:r>
        <w:rPr>
          <w:rFonts w:hint="eastAsia" w:ascii="黑体" w:eastAsia="黑体"/>
          <w:sz w:val="24"/>
        </w:rPr>
        <w:t>发包人的义务</w:t>
      </w:r>
    </w:p>
    <w:p>
      <w:pPr>
        <w:pStyle w:val="35"/>
        <w:numPr>
          <w:ilvl w:val="0"/>
          <w:numId w:val="14"/>
        </w:numPr>
        <w:tabs>
          <w:tab w:val="left" w:pos="1643"/>
        </w:tabs>
        <w:spacing w:before="92" w:line="312" w:lineRule="auto"/>
        <w:ind w:right="869" w:firstLine="616"/>
        <w:rPr>
          <w:sz w:val="24"/>
        </w:rPr>
      </w:pPr>
      <w:r>
        <w:rPr>
          <w:spacing w:val="-1"/>
          <w:sz w:val="24"/>
        </w:rPr>
        <w:t>发包人及其工作人员不得索要或接受设计人的礼金、有价证券和贵重物</w:t>
      </w:r>
      <w:r>
        <w:rPr>
          <w:sz w:val="24"/>
        </w:rPr>
        <w:t>品，不得让设计人报销任何应由发包人或发包人工作人员个人支付的费用等。</w:t>
      </w:r>
    </w:p>
    <w:p>
      <w:pPr>
        <w:pStyle w:val="35"/>
        <w:numPr>
          <w:ilvl w:val="0"/>
          <w:numId w:val="14"/>
        </w:numPr>
        <w:tabs>
          <w:tab w:val="left" w:pos="1643"/>
        </w:tabs>
        <w:spacing w:before="2" w:line="312" w:lineRule="auto"/>
        <w:ind w:right="870" w:firstLine="616"/>
        <w:rPr>
          <w:sz w:val="24"/>
        </w:rPr>
      </w:pPr>
      <w:r>
        <w:rPr>
          <w:spacing w:val="-1"/>
          <w:sz w:val="24"/>
        </w:rPr>
        <w:t>发包人工作人员不得参加设计人安排的超标准宴请和娱乐活动；不得接</w:t>
      </w:r>
      <w:r>
        <w:rPr>
          <w:sz w:val="24"/>
        </w:rPr>
        <w:t>受设计人提供的通信工具、交通工具和高档办公用品等。</w:t>
      </w:r>
    </w:p>
    <w:p>
      <w:pPr>
        <w:pStyle w:val="35"/>
        <w:numPr>
          <w:ilvl w:val="0"/>
          <w:numId w:val="14"/>
        </w:numPr>
        <w:tabs>
          <w:tab w:val="left" w:pos="1643"/>
        </w:tabs>
        <w:spacing w:line="312" w:lineRule="auto"/>
        <w:ind w:right="870" w:firstLine="616"/>
        <w:rPr>
          <w:sz w:val="24"/>
        </w:rPr>
      </w:pPr>
      <w:r>
        <w:rPr>
          <w:spacing w:val="-1"/>
          <w:sz w:val="24"/>
        </w:rPr>
        <w:t>发包人及其工作人员不得要求或者接受设计人为其住房装修、婚丧嫁娶</w:t>
      </w:r>
      <w:r>
        <w:rPr>
          <w:sz w:val="24"/>
        </w:rPr>
        <w:t>活动、配偶子女的工作安排以及出国出境、旅游等提供方便等。</w:t>
      </w:r>
    </w:p>
    <w:p>
      <w:pPr>
        <w:pStyle w:val="35"/>
        <w:numPr>
          <w:ilvl w:val="0"/>
          <w:numId w:val="14"/>
        </w:numPr>
        <w:tabs>
          <w:tab w:val="left" w:pos="1643"/>
        </w:tabs>
        <w:spacing w:line="312" w:lineRule="auto"/>
        <w:ind w:right="868" w:firstLine="616"/>
        <w:jc w:val="both"/>
        <w:rPr>
          <w:sz w:val="24"/>
        </w:rPr>
      </w:pPr>
      <w:r>
        <w:rPr>
          <w:spacing w:val="-1"/>
          <w:sz w:val="24"/>
        </w:rPr>
        <w:t>发包人工作人员及其配偶、子女、亲属不得从事与本勘察设计合同有关的勘察设计业务等活动。不得以任何理由要求设计人和相关单位在设计中使用某种</w:t>
      </w:r>
      <w:r>
        <w:rPr>
          <w:sz w:val="24"/>
        </w:rPr>
        <w:t>产品、材料和设备。</w:t>
      </w:r>
    </w:p>
    <w:p>
      <w:pPr>
        <w:pStyle w:val="35"/>
        <w:numPr>
          <w:ilvl w:val="0"/>
          <w:numId w:val="14"/>
        </w:numPr>
        <w:tabs>
          <w:tab w:val="left" w:pos="1643"/>
        </w:tabs>
        <w:spacing w:before="1" w:line="312" w:lineRule="auto"/>
        <w:ind w:right="870" w:firstLine="616"/>
        <w:rPr>
          <w:sz w:val="24"/>
        </w:rPr>
      </w:pPr>
      <w:r>
        <w:rPr>
          <w:spacing w:val="-1"/>
          <w:sz w:val="24"/>
        </w:rPr>
        <w:t>发包人工作人员要秉公办事，不准营私舞弊，不准利用职权从事各种个</w:t>
      </w:r>
      <w:r>
        <w:rPr>
          <w:sz w:val="24"/>
        </w:rPr>
        <w:t>人有偿中介活动和安排个人勘察设计队伍。</w:t>
      </w:r>
    </w:p>
    <w:p>
      <w:pPr>
        <w:spacing w:line="312" w:lineRule="auto"/>
        <w:rPr>
          <w:sz w:val="24"/>
        </w:rPr>
        <w:sectPr>
          <w:type w:val="continuous"/>
          <w:pgSz w:w="11910" w:h="16850"/>
          <w:pgMar w:top="1600" w:right="720" w:bottom="280" w:left="1220" w:header="720" w:footer="720" w:gutter="0"/>
          <w:cols w:space="720" w:num="1"/>
        </w:sectPr>
      </w:pPr>
    </w:p>
    <w:p>
      <w:pPr>
        <w:pStyle w:val="14"/>
        <w:spacing w:before="7"/>
        <w:rPr>
          <w:sz w:val="9"/>
        </w:rPr>
      </w:pPr>
    </w:p>
    <w:p>
      <w:pPr>
        <w:pStyle w:val="35"/>
        <w:numPr>
          <w:ilvl w:val="0"/>
          <w:numId w:val="12"/>
        </w:numPr>
        <w:tabs>
          <w:tab w:val="left" w:pos="1342"/>
        </w:tabs>
        <w:spacing w:before="74"/>
        <w:ind w:hanging="301"/>
        <w:rPr>
          <w:rFonts w:ascii="黑体" w:eastAsia="黑体"/>
          <w:sz w:val="24"/>
        </w:rPr>
      </w:pPr>
      <w:r>
        <w:rPr>
          <w:rFonts w:hint="eastAsia" w:ascii="黑体" w:eastAsia="黑体"/>
          <w:sz w:val="24"/>
        </w:rPr>
        <w:t>设计人的义务</w:t>
      </w:r>
    </w:p>
    <w:p>
      <w:pPr>
        <w:pStyle w:val="35"/>
        <w:numPr>
          <w:ilvl w:val="0"/>
          <w:numId w:val="15"/>
        </w:numPr>
        <w:tabs>
          <w:tab w:val="left" w:pos="1643"/>
        </w:tabs>
        <w:spacing w:before="91" w:line="312" w:lineRule="auto"/>
        <w:ind w:right="870" w:firstLine="616"/>
        <w:rPr>
          <w:sz w:val="24"/>
        </w:rPr>
      </w:pPr>
      <w:r>
        <w:rPr>
          <w:spacing w:val="-1"/>
          <w:sz w:val="24"/>
        </w:rPr>
        <w:t>设计人不得以任何理由向发包人及其工作人员行贿或馈赠礼金、有价证</w:t>
      </w:r>
      <w:r>
        <w:rPr>
          <w:sz w:val="24"/>
        </w:rPr>
        <w:t>券、贵重礼品。</w:t>
      </w:r>
    </w:p>
    <w:p>
      <w:pPr>
        <w:pStyle w:val="35"/>
        <w:numPr>
          <w:ilvl w:val="0"/>
          <w:numId w:val="15"/>
        </w:numPr>
        <w:tabs>
          <w:tab w:val="left" w:pos="1643"/>
        </w:tabs>
        <w:spacing w:before="2" w:line="312" w:lineRule="auto"/>
        <w:ind w:right="870" w:firstLine="616"/>
        <w:rPr>
          <w:sz w:val="24"/>
        </w:rPr>
      </w:pPr>
      <w:r>
        <w:rPr>
          <w:spacing w:val="-1"/>
          <w:sz w:val="24"/>
        </w:rPr>
        <w:t>设计人不得以任何名义为发包人及其工作人员报销应由发包人单位或个</w:t>
      </w:r>
      <w:r>
        <w:rPr>
          <w:sz w:val="24"/>
        </w:rPr>
        <w:t>人支付的任何费用。</w:t>
      </w:r>
    </w:p>
    <w:p>
      <w:pPr>
        <w:pStyle w:val="35"/>
        <w:numPr>
          <w:ilvl w:val="0"/>
          <w:numId w:val="15"/>
        </w:numPr>
        <w:tabs>
          <w:tab w:val="left" w:pos="1643"/>
        </w:tabs>
        <w:spacing w:line="307" w:lineRule="exact"/>
        <w:ind w:left="1642" w:hanging="602"/>
        <w:rPr>
          <w:sz w:val="24"/>
        </w:rPr>
      </w:pPr>
      <w:r>
        <w:rPr>
          <w:sz w:val="24"/>
        </w:rPr>
        <w:t>设计人不得以任何理由安排发包人工作人员参加超标准宴请及娱乐活动。</w:t>
      </w:r>
    </w:p>
    <w:p>
      <w:pPr>
        <w:pStyle w:val="35"/>
        <w:numPr>
          <w:ilvl w:val="0"/>
          <w:numId w:val="15"/>
        </w:numPr>
        <w:tabs>
          <w:tab w:val="left" w:pos="1643"/>
        </w:tabs>
        <w:spacing w:before="94" w:line="312" w:lineRule="auto"/>
        <w:ind w:right="870" w:firstLine="616"/>
        <w:rPr>
          <w:sz w:val="24"/>
        </w:rPr>
      </w:pPr>
      <w:r>
        <w:rPr>
          <w:spacing w:val="-1"/>
          <w:sz w:val="24"/>
        </w:rPr>
        <w:t>设计人不得为发包人单位和个人购置或提供通信工具、交通工具和高档</w:t>
      </w:r>
      <w:r>
        <w:rPr>
          <w:sz w:val="24"/>
        </w:rPr>
        <w:t>办公用品等。</w:t>
      </w:r>
    </w:p>
    <w:p>
      <w:pPr>
        <w:pStyle w:val="35"/>
        <w:numPr>
          <w:ilvl w:val="0"/>
          <w:numId w:val="12"/>
        </w:numPr>
        <w:tabs>
          <w:tab w:val="left" w:pos="1342"/>
        </w:tabs>
        <w:ind w:hanging="301"/>
        <w:rPr>
          <w:rFonts w:ascii="黑体" w:eastAsia="黑体"/>
          <w:sz w:val="24"/>
        </w:rPr>
      </w:pPr>
      <w:r>
        <w:rPr>
          <w:rFonts w:hint="eastAsia" w:ascii="黑体" w:eastAsia="黑体"/>
          <w:sz w:val="24"/>
        </w:rPr>
        <w:t>违约责任</w:t>
      </w:r>
    </w:p>
    <w:p>
      <w:pPr>
        <w:pStyle w:val="35"/>
        <w:numPr>
          <w:ilvl w:val="0"/>
          <w:numId w:val="16"/>
        </w:numPr>
        <w:tabs>
          <w:tab w:val="left" w:pos="1643"/>
        </w:tabs>
        <w:spacing w:before="93" w:line="312" w:lineRule="auto"/>
        <w:ind w:right="865" w:firstLine="616"/>
        <w:jc w:val="both"/>
        <w:rPr>
          <w:sz w:val="24"/>
        </w:rPr>
      </w:pPr>
      <w:r>
        <w:rPr>
          <w:spacing w:val="-4"/>
          <w:sz w:val="24"/>
        </w:rPr>
        <w:t xml:space="preserve">发包人及其工作人员违反本合同第 </w:t>
      </w:r>
      <w:r>
        <w:rPr>
          <w:rFonts w:ascii="Times New Roman" w:eastAsia="Times New Roman"/>
          <w:sz w:val="24"/>
        </w:rPr>
        <w:t>1</w:t>
      </w:r>
      <w:r>
        <w:rPr>
          <w:spacing w:val="-27"/>
          <w:sz w:val="24"/>
        </w:rPr>
        <w:t>、</w:t>
      </w:r>
      <w:r>
        <w:rPr>
          <w:rFonts w:ascii="Times New Roman" w:eastAsia="Times New Roman"/>
          <w:sz w:val="24"/>
        </w:rPr>
        <w:t xml:space="preserve">2 </w:t>
      </w:r>
      <w:r>
        <w:rPr>
          <w:spacing w:val="-8"/>
          <w:sz w:val="24"/>
        </w:rPr>
        <w:t>条，按管理权限，依据有关规</w:t>
      </w:r>
      <w:r>
        <w:rPr>
          <w:spacing w:val="-4"/>
          <w:sz w:val="24"/>
        </w:rPr>
        <w:t>定给予党纪、政纪或组织处理；涉嫌犯罪的，移交司法机关追究刑事责任；给设计人单位造成经济损失的，应予以赔偿。</w:t>
      </w:r>
    </w:p>
    <w:p>
      <w:pPr>
        <w:pStyle w:val="35"/>
        <w:numPr>
          <w:ilvl w:val="0"/>
          <w:numId w:val="16"/>
        </w:numPr>
        <w:tabs>
          <w:tab w:val="left" w:pos="1643"/>
        </w:tabs>
        <w:spacing w:before="1" w:line="312" w:lineRule="auto"/>
        <w:ind w:right="865" w:firstLine="616"/>
        <w:jc w:val="both"/>
        <w:rPr>
          <w:sz w:val="24"/>
        </w:rPr>
      </w:pPr>
      <w:r>
        <w:rPr>
          <w:spacing w:val="-4"/>
          <w:sz w:val="24"/>
        </w:rPr>
        <w:t xml:space="preserve">设计人及其工作人员违反本合同第 </w:t>
      </w:r>
      <w:r>
        <w:rPr>
          <w:rFonts w:ascii="Times New Roman" w:eastAsia="Times New Roman"/>
          <w:sz w:val="24"/>
        </w:rPr>
        <w:t>1</w:t>
      </w:r>
      <w:r>
        <w:rPr>
          <w:spacing w:val="-27"/>
          <w:sz w:val="24"/>
        </w:rPr>
        <w:t>、</w:t>
      </w:r>
      <w:r>
        <w:rPr>
          <w:rFonts w:ascii="Times New Roman" w:eastAsia="Times New Roman"/>
          <w:sz w:val="24"/>
        </w:rPr>
        <w:t xml:space="preserve">3 </w:t>
      </w:r>
      <w:r>
        <w:rPr>
          <w:spacing w:val="-8"/>
          <w:sz w:val="24"/>
        </w:rPr>
        <w:t>条，按管理权限，依据有关规</w:t>
      </w:r>
      <w:r>
        <w:rPr>
          <w:spacing w:val="-4"/>
          <w:sz w:val="24"/>
        </w:rPr>
        <w:t>定给予党纪、政纪或组织处理；给发包人单位造成经济损失的，应予以赔偿；情节严重的，发包人建议交通运输主管部门给予设计人一至三年内不得进入其主管的公路建设市场的处罚。</w:t>
      </w:r>
    </w:p>
    <w:p>
      <w:pPr>
        <w:pStyle w:val="35"/>
        <w:numPr>
          <w:ilvl w:val="0"/>
          <w:numId w:val="12"/>
        </w:numPr>
        <w:tabs>
          <w:tab w:val="left" w:pos="1344"/>
        </w:tabs>
        <w:spacing w:line="312" w:lineRule="auto"/>
        <w:ind w:left="424" w:right="865" w:firstLine="616"/>
        <w:jc w:val="both"/>
        <w:rPr>
          <w:sz w:val="24"/>
        </w:rPr>
      </w:pPr>
      <w:r>
        <w:rPr>
          <w:sz w:val="24"/>
        </w:rPr>
        <w:t>双方约定：本合同由双方或双方上级单位的纪检监察部门负责监督执行。</w:t>
      </w:r>
      <w:r>
        <w:rPr>
          <w:spacing w:val="-1"/>
          <w:sz w:val="24"/>
        </w:rPr>
        <w:t>由发包人或发包人上级单位的纪检监察部门约请设计人或设计人上级单位纪检监察</w:t>
      </w:r>
      <w:r>
        <w:rPr>
          <w:sz w:val="24"/>
        </w:rPr>
        <w:t>部门对本合同执行情况进行检查，提出在本合同规定范围内的裁定意见。</w:t>
      </w:r>
    </w:p>
    <w:p>
      <w:pPr>
        <w:pStyle w:val="35"/>
        <w:numPr>
          <w:ilvl w:val="0"/>
          <w:numId w:val="12"/>
        </w:numPr>
        <w:tabs>
          <w:tab w:val="left" w:pos="1342"/>
        </w:tabs>
        <w:spacing w:before="1"/>
        <w:ind w:hanging="301"/>
        <w:jc w:val="both"/>
        <w:rPr>
          <w:sz w:val="24"/>
        </w:rPr>
      </w:pPr>
      <w:r>
        <w:rPr>
          <w:sz w:val="24"/>
        </w:rPr>
        <w:t>本合同有效期为合同双方签署之日起至勘察设计合同失效日止。</w:t>
      </w:r>
    </w:p>
    <w:p>
      <w:pPr>
        <w:pStyle w:val="35"/>
        <w:numPr>
          <w:ilvl w:val="0"/>
          <w:numId w:val="12"/>
        </w:numPr>
        <w:tabs>
          <w:tab w:val="left" w:pos="1344"/>
          <w:tab w:val="left" w:pos="3652"/>
        </w:tabs>
        <w:spacing w:before="93" w:line="312" w:lineRule="auto"/>
        <w:ind w:left="424" w:right="860" w:firstLine="616"/>
        <w:jc w:val="both"/>
        <w:rPr>
          <w:sz w:val="24"/>
        </w:rPr>
      </w:pPr>
      <w:r>
        <w:rPr>
          <w:sz w:val="24"/>
        </w:rPr>
        <w:t>本合同作为</w:t>
      </w:r>
      <w:r>
        <w:rPr>
          <w:sz w:val="24"/>
          <w:u w:val="single"/>
        </w:rPr>
        <w:t xml:space="preserve"> </w:t>
      </w:r>
      <w:r>
        <w:rPr>
          <w:sz w:val="24"/>
          <w:u w:val="single"/>
        </w:rPr>
        <w:tab/>
      </w:r>
      <w:r>
        <w:rPr>
          <w:sz w:val="24"/>
        </w:rPr>
        <w:t>（项目名称）</w:t>
      </w:r>
      <w:r>
        <w:rPr>
          <w:sz w:val="24"/>
          <w:u w:val="single"/>
        </w:rPr>
        <w:t xml:space="preserve">   </w:t>
      </w:r>
      <w:r>
        <w:rPr>
          <w:spacing w:val="42"/>
          <w:sz w:val="24"/>
        </w:rPr>
        <w:t xml:space="preserve"> </w:t>
      </w:r>
      <w:r>
        <w:rPr>
          <w:sz w:val="24"/>
        </w:rPr>
        <w:t>标段勘察设计合同的附件，与勘察设计合同具有同等的法律效力，经合同双方签署后立即生效。</w:t>
      </w:r>
    </w:p>
    <w:p>
      <w:pPr>
        <w:pStyle w:val="35"/>
        <w:numPr>
          <w:ilvl w:val="0"/>
          <w:numId w:val="12"/>
        </w:numPr>
        <w:tabs>
          <w:tab w:val="left" w:pos="1344"/>
        </w:tabs>
        <w:spacing w:line="314" w:lineRule="auto"/>
        <w:ind w:left="424" w:right="865" w:firstLine="616"/>
        <w:jc w:val="both"/>
        <w:rPr>
          <w:sz w:val="24"/>
        </w:rPr>
      </w:pPr>
      <w:r>
        <w:rPr>
          <w:sz w:val="24"/>
        </w:rPr>
        <w:t>本合同一式</w:t>
      </w:r>
      <w:r>
        <w:rPr>
          <w:rFonts w:hint="eastAsia"/>
          <w:sz w:val="24"/>
          <w:lang w:val="en-US"/>
        </w:rPr>
        <w:t>十</w:t>
      </w:r>
      <w:r>
        <w:rPr>
          <w:sz w:val="24"/>
        </w:rPr>
        <w:t>份，由发包人和设计人各执</w:t>
      </w:r>
      <w:r>
        <w:rPr>
          <w:rFonts w:hint="eastAsia"/>
          <w:sz w:val="24"/>
          <w:lang w:val="en-US"/>
        </w:rPr>
        <w:t>五</w:t>
      </w:r>
      <w:r>
        <w:rPr>
          <w:sz w:val="24"/>
        </w:rPr>
        <w:t>份</w:t>
      </w:r>
      <w:r>
        <w:rPr>
          <w:rFonts w:hint="eastAsia"/>
          <w:sz w:val="24"/>
        </w:rPr>
        <w:t>。</w:t>
      </w:r>
    </w:p>
    <w:p>
      <w:pPr>
        <w:pStyle w:val="14"/>
        <w:spacing w:before="8"/>
        <w:rPr>
          <w:sz w:val="32"/>
        </w:rPr>
      </w:pPr>
    </w:p>
    <w:p>
      <w:pPr>
        <w:pStyle w:val="14"/>
        <w:tabs>
          <w:tab w:val="left" w:pos="3103"/>
          <w:tab w:val="left" w:pos="5102"/>
          <w:tab w:val="left" w:pos="7661"/>
          <w:tab w:val="left" w:pos="8141"/>
        </w:tabs>
        <w:spacing w:before="1" w:line="345" w:lineRule="auto"/>
        <w:ind w:left="424" w:right="862"/>
      </w:pPr>
      <w:r>
        <w:t>发包人</w:t>
      </w:r>
      <w:r>
        <w:rPr>
          <w:u w:val="single"/>
        </w:rPr>
        <w:t>：</w:t>
      </w:r>
      <w:r>
        <w:rPr>
          <w:u w:val="single"/>
        </w:rPr>
        <w:tab/>
      </w:r>
      <w:r>
        <w:rPr>
          <w:u w:val="single"/>
        </w:rPr>
        <w:t>（</w:t>
      </w:r>
      <w:r>
        <w:t>盖单位章）</w:t>
      </w:r>
      <w:r>
        <w:tab/>
      </w:r>
      <w:r>
        <w:t>设计人</w:t>
      </w:r>
      <w:r>
        <w:rPr>
          <w:u w:val="single"/>
        </w:rPr>
        <w:t>：</w:t>
      </w:r>
      <w:r>
        <w:rPr>
          <w:u w:val="single"/>
        </w:rPr>
        <w:tab/>
      </w:r>
      <w:r>
        <w:rPr>
          <w:u w:val="single"/>
        </w:rPr>
        <w:t>（</w:t>
      </w:r>
      <w:r>
        <w:t>盖单位章</w:t>
      </w:r>
      <w:r>
        <w:rPr>
          <w:spacing w:val="-17"/>
        </w:rPr>
        <w:t xml:space="preserve">） </w:t>
      </w:r>
      <w:r>
        <w:t>法定代表人或其委托代理人</w:t>
      </w:r>
      <w:r>
        <w:rPr>
          <w:u w:val="single"/>
        </w:rPr>
        <w:t>：</w:t>
      </w:r>
      <w:r>
        <w:rPr>
          <w:spacing w:val="-10"/>
          <w:u w:val="single"/>
        </w:rPr>
        <w:t xml:space="preserve"> </w:t>
      </w:r>
      <w:r>
        <w:rPr>
          <w:u w:val="single"/>
        </w:rPr>
        <w:t>（</w:t>
      </w:r>
      <w:r>
        <w:t>签字）</w:t>
      </w:r>
      <w:r>
        <w:rPr>
          <w:spacing w:val="55"/>
        </w:rPr>
        <w:t xml:space="preserve"> </w:t>
      </w:r>
      <w:r>
        <w:t>法定代表人或其委托代理人</w:t>
      </w:r>
      <w:r>
        <w:rPr>
          <w:u w:val="single"/>
        </w:rPr>
        <w:t>：</w:t>
      </w:r>
      <w:r>
        <w:rPr>
          <w:u w:val="single"/>
        </w:rPr>
        <w:tab/>
      </w:r>
      <w:r>
        <w:rPr>
          <w:u w:val="single"/>
        </w:rPr>
        <w:t>（</w:t>
      </w:r>
      <w:r>
        <w:t>签字</w:t>
      </w:r>
      <w:r>
        <w:rPr>
          <w:spacing w:val="-17"/>
        </w:rPr>
        <w:t>）</w:t>
      </w:r>
    </w:p>
    <w:p>
      <w:pPr>
        <w:pStyle w:val="14"/>
        <w:tabs>
          <w:tab w:val="left" w:pos="1864"/>
          <w:tab w:val="left" w:pos="2944"/>
          <w:tab w:val="left" w:pos="3839"/>
          <w:tab w:val="left" w:pos="4944"/>
          <w:tab w:val="left" w:pos="5225"/>
          <w:tab w:val="left" w:pos="6305"/>
          <w:tab w:val="left" w:pos="7385"/>
          <w:tab w:val="left" w:pos="8640"/>
        </w:tabs>
        <w:spacing w:line="669" w:lineRule="auto"/>
        <w:ind w:left="424" w:right="862" w:firstLine="35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r>
        <w:tab/>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日发包人监督单位</w:t>
      </w:r>
      <w:r>
        <w:rPr>
          <w:spacing w:val="-176"/>
        </w:rPr>
        <w:t>：</w:t>
      </w:r>
      <w:r>
        <w:t>（</w:t>
      </w:r>
      <w:r>
        <w:rPr>
          <w:spacing w:val="2"/>
          <w:u w:val="single"/>
        </w:rPr>
        <w:t>全</w:t>
      </w:r>
      <w:r>
        <w:rPr>
          <w:u w:val="single"/>
        </w:rPr>
        <w:t>称</w:t>
      </w:r>
      <w:r>
        <w:rPr>
          <w:spacing w:val="-176"/>
          <w:u w:val="single"/>
        </w:rPr>
        <w:t>）</w:t>
      </w:r>
      <w:r>
        <w:rPr>
          <w:u w:val="single"/>
        </w:rPr>
        <w:t>（盖单位章）</w:t>
      </w:r>
      <w:r>
        <w:tab/>
      </w:r>
      <w:r>
        <w:t>设计人监督单位</w:t>
      </w:r>
      <w:r>
        <w:rPr>
          <w:spacing w:val="-175"/>
        </w:rPr>
        <w:t>：</w:t>
      </w:r>
      <w:r>
        <w:t>（</w:t>
      </w:r>
      <w:r>
        <w:rPr>
          <w:spacing w:val="2"/>
          <w:u w:val="single"/>
        </w:rPr>
        <w:t>全</w:t>
      </w:r>
      <w:r>
        <w:rPr>
          <w:u w:val="single"/>
        </w:rPr>
        <w:t>称</w:t>
      </w:r>
      <w:r>
        <w:rPr>
          <w:spacing w:val="10"/>
          <w:u w:val="single"/>
        </w:rPr>
        <w:t>）</w:t>
      </w:r>
      <w:r>
        <w:rPr>
          <w:u w:val="single"/>
        </w:rPr>
        <w:t>（盖单位章</w:t>
      </w:r>
      <w:r>
        <w:rPr>
          <w:spacing w:val="-17"/>
          <w:u w:val="single"/>
        </w:rPr>
        <w:t>）</w:t>
      </w:r>
    </w:p>
    <w:p>
      <w:pPr>
        <w:spacing w:line="669" w:lineRule="auto"/>
        <w:sectPr>
          <w:pgSz w:w="11910" w:h="16850"/>
          <w:pgMar w:top="1480" w:right="720" w:bottom="1280" w:left="1220" w:header="882" w:footer="1093" w:gutter="0"/>
          <w:cols w:space="720" w:num="1"/>
        </w:sectPr>
      </w:pPr>
    </w:p>
    <w:p>
      <w:pPr>
        <w:pStyle w:val="14"/>
        <w:rPr>
          <w:rFonts w:ascii="黑体"/>
          <w:sz w:val="20"/>
        </w:rPr>
      </w:pPr>
      <w:bookmarkStart w:id="21" w:name="_TOC_250001"/>
      <w:bookmarkEnd w:id="21"/>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spacing w:before="11"/>
        <w:rPr>
          <w:rFonts w:ascii="黑体"/>
          <w:sz w:val="17"/>
        </w:rPr>
      </w:pPr>
    </w:p>
    <w:p>
      <w:pPr>
        <w:pStyle w:val="8"/>
        <w:tabs>
          <w:tab w:val="left" w:pos="1447"/>
        </w:tabs>
        <w:spacing w:before="71"/>
        <w:rPr>
          <w:rFonts w:ascii="黑体" w:hAnsi="黑体" w:eastAsia="黑体"/>
          <w:sz w:val="20"/>
        </w:rPr>
      </w:pPr>
      <w:bookmarkStart w:id="22" w:name="_bookmark131"/>
      <w:bookmarkEnd w:id="22"/>
      <w:r>
        <w:rPr>
          <w:rFonts w:hint="eastAsia" w:ascii="黑体" w:hAnsi="黑体" w:eastAsia="黑体"/>
        </w:rPr>
        <w:t>第五章</w:t>
      </w:r>
      <w:r>
        <w:rPr>
          <w:rFonts w:hint="eastAsia" w:ascii="黑体" w:hAnsi="黑体" w:eastAsia="黑体"/>
        </w:rPr>
        <w:tab/>
      </w:r>
      <w:r>
        <w:rPr>
          <w:rFonts w:hint="eastAsia" w:ascii="黑体" w:hAnsi="黑体" w:eastAsia="黑体"/>
          <w:w w:val="95"/>
        </w:rPr>
        <w:t>发包人要求</w:t>
      </w: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rPr>
          <w:sz w:val="18"/>
        </w:rPr>
        <w:sectPr>
          <w:footerReference r:id="rId16" w:type="default"/>
          <w:pgSz w:w="11910" w:h="16850"/>
          <w:pgMar w:top="1480" w:right="720" w:bottom="1280" w:left="1220" w:header="882" w:footer="1093" w:gutter="0"/>
          <w:cols w:space="720" w:num="1"/>
        </w:sectPr>
      </w:pPr>
    </w:p>
    <w:p>
      <w:pPr>
        <w:pStyle w:val="12"/>
        <w:spacing w:before="108"/>
      </w:pPr>
      <w:r>
        <w:rPr>
          <w:rFonts w:hint="eastAsia"/>
          <w:lang w:val="en-US"/>
        </w:rPr>
        <w:t xml:space="preserve">第五章 </w:t>
      </w:r>
      <w:r>
        <w:t>发包人要求</w:t>
      </w:r>
    </w:p>
    <w:p>
      <w:pPr>
        <w:pStyle w:val="14"/>
        <w:spacing w:before="9"/>
        <w:rPr>
          <w:sz w:val="19"/>
        </w:rPr>
      </w:pPr>
    </w:p>
    <w:p>
      <w:pPr>
        <w:ind w:left="424"/>
        <w:rPr>
          <w:rFonts w:ascii="黑体" w:eastAsia="黑体"/>
          <w:b/>
          <w:sz w:val="24"/>
        </w:rPr>
      </w:pPr>
      <w:r>
        <w:rPr>
          <w:rFonts w:hint="eastAsia" w:ascii="黑体" w:eastAsia="黑体"/>
          <w:b/>
          <w:sz w:val="24"/>
        </w:rPr>
        <w:t>一、</w:t>
      </w:r>
      <w:r>
        <w:rPr>
          <w:rFonts w:hint="eastAsia" w:ascii="黑体" w:eastAsia="黑体"/>
          <w:b/>
          <w:sz w:val="24"/>
          <w:lang w:val="en-US" w:eastAsia="zh-CN"/>
        </w:rPr>
        <w:t>综合评估和</w:t>
      </w:r>
      <w:r>
        <w:rPr>
          <w:rFonts w:hint="eastAsia" w:ascii="黑体" w:eastAsia="黑体"/>
          <w:b/>
          <w:sz w:val="24"/>
        </w:rPr>
        <w:t>勘察设计要求</w:t>
      </w:r>
      <w:r>
        <w:rPr>
          <w:rFonts w:hint="eastAsia" w:ascii="黑体" w:eastAsia="黑体"/>
          <w:b/>
          <w:sz w:val="24"/>
          <w:lang w:eastAsia="zh-CN"/>
        </w:rPr>
        <w:t>（评估要点）</w:t>
      </w:r>
    </w:p>
    <w:p>
      <w:pPr>
        <w:pStyle w:val="14"/>
        <w:spacing w:before="10"/>
        <w:rPr>
          <w:rFonts w:ascii="黑体"/>
          <w:b/>
          <w:sz w:val="19"/>
        </w:rPr>
      </w:pPr>
    </w:p>
    <w:p>
      <w:pPr>
        <w:pStyle w:val="35"/>
        <w:numPr>
          <w:ilvl w:val="0"/>
          <w:numId w:val="17"/>
        </w:numPr>
        <w:tabs>
          <w:tab w:val="left" w:pos="1205"/>
        </w:tabs>
        <w:spacing w:line="344" w:lineRule="auto"/>
        <w:ind w:hanging="301"/>
        <w:rPr>
          <w:sz w:val="24"/>
        </w:rPr>
      </w:pPr>
      <w:r>
        <w:rPr>
          <w:sz w:val="24"/>
        </w:rPr>
        <w:t>项目概况</w:t>
      </w:r>
    </w:p>
    <w:p>
      <w:pPr>
        <w:pStyle w:val="35"/>
        <w:tabs>
          <w:tab w:val="left" w:pos="1342"/>
          <w:tab w:val="left" w:pos="2224"/>
        </w:tabs>
        <w:spacing w:before="1" w:line="344" w:lineRule="auto"/>
        <w:ind w:left="480" w:leftChars="218" w:right="864" w:firstLine="480" w:firstLineChars="200"/>
        <w:jc w:val="both"/>
        <w:rPr>
          <w:sz w:val="24"/>
          <w:szCs w:val="24"/>
          <w:lang w:val="en-US"/>
        </w:rPr>
      </w:pPr>
      <w:r>
        <w:rPr>
          <w:rFonts w:hint="eastAsia"/>
          <w:sz w:val="24"/>
          <w:szCs w:val="24"/>
          <w:lang w:val="en-US"/>
        </w:rPr>
        <w:t>根据省交通厅印发的《四川省船舶碰撞桥梁隐患整治专项行动方案》（川交函[2021]43号）文件要求，结合</w:t>
      </w:r>
      <w:r>
        <w:rPr>
          <w:rFonts w:hint="eastAsia"/>
          <w:sz w:val="24"/>
          <w:szCs w:val="24"/>
          <w:lang w:val="en-US" w:eastAsia="zh-CN"/>
        </w:rPr>
        <w:t>遂广遂西</w:t>
      </w:r>
      <w:r>
        <w:rPr>
          <w:rFonts w:hint="eastAsia"/>
          <w:sz w:val="24"/>
          <w:szCs w:val="24"/>
          <w:lang w:val="en-US"/>
        </w:rPr>
        <w:t>公司辖区船舶碰撞桥梁隐患排查情况，需对</w:t>
      </w:r>
      <w:r>
        <w:rPr>
          <w:rFonts w:hint="eastAsia"/>
          <w:sz w:val="24"/>
          <w:szCs w:val="24"/>
          <w:u w:val="single"/>
          <w:lang w:val="en-US" w:eastAsia="zh-CN"/>
        </w:rPr>
        <w:t>S40广洪高速武胜嘉陵江</w:t>
      </w:r>
      <w:r>
        <w:rPr>
          <w:rFonts w:hint="eastAsia"/>
          <w:sz w:val="24"/>
          <w:szCs w:val="24"/>
          <w:u w:val="single"/>
          <w:lang w:val="en-US"/>
        </w:rPr>
        <w:t>特大桥</w:t>
      </w:r>
      <w:r>
        <w:rPr>
          <w:rFonts w:hint="eastAsia"/>
          <w:sz w:val="24"/>
          <w:szCs w:val="24"/>
          <w:lang w:val="en-US" w:eastAsia="zh-CN"/>
        </w:rPr>
        <w:t>进行</w:t>
      </w:r>
      <w:r>
        <w:rPr>
          <w:rFonts w:hint="eastAsia"/>
          <w:sz w:val="24"/>
          <w:szCs w:val="24"/>
          <w:highlight w:val="none"/>
          <w:u w:val="none"/>
          <w:lang w:val="en-US"/>
        </w:rPr>
        <w:t>桥梁航道通航安全风险</w:t>
      </w:r>
      <w:r>
        <w:rPr>
          <w:rFonts w:hint="eastAsia"/>
          <w:sz w:val="24"/>
          <w:szCs w:val="24"/>
          <w:highlight w:val="none"/>
          <w:u w:val="none"/>
          <w:lang w:val="en-US" w:eastAsia="zh-CN"/>
        </w:rPr>
        <w:t>、抗撞性能综合</w:t>
      </w:r>
      <w:r>
        <w:rPr>
          <w:rFonts w:hint="eastAsia"/>
          <w:sz w:val="24"/>
          <w:szCs w:val="24"/>
          <w:highlight w:val="none"/>
          <w:u w:val="none"/>
          <w:lang w:val="en-US"/>
        </w:rPr>
        <w:t>评估</w:t>
      </w:r>
      <w:r>
        <w:rPr>
          <w:rFonts w:hint="eastAsia"/>
          <w:sz w:val="24"/>
          <w:szCs w:val="24"/>
          <w:highlight w:val="none"/>
          <w:u w:val="none"/>
          <w:lang w:val="en-US" w:eastAsia="zh-CN"/>
        </w:rPr>
        <w:t>及</w:t>
      </w:r>
      <w:r>
        <w:rPr>
          <w:rFonts w:hint="eastAsia"/>
          <w:sz w:val="24"/>
          <w:szCs w:val="24"/>
          <w:lang w:val="en-US"/>
        </w:rPr>
        <w:t>航标勘察设计。</w:t>
      </w:r>
    </w:p>
    <w:p>
      <w:pPr>
        <w:pStyle w:val="35"/>
        <w:keepNext w:val="0"/>
        <w:keepLines w:val="0"/>
        <w:pageBreakBefore w:val="0"/>
        <w:widowControl w:val="0"/>
        <w:numPr>
          <w:ilvl w:val="0"/>
          <w:numId w:val="0"/>
        </w:numPr>
        <w:tabs>
          <w:tab w:val="left" w:pos="1505"/>
          <w:tab w:val="left" w:pos="6545"/>
        </w:tabs>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b/>
          <w:sz w:val="24"/>
          <w:szCs w:val="22"/>
          <w:lang w:val="en-US" w:eastAsia="zh-CN" w:bidi="zh-CN"/>
        </w:rPr>
      </w:pPr>
      <w:r>
        <w:rPr>
          <w:rFonts w:hint="eastAsia"/>
          <w:sz w:val="24"/>
          <w:szCs w:val="24"/>
          <w:lang w:val="en-US" w:eastAsia="zh-CN"/>
        </w:rPr>
        <w:t xml:space="preserve">    2.通航</w:t>
      </w:r>
      <w:r>
        <w:rPr>
          <w:rFonts w:hint="eastAsia" w:ascii="宋体" w:hAnsi="宋体" w:eastAsia="宋体" w:cs="宋体"/>
          <w:b w:val="0"/>
          <w:bCs w:val="0"/>
          <w:sz w:val="24"/>
          <w:szCs w:val="22"/>
          <w:lang w:val="en-US" w:eastAsia="zh-CN" w:bidi="zh-CN"/>
        </w:rPr>
        <w:t>安全风险</w:t>
      </w:r>
      <w:r>
        <w:rPr>
          <w:rFonts w:hint="eastAsia" w:cs="宋体"/>
          <w:b w:val="0"/>
          <w:bCs w:val="0"/>
          <w:sz w:val="24"/>
          <w:szCs w:val="22"/>
          <w:lang w:val="en-US" w:eastAsia="zh-CN" w:bidi="zh-CN"/>
        </w:rPr>
        <w:t>、抗撞性能综合</w:t>
      </w:r>
      <w:r>
        <w:rPr>
          <w:rFonts w:hint="eastAsia" w:ascii="宋体" w:hAnsi="宋体" w:eastAsia="宋体" w:cs="宋体"/>
          <w:b w:val="0"/>
          <w:bCs w:val="0"/>
          <w:sz w:val="24"/>
          <w:szCs w:val="22"/>
          <w:lang w:val="en-US" w:eastAsia="zh-CN" w:bidi="zh-CN"/>
        </w:rPr>
        <w:t>评估</w:t>
      </w:r>
    </w:p>
    <w:p>
      <w:pPr>
        <w:pStyle w:val="35"/>
        <w:keepNext w:val="0"/>
        <w:keepLines w:val="0"/>
        <w:pageBreakBefore w:val="0"/>
        <w:widowControl w:val="0"/>
        <w:numPr>
          <w:ilvl w:val="0"/>
          <w:numId w:val="0"/>
        </w:numPr>
        <w:tabs>
          <w:tab w:val="left" w:pos="1505"/>
          <w:tab w:val="left" w:pos="6545"/>
        </w:tabs>
        <w:kinsoku/>
        <w:wordWrap/>
        <w:overflowPunct/>
        <w:topLinePunct w:val="0"/>
        <w:autoSpaceDE w:val="0"/>
        <w:autoSpaceDN w:val="0"/>
        <w:bidi w:val="0"/>
        <w:adjustRightInd/>
        <w:snapToGrid/>
        <w:spacing w:line="500" w:lineRule="exact"/>
        <w:ind w:left="480" w:leftChars="218" w:firstLine="481" w:firstLineChars="0"/>
        <w:textAlignment w:val="auto"/>
        <w:rPr>
          <w:rFonts w:hint="eastAsia"/>
          <w:sz w:val="24"/>
          <w:szCs w:val="24"/>
          <w:lang w:val="en-US" w:eastAsia="zh-CN"/>
        </w:rPr>
      </w:pPr>
      <w:r>
        <w:rPr>
          <w:rFonts w:hint="eastAsia" w:cs="宋体"/>
          <w:b w:val="0"/>
          <w:bCs/>
          <w:sz w:val="24"/>
          <w:szCs w:val="22"/>
          <w:lang w:val="en-US" w:eastAsia="zh-CN" w:bidi="zh-CN"/>
        </w:rPr>
        <w:t>2.1通</w:t>
      </w:r>
      <w:r>
        <w:rPr>
          <w:rFonts w:hint="eastAsia"/>
          <w:sz w:val="24"/>
          <w:szCs w:val="24"/>
          <w:lang w:val="en-US" w:eastAsia="zh-CN"/>
        </w:rPr>
        <w:t>航安全风险评估要点：按四川交通运输厅《关于印发船舶碰撞桥梁隐患</w:t>
      </w:r>
    </w:p>
    <w:p>
      <w:pPr>
        <w:pStyle w:val="35"/>
        <w:keepNext w:val="0"/>
        <w:keepLines w:val="0"/>
        <w:pageBreakBefore w:val="0"/>
        <w:widowControl w:val="0"/>
        <w:numPr>
          <w:ilvl w:val="0"/>
          <w:numId w:val="0"/>
        </w:numPr>
        <w:tabs>
          <w:tab w:val="left" w:pos="1505"/>
          <w:tab w:val="left" w:pos="6545"/>
        </w:tabs>
        <w:kinsoku/>
        <w:wordWrap/>
        <w:overflowPunct/>
        <w:topLinePunct w:val="0"/>
        <w:autoSpaceDE w:val="0"/>
        <w:autoSpaceDN w:val="0"/>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治理专项行动工作方案的通知》文件，附件3《桥梁通航安全风险及抗撞性能综合</w:t>
      </w:r>
    </w:p>
    <w:p>
      <w:pPr>
        <w:pStyle w:val="35"/>
        <w:keepNext w:val="0"/>
        <w:keepLines w:val="0"/>
        <w:pageBreakBefore w:val="0"/>
        <w:widowControl w:val="0"/>
        <w:numPr>
          <w:ilvl w:val="0"/>
          <w:numId w:val="0"/>
        </w:numPr>
        <w:tabs>
          <w:tab w:val="left" w:pos="1505"/>
          <w:tab w:val="left" w:pos="6545"/>
        </w:tabs>
        <w:kinsoku/>
        <w:wordWrap/>
        <w:overflowPunct/>
        <w:topLinePunct w:val="0"/>
        <w:autoSpaceDE w:val="0"/>
        <w:autoSpaceDN w:val="0"/>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评估要点》中“安全风险评估要点”进行评估。</w:t>
      </w:r>
    </w:p>
    <w:p>
      <w:pPr>
        <w:pStyle w:val="35"/>
        <w:tabs>
          <w:tab w:val="left" w:pos="1205"/>
        </w:tabs>
        <w:spacing w:line="344" w:lineRule="auto"/>
        <w:ind w:left="480" w:leftChars="218" w:firstLine="480" w:firstLineChars="0"/>
        <w:rPr>
          <w:rFonts w:hint="eastAsia" w:cs="宋体"/>
          <w:b w:val="0"/>
          <w:bCs/>
          <w:sz w:val="24"/>
          <w:szCs w:val="22"/>
          <w:lang w:val="en-US" w:eastAsia="zh-CN" w:bidi="zh-CN"/>
        </w:rPr>
      </w:pPr>
      <w:r>
        <w:rPr>
          <w:rFonts w:hint="eastAsia" w:cs="宋体"/>
          <w:b w:val="0"/>
          <w:bCs/>
          <w:sz w:val="24"/>
          <w:szCs w:val="22"/>
          <w:lang w:val="en-US" w:eastAsia="zh-CN" w:bidi="zh-CN"/>
        </w:rPr>
        <w:t>2.2通航安全风险评估结论：按四川交通运输厅《关于印发船舶碰撞桥梁隐患</w:t>
      </w:r>
    </w:p>
    <w:p>
      <w:pPr>
        <w:pStyle w:val="35"/>
        <w:tabs>
          <w:tab w:val="left" w:pos="1205"/>
        </w:tabs>
        <w:spacing w:line="344" w:lineRule="auto"/>
        <w:ind w:left="0" w:leftChars="0" w:firstLine="480" w:firstLineChars="200"/>
        <w:rPr>
          <w:rFonts w:hint="eastAsia" w:cs="宋体"/>
          <w:b w:val="0"/>
          <w:bCs/>
          <w:sz w:val="24"/>
          <w:szCs w:val="22"/>
          <w:lang w:val="en-US" w:eastAsia="zh-CN" w:bidi="zh-CN"/>
        </w:rPr>
      </w:pPr>
      <w:r>
        <w:rPr>
          <w:rFonts w:hint="eastAsia" w:cs="宋体"/>
          <w:b w:val="0"/>
          <w:bCs/>
          <w:sz w:val="24"/>
          <w:szCs w:val="22"/>
          <w:lang w:val="en-US" w:eastAsia="zh-CN" w:bidi="zh-CN"/>
        </w:rPr>
        <w:t>治理专项行动工作方案的通知》文件，附件3《桥梁通航安全风险及抗撞性能综合</w:t>
      </w:r>
    </w:p>
    <w:p>
      <w:pPr>
        <w:pStyle w:val="35"/>
        <w:tabs>
          <w:tab w:val="left" w:pos="1205"/>
        </w:tabs>
        <w:spacing w:line="344" w:lineRule="auto"/>
        <w:ind w:left="0" w:leftChars="0" w:firstLine="480" w:firstLineChars="200"/>
        <w:rPr>
          <w:rFonts w:hint="eastAsia" w:cs="宋体"/>
          <w:b w:val="0"/>
          <w:bCs/>
          <w:sz w:val="24"/>
          <w:szCs w:val="22"/>
          <w:lang w:val="en-US" w:eastAsia="zh-CN" w:bidi="zh-CN"/>
        </w:rPr>
      </w:pPr>
      <w:r>
        <w:rPr>
          <w:rFonts w:hint="eastAsia" w:cs="宋体"/>
          <w:b w:val="0"/>
          <w:bCs/>
          <w:sz w:val="24"/>
          <w:szCs w:val="22"/>
          <w:lang w:val="en-US" w:eastAsia="zh-CN" w:bidi="zh-CN"/>
        </w:rPr>
        <w:t>评估要点》中“安全风险评估要点”出具评估结论。</w:t>
      </w:r>
    </w:p>
    <w:p>
      <w:pPr>
        <w:pStyle w:val="35"/>
        <w:tabs>
          <w:tab w:val="left" w:pos="1205"/>
        </w:tabs>
        <w:spacing w:line="344" w:lineRule="auto"/>
        <w:ind w:left="480" w:leftChars="218" w:firstLine="480" w:firstLineChars="0"/>
        <w:rPr>
          <w:rFonts w:hint="eastAsia" w:cs="宋体"/>
          <w:b w:val="0"/>
          <w:bCs/>
          <w:sz w:val="24"/>
          <w:szCs w:val="22"/>
          <w:lang w:val="en-US" w:eastAsia="zh-CN" w:bidi="zh-CN"/>
        </w:rPr>
      </w:pPr>
      <w:r>
        <w:rPr>
          <w:rFonts w:hint="eastAsia" w:cs="宋体"/>
          <w:b w:val="0"/>
          <w:bCs/>
          <w:sz w:val="24"/>
          <w:szCs w:val="22"/>
          <w:lang w:val="en-US" w:eastAsia="zh-CN" w:bidi="zh-CN"/>
        </w:rPr>
        <w:t>2.3确定抗撞性能标准：参照《公路桥梁抗撞设计规范》中桥梁船撞作用设防</w:t>
      </w:r>
    </w:p>
    <w:p>
      <w:pPr>
        <w:pStyle w:val="35"/>
        <w:tabs>
          <w:tab w:val="left" w:pos="1205"/>
        </w:tabs>
        <w:spacing w:line="344" w:lineRule="auto"/>
        <w:ind w:left="0" w:leftChars="0" w:firstLine="480" w:firstLineChars="200"/>
        <w:rPr>
          <w:rFonts w:hint="eastAsia" w:cs="宋体"/>
          <w:b w:val="0"/>
          <w:bCs/>
          <w:sz w:val="24"/>
          <w:szCs w:val="22"/>
          <w:lang w:val="en-US" w:eastAsia="zh-CN" w:bidi="zh-CN"/>
        </w:rPr>
      </w:pPr>
      <w:r>
        <w:rPr>
          <w:rFonts w:hint="eastAsia" w:cs="宋体"/>
          <w:b w:val="0"/>
          <w:bCs/>
          <w:sz w:val="24"/>
          <w:szCs w:val="22"/>
          <w:lang w:val="en-US" w:eastAsia="zh-CN" w:bidi="zh-CN"/>
        </w:rPr>
        <w:t>水准、桥梁结果抗撞性能等级、桥梁构件抗船撞性能等级的确定方法综合确定抗</w:t>
      </w:r>
    </w:p>
    <w:p>
      <w:pPr>
        <w:pStyle w:val="35"/>
        <w:tabs>
          <w:tab w:val="left" w:pos="1205"/>
        </w:tabs>
        <w:spacing w:line="344" w:lineRule="auto"/>
        <w:ind w:left="0" w:leftChars="0" w:firstLine="480" w:firstLineChars="200"/>
        <w:rPr>
          <w:rFonts w:hint="eastAsia" w:cs="宋体"/>
          <w:b w:val="0"/>
          <w:bCs/>
          <w:sz w:val="24"/>
          <w:szCs w:val="22"/>
          <w:lang w:val="en-US" w:eastAsia="zh-CN" w:bidi="zh-CN"/>
        </w:rPr>
      </w:pPr>
      <w:r>
        <w:rPr>
          <w:rFonts w:hint="eastAsia" w:cs="宋体"/>
          <w:b w:val="0"/>
          <w:bCs/>
          <w:sz w:val="24"/>
          <w:szCs w:val="22"/>
          <w:lang w:val="en-US" w:eastAsia="zh-CN" w:bidi="zh-CN"/>
        </w:rPr>
        <w:t>撞性能标准。</w:t>
      </w:r>
    </w:p>
    <w:p>
      <w:pPr>
        <w:pStyle w:val="35"/>
        <w:tabs>
          <w:tab w:val="left" w:pos="1205"/>
        </w:tabs>
        <w:spacing w:line="344" w:lineRule="auto"/>
        <w:ind w:left="480" w:leftChars="218" w:firstLine="480" w:firstLineChars="0"/>
        <w:rPr>
          <w:rFonts w:hint="eastAsia" w:cs="宋体"/>
          <w:b w:val="0"/>
          <w:bCs/>
          <w:sz w:val="24"/>
          <w:szCs w:val="22"/>
          <w:lang w:val="en-US" w:eastAsia="zh-CN" w:bidi="zh-CN"/>
        </w:rPr>
      </w:pPr>
      <w:r>
        <w:rPr>
          <w:rFonts w:hint="eastAsia" w:cs="宋体"/>
          <w:b w:val="0"/>
          <w:bCs/>
          <w:sz w:val="24"/>
          <w:szCs w:val="22"/>
          <w:lang w:val="en-US" w:eastAsia="zh-CN" w:bidi="zh-CN"/>
        </w:rPr>
        <w:t>2.4按照《内河通航标准》《公路桥梁抗撞性能设计规范》等，结合桥区河段</w:t>
      </w:r>
    </w:p>
    <w:p>
      <w:pPr>
        <w:pStyle w:val="35"/>
        <w:tabs>
          <w:tab w:val="left" w:pos="1205"/>
        </w:tabs>
        <w:spacing w:line="344" w:lineRule="auto"/>
        <w:ind w:left="0" w:leftChars="0" w:firstLine="480" w:firstLineChars="200"/>
        <w:rPr>
          <w:rFonts w:hint="eastAsia" w:cs="宋体"/>
          <w:b w:val="0"/>
          <w:bCs/>
          <w:sz w:val="24"/>
          <w:szCs w:val="22"/>
          <w:lang w:val="en-US" w:eastAsia="zh-CN" w:bidi="zh-CN"/>
        </w:rPr>
      </w:pPr>
      <w:r>
        <w:rPr>
          <w:rFonts w:hint="eastAsia" w:cs="宋体"/>
          <w:b w:val="0"/>
          <w:bCs/>
          <w:sz w:val="24"/>
          <w:szCs w:val="22"/>
          <w:lang w:val="en-US" w:eastAsia="zh-CN" w:bidi="zh-CN"/>
        </w:rPr>
        <w:t>实际通航情况、区段通航代表船型和桥梁预期寿命，确定具体桥梁的设防代表船型。</w:t>
      </w:r>
    </w:p>
    <w:p>
      <w:pPr>
        <w:pStyle w:val="35"/>
        <w:tabs>
          <w:tab w:val="left" w:pos="1205"/>
        </w:tabs>
        <w:spacing w:line="344" w:lineRule="auto"/>
        <w:ind w:left="480" w:leftChars="218" w:firstLine="480" w:firstLineChars="0"/>
        <w:rPr>
          <w:rFonts w:hint="default" w:cs="宋体"/>
          <w:b w:val="0"/>
          <w:bCs/>
          <w:sz w:val="24"/>
          <w:szCs w:val="22"/>
          <w:lang w:val="en-US" w:eastAsia="zh-CN" w:bidi="zh-CN"/>
        </w:rPr>
      </w:pPr>
      <w:r>
        <w:rPr>
          <w:rFonts w:hint="eastAsia" w:cs="宋体"/>
          <w:b w:val="0"/>
          <w:bCs/>
          <w:sz w:val="24"/>
          <w:szCs w:val="22"/>
          <w:lang w:val="en-US" w:eastAsia="zh-CN" w:bidi="zh-CN"/>
        </w:rPr>
        <w:t>2.5验收依据：按照《公路桥梁抗撞设计规范》相关方法验算。</w:t>
      </w:r>
    </w:p>
    <w:p>
      <w:pPr>
        <w:pStyle w:val="35"/>
        <w:numPr>
          <w:ilvl w:val="0"/>
          <w:numId w:val="0"/>
        </w:numPr>
        <w:tabs>
          <w:tab w:val="left" w:pos="1205"/>
        </w:tabs>
        <w:spacing w:line="344" w:lineRule="auto"/>
        <w:ind w:firstLine="960" w:firstLineChars="400"/>
        <w:rPr>
          <w:sz w:val="24"/>
        </w:rPr>
      </w:pPr>
      <w:r>
        <w:rPr>
          <w:rFonts w:hint="eastAsia"/>
          <w:sz w:val="24"/>
          <w:lang w:val="en-US" w:eastAsia="zh-CN"/>
        </w:rPr>
        <w:t>3.</w:t>
      </w:r>
      <w:r>
        <w:rPr>
          <w:sz w:val="24"/>
        </w:rPr>
        <w:t>勘察设计范围及内容</w:t>
      </w:r>
    </w:p>
    <w:p>
      <w:pPr>
        <w:pStyle w:val="35"/>
        <w:tabs>
          <w:tab w:val="left" w:pos="1205"/>
        </w:tabs>
        <w:spacing w:line="344" w:lineRule="auto"/>
        <w:ind w:left="0" w:firstLine="960" w:firstLineChars="400"/>
        <w:rPr>
          <w:rFonts w:hint="eastAsia"/>
          <w:highlight w:val="none"/>
          <w:u w:val="none"/>
          <w:lang w:val="en-US"/>
        </w:rPr>
      </w:pPr>
      <w:r>
        <w:rPr>
          <w:rFonts w:hint="eastAsia"/>
          <w:sz w:val="24"/>
          <w:szCs w:val="24"/>
          <w:lang w:val="en-US"/>
        </w:rPr>
        <w:t>对</w:t>
      </w:r>
      <w:r>
        <w:rPr>
          <w:rFonts w:hint="eastAsia"/>
          <w:sz w:val="24"/>
          <w:szCs w:val="24"/>
          <w:lang w:val="en-US" w:eastAsia="zh-CN"/>
        </w:rPr>
        <w:t>S40广洪高速武胜嘉陵江</w:t>
      </w:r>
      <w:r>
        <w:rPr>
          <w:rFonts w:hint="eastAsia"/>
          <w:sz w:val="24"/>
          <w:szCs w:val="24"/>
          <w:lang w:val="en-US"/>
        </w:rPr>
        <w:t>特大桥</w:t>
      </w:r>
      <w:r>
        <w:rPr>
          <w:rFonts w:hint="eastAsia"/>
          <w:sz w:val="24"/>
          <w:szCs w:val="24"/>
          <w:lang w:val="en-US" w:eastAsia="zh-CN"/>
        </w:rPr>
        <w:t>进行</w:t>
      </w:r>
      <w:r>
        <w:rPr>
          <w:rFonts w:hint="eastAsia"/>
          <w:highlight w:val="none"/>
          <w:u w:val="none"/>
          <w:lang w:val="en-US"/>
        </w:rPr>
        <w:t>桥梁航道通航安全风险</w:t>
      </w:r>
      <w:r>
        <w:rPr>
          <w:rFonts w:hint="eastAsia"/>
          <w:highlight w:val="none"/>
          <w:u w:val="none"/>
          <w:lang w:val="en-US" w:eastAsia="zh-CN"/>
        </w:rPr>
        <w:t>、抗撞性能综合</w:t>
      </w:r>
      <w:r>
        <w:rPr>
          <w:rFonts w:hint="eastAsia"/>
          <w:highlight w:val="none"/>
          <w:u w:val="none"/>
          <w:lang w:val="en-US"/>
        </w:rPr>
        <w:t>评估</w:t>
      </w:r>
    </w:p>
    <w:p>
      <w:pPr>
        <w:pStyle w:val="35"/>
        <w:tabs>
          <w:tab w:val="left" w:pos="1205"/>
        </w:tabs>
        <w:spacing w:line="344" w:lineRule="auto"/>
        <w:ind w:left="0" w:leftChars="0" w:firstLine="660" w:firstLineChars="300"/>
        <w:rPr>
          <w:rFonts w:hint="eastAsia"/>
          <w:sz w:val="24"/>
          <w:szCs w:val="24"/>
          <w:lang w:val="en-US"/>
        </w:rPr>
      </w:pPr>
      <w:r>
        <w:rPr>
          <w:rFonts w:hint="eastAsia"/>
          <w:highlight w:val="none"/>
          <w:u w:val="none"/>
          <w:lang w:val="en-US" w:eastAsia="zh-CN"/>
        </w:rPr>
        <w:t>及</w:t>
      </w:r>
      <w:r>
        <w:rPr>
          <w:rFonts w:hint="eastAsia"/>
          <w:sz w:val="24"/>
          <w:szCs w:val="24"/>
          <w:lang w:val="en-US"/>
        </w:rPr>
        <w:t>航标工程实施一阶段施工图设计及提供设计后期服务。</w:t>
      </w:r>
    </w:p>
    <w:p>
      <w:pPr>
        <w:pStyle w:val="35"/>
        <w:tabs>
          <w:tab w:val="left" w:pos="1205"/>
        </w:tabs>
        <w:spacing w:line="344" w:lineRule="auto"/>
        <w:ind w:left="480" w:leftChars="218" w:firstLine="480" w:firstLineChars="0"/>
        <w:rPr>
          <w:rFonts w:hint="eastAsia" w:cs="宋体"/>
          <w:b w:val="0"/>
          <w:bCs/>
          <w:sz w:val="24"/>
          <w:szCs w:val="22"/>
          <w:lang w:val="en-US" w:eastAsia="zh-CN" w:bidi="zh-CN"/>
        </w:rPr>
      </w:pPr>
    </w:p>
    <w:p>
      <w:pPr>
        <w:pStyle w:val="14"/>
        <w:spacing w:before="8"/>
        <w:rPr>
          <w:sz w:val="19"/>
        </w:rPr>
      </w:pPr>
    </w:p>
    <w:p>
      <w:pPr>
        <w:ind w:left="424"/>
        <w:rPr>
          <w:rFonts w:ascii="黑体" w:eastAsia="黑体"/>
          <w:b/>
          <w:sz w:val="24"/>
        </w:rPr>
      </w:pPr>
      <w:r>
        <w:rPr>
          <w:rFonts w:hint="eastAsia" w:ascii="黑体" w:eastAsia="黑体"/>
          <w:b/>
          <w:sz w:val="24"/>
        </w:rPr>
        <w:t>二、适用规范标准</w:t>
      </w:r>
    </w:p>
    <w:p>
      <w:pPr>
        <w:pStyle w:val="14"/>
        <w:spacing w:before="12"/>
        <w:rPr>
          <w:rFonts w:ascii="黑体"/>
          <w:b/>
          <w:sz w:val="19"/>
        </w:rPr>
      </w:pPr>
    </w:p>
    <w:p>
      <w:pPr>
        <w:pStyle w:val="14"/>
        <w:spacing w:line="343" w:lineRule="auto"/>
        <w:ind w:left="424" w:right="871" w:firstLine="479"/>
        <w:jc w:val="both"/>
      </w:pPr>
      <w:r>
        <w:t>本工程的勘察设计过程和成果必须符合国家有关工程建设标准强制性条文和交通运输部关于公路勘察设计方面现行的标准、规范、规程、定额、办法、示例以及</w:t>
      </w:r>
      <w:r>
        <w:rPr>
          <w:rFonts w:hint="eastAsia"/>
          <w:lang w:val="en-US" w:eastAsia="zh-CN"/>
        </w:rPr>
        <w:t>比选</w:t>
      </w:r>
      <w:r>
        <w:t>项目所在地关于公路工程勘察设计方面的文件、规定。</w:t>
      </w:r>
    </w:p>
    <w:p>
      <w:pPr>
        <w:pStyle w:val="14"/>
        <w:spacing w:before="1" w:line="343" w:lineRule="auto"/>
        <w:ind w:left="424" w:right="865" w:firstLine="479"/>
      </w:pPr>
      <w:r>
        <w:rPr>
          <w:spacing w:val="-10"/>
        </w:rPr>
        <w:t xml:space="preserve">设计人在勘察设计工作中使用或参考上述标准、规范以外的技术标准、规范时， </w:t>
      </w:r>
      <w:r>
        <w:t>应征得发包人或发包人指定代表人的同意。</w:t>
      </w:r>
    </w:p>
    <w:p>
      <w:pPr>
        <w:pStyle w:val="14"/>
        <w:spacing w:line="345" w:lineRule="auto"/>
        <w:ind w:left="424" w:right="871" w:firstLine="479"/>
      </w:pPr>
      <w:r>
        <w:t>在设计过程中，如果国家或有关部门颁布了新的技术标准或规范，则设计人应采用新的标准或规范进行勘察设计。</w:t>
      </w:r>
    </w:p>
    <w:p>
      <w:pPr>
        <w:pStyle w:val="14"/>
        <w:spacing w:line="303" w:lineRule="exact"/>
        <w:ind w:left="904"/>
      </w:pPr>
      <w:r>
        <w:t>设计人在勘察设计工作中必须使用中华人民共和国《工程建设标准强制性条文》</w:t>
      </w:r>
    </w:p>
    <w:p>
      <w:pPr>
        <w:pStyle w:val="14"/>
        <w:spacing w:before="130"/>
        <w:ind w:left="424"/>
      </w:pPr>
      <w:r>
        <w:t>（公路工程部分）和下述标准、规范（不限于</w:t>
      </w:r>
      <w:r>
        <w:rPr>
          <w:spacing w:val="-120"/>
        </w:rPr>
        <w:t>）</w:t>
      </w:r>
      <w:r>
        <w:t>：</w:t>
      </w:r>
    </w:p>
    <w:p>
      <w:pPr>
        <w:pStyle w:val="14"/>
        <w:spacing w:before="11" w:after="1"/>
        <w:rPr>
          <w:sz w:val="9"/>
        </w:rPr>
      </w:pPr>
    </w:p>
    <w:tbl>
      <w:tblPr>
        <w:tblStyle w:val="29"/>
        <w:tblW w:w="9003" w:type="dxa"/>
        <w:tblInd w:w="234" w:type="dxa"/>
        <w:tblLayout w:type="fixed"/>
        <w:tblCellMar>
          <w:top w:w="0" w:type="dxa"/>
          <w:left w:w="0" w:type="dxa"/>
          <w:bottom w:w="0" w:type="dxa"/>
          <w:right w:w="0" w:type="dxa"/>
        </w:tblCellMar>
      </w:tblPr>
      <w:tblGrid>
        <w:gridCol w:w="2787"/>
        <w:gridCol w:w="475"/>
        <w:gridCol w:w="2619"/>
        <w:gridCol w:w="3122"/>
      </w:tblGrid>
      <w:tr>
        <w:tblPrEx>
          <w:tblCellMar>
            <w:top w:w="0" w:type="dxa"/>
            <w:left w:w="0" w:type="dxa"/>
            <w:bottom w:w="0" w:type="dxa"/>
            <w:right w:w="0" w:type="dxa"/>
          </w:tblCellMar>
        </w:tblPrEx>
        <w:trPr>
          <w:gridAfter w:val="1"/>
          <w:wAfter w:w="3122" w:type="dxa"/>
          <w:trHeight w:val="265" w:hRule="atLeast"/>
        </w:trPr>
        <w:tc>
          <w:tcPr>
            <w:tcW w:w="2787" w:type="dxa"/>
          </w:tcPr>
          <w:p>
            <w:pPr>
              <w:pStyle w:val="36"/>
              <w:spacing w:line="246" w:lineRule="exact"/>
              <w:ind w:left="200"/>
              <w:rPr>
                <w:sz w:val="24"/>
                <w:szCs w:val="24"/>
              </w:rPr>
            </w:pPr>
            <w:r>
              <w:rPr>
                <w:rFonts w:hint="eastAsia"/>
                <w:sz w:val="24"/>
                <w:szCs w:val="24"/>
              </w:rPr>
              <w:t>1.（JTG B01-2014）</w:t>
            </w:r>
          </w:p>
        </w:tc>
        <w:tc>
          <w:tcPr>
            <w:tcW w:w="3094" w:type="dxa"/>
            <w:gridSpan w:val="2"/>
          </w:tcPr>
          <w:p>
            <w:pPr>
              <w:pStyle w:val="36"/>
              <w:spacing w:line="246" w:lineRule="exact"/>
              <w:ind w:left="495"/>
              <w:rPr>
                <w:sz w:val="24"/>
                <w:szCs w:val="24"/>
              </w:rPr>
            </w:pPr>
            <w:r>
              <w:rPr>
                <w:rFonts w:hint="eastAsia"/>
                <w:sz w:val="24"/>
                <w:szCs w:val="24"/>
              </w:rPr>
              <w:t>《公路工程技术标准》</w:t>
            </w:r>
          </w:p>
        </w:tc>
      </w:tr>
      <w:tr>
        <w:tblPrEx>
          <w:tblCellMar>
            <w:top w:w="0" w:type="dxa"/>
            <w:left w:w="0" w:type="dxa"/>
            <w:bottom w:w="0" w:type="dxa"/>
            <w:right w:w="0" w:type="dxa"/>
          </w:tblCellMar>
        </w:tblPrEx>
        <w:trPr>
          <w:trHeight w:val="332" w:hRule="atLeast"/>
        </w:trPr>
        <w:tc>
          <w:tcPr>
            <w:tcW w:w="3262" w:type="dxa"/>
            <w:gridSpan w:val="2"/>
          </w:tcPr>
          <w:p>
            <w:pPr>
              <w:pStyle w:val="36"/>
              <w:spacing w:line="281" w:lineRule="exact"/>
              <w:ind w:left="200"/>
              <w:rPr>
                <w:sz w:val="24"/>
                <w:szCs w:val="24"/>
              </w:rPr>
            </w:pPr>
            <w:r>
              <w:rPr>
                <w:rFonts w:hint="eastAsia"/>
                <w:sz w:val="24"/>
                <w:szCs w:val="24"/>
              </w:rPr>
              <w:t>2.（JTJ 002-87）</w:t>
            </w:r>
          </w:p>
        </w:tc>
        <w:tc>
          <w:tcPr>
            <w:tcW w:w="5741" w:type="dxa"/>
            <w:gridSpan w:val="2"/>
          </w:tcPr>
          <w:p>
            <w:pPr>
              <w:pStyle w:val="36"/>
              <w:spacing w:line="281" w:lineRule="exact"/>
              <w:ind w:left="20"/>
              <w:rPr>
                <w:sz w:val="24"/>
                <w:szCs w:val="24"/>
              </w:rPr>
            </w:pPr>
            <w:r>
              <w:rPr>
                <w:rFonts w:hint="eastAsia"/>
                <w:sz w:val="24"/>
                <w:szCs w:val="24"/>
              </w:rPr>
              <w:t>《公路工程名词术语》</w:t>
            </w:r>
          </w:p>
        </w:tc>
      </w:tr>
      <w:tr>
        <w:tblPrEx>
          <w:tblCellMar>
            <w:top w:w="0" w:type="dxa"/>
            <w:left w:w="0" w:type="dxa"/>
            <w:bottom w:w="0" w:type="dxa"/>
            <w:right w:w="0" w:type="dxa"/>
          </w:tblCellMar>
        </w:tblPrEx>
        <w:trPr>
          <w:trHeight w:val="399" w:hRule="atLeast"/>
        </w:trPr>
        <w:tc>
          <w:tcPr>
            <w:tcW w:w="3262" w:type="dxa"/>
            <w:gridSpan w:val="2"/>
          </w:tcPr>
          <w:p>
            <w:pPr>
              <w:pStyle w:val="36"/>
              <w:spacing w:before="40"/>
              <w:ind w:left="200"/>
              <w:rPr>
                <w:sz w:val="24"/>
                <w:szCs w:val="24"/>
              </w:rPr>
            </w:pPr>
            <w:r>
              <w:rPr>
                <w:rFonts w:hint="eastAsia"/>
                <w:sz w:val="24"/>
                <w:szCs w:val="24"/>
              </w:rPr>
              <w:t>3.（JTJ 003-86）</w:t>
            </w:r>
          </w:p>
        </w:tc>
        <w:tc>
          <w:tcPr>
            <w:tcW w:w="5741" w:type="dxa"/>
            <w:gridSpan w:val="2"/>
          </w:tcPr>
          <w:p>
            <w:pPr>
              <w:pStyle w:val="36"/>
              <w:spacing w:before="40"/>
              <w:ind w:left="20"/>
              <w:rPr>
                <w:sz w:val="24"/>
                <w:szCs w:val="24"/>
              </w:rPr>
            </w:pPr>
            <w:r>
              <w:rPr>
                <w:rFonts w:hint="eastAsia"/>
                <w:sz w:val="24"/>
                <w:szCs w:val="24"/>
              </w:rPr>
              <w:t>《公路自然区划标准》</w:t>
            </w:r>
          </w:p>
        </w:tc>
      </w:tr>
      <w:tr>
        <w:tblPrEx>
          <w:tblCellMar>
            <w:top w:w="0" w:type="dxa"/>
            <w:left w:w="0" w:type="dxa"/>
            <w:bottom w:w="0" w:type="dxa"/>
            <w:right w:w="0" w:type="dxa"/>
          </w:tblCellMar>
        </w:tblPrEx>
        <w:trPr>
          <w:trHeight w:val="400" w:hRule="atLeast"/>
        </w:trPr>
        <w:tc>
          <w:tcPr>
            <w:tcW w:w="3262" w:type="dxa"/>
            <w:gridSpan w:val="2"/>
          </w:tcPr>
          <w:p>
            <w:pPr>
              <w:pStyle w:val="36"/>
              <w:spacing w:before="41"/>
              <w:ind w:left="200"/>
              <w:rPr>
                <w:sz w:val="24"/>
                <w:szCs w:val="24"/>
              </w:rPr>
            </w:pPr>
            <w:r>
              <w:rPr>
                <w:rFonts w:hint="eastAsia"/>
                <w:sz w:val="24"/>
                <w:szCs w:val="24"/>
              </w:rPr>
              <w:t>4.（JTG/T B02-01-2008）</w:t>
            </w:r>
          </w:p>
        </w:tc>
        <w:tc>
          <w:tcPr>
            <w:tcW w:w="5741" w:type="dxa"/>
            <w:gridSpan w:val="2"/>
          </w:tcPr>
          <w:p>
            <w:pPr>
              <w:pStyle w:val="36"/>
              <w:spacing w:before="41"/>
              <w:ind w:left="20"/>
              <w:rPr>
                <w:sz w:val="24"/>
                <w:szCs w:val="24"/>
              </w:rPr>
            </w:pPr>
            <w:r>
              <w:rPr>
                <w:rFonts w:hint="eastAsia"/>
                <w:sz w:val="24"/>
                <w:szCs w:val="24"/>
              </w:rPr>
              <w:t>《公路桥梁抗震设计细则》</w:t>
            </w:r>
          </w:p>
        </w:tc>
      </w:tr>
      <w:tr>
        <w:tblPrEx>
          <w:tblCellMar>
            <w:top w:w="0" w:type="dxa"/>
            <w:left w:w="0" w:type="dxa"/>
            <w:bottom w:w="0" w:type="dxa"/>
            <w:right w:w="0" w:type="dxa"/>
          </w:tblCellMar>
        </w:tblPrEx>
        <w:trPr>
          <w:trHeight w:val="399" w:hRule="atLeast"/>
        </w:trPr>
        <w:tc>
          <w:tcPr>
            <w:tcW w:w="3262" w:type="dxa"/>
            <w:gridSpan w:val="2"/>
          </w:tcPr>
          <w:p>
            <w:pPr>
              <w:pStyle w:val="36"/>
              <w:spacing w:before="41"/>
              <w:ind w:left="200"/>
              <w:rPr>
                <w:sz w:val="24"/>
                <w:szCs w:val="24"/>
              </w:rPr>
            </w:pPr>
            <w:r>
              <w:rPr>
                <w:rFonts w:hint="eastAsia"/>
                <w:sz w:val="24"/>
                <w:szCs w:val="24"/>
              </w:rPr>
              <w:t>5.（JTG B03-2006）</w:t>
            </w:r>
          </w:p>
        </w:tc>
        <w:tc>
          <w:tcPr>
            <w:tcW w:w="5741" w:type="dxa"/>
            <w:gridSpan w:val="2"/>
          </w:tcPr>
          <w:p>
            <w:pPr>
              <w:pStyle w:val="36"/>
              <w:spacing w:before="41"/>
              <w:ind w:left="20"/>
              <w:rPr>
                <w:sz w:val="24"/>
                <w:szCs w:val="24"/>
              </w:rPr>
            </w:pPr>
            <w:r>
              <w:rPr>
                <w:rFonts w:hint="eastAsia"/>
                <w:sz w:val="24"/>
                <w:szCs w:val="24"/>
              </w:rPr>
              <w:t>《公路建设项目环境影响评价规范》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0"/>
              <w:ind w:left="200"/>
              <w:rPr>
                <w:sz w:val="24"/>
                <w:szCs w:val="24"/>
              </w:rPr>
            </w:pPr>
            <w:r>
              <w:rPr>
                <w:rFonts w:hint="eastAsia"/>
                <w:sz w:val="24"/>
                <w:szCs w:val="24"/>
              </w:rPr>
              <w:t>6.（JTG B04-2010）</w:t>
            </w:r>
          </w:p>
        </w:tc>
        <w:tc>
          <w:tcPr>
            <w:tcW w:w="5741" w:type="dxa"/>
            <w:gridSpan w:val="2"/>
          </w:tcPr>
          <w:p>
            <w:pPr>
              <w:pStyle w:val="36"/>
              <w:spacing w:before="40"/>
              <w:ind w:left="20"/>
              <w:rPr>
                <w:sz w:val="24"/>
                <w:szCs w:val="24"/>
              </w:rPr>
            </w:pPr>
            <w:r>
              <w:rPr>
                <w:rFonts w:hint="eastAsia"/>
                <w:sz w:val="24"/>
                <w:szCs w:val="24"/>
              </w:rPr>
              <w:t>《公路环境保护设计规范》</w:t>
            </w:r>
          </w:p>
        </w:tc>
      </w:tr>
      <w:tr>
        <w:tblPrEx>
          <w:tblCellMar>
            <w:top w:w="0" w:type="dxa"/>
            <w:left w:w="0" w:type="dxa"/>
            <w:bottom w:w="0" w:type="dxa"/>
            <w:right w:w="0" w:type="dxa"/>
          </w:tblCellMar>
        </w:tblPrEx>
        <w:trPr>
          <w:trHeight w:val="400" w:hRule="atLeast"/>
        </w:trPr>
        <w:tc>
          <w:tcPr>
            <w:tcW w:w="3262" w:type="dxa"/>
            <w:gridSpan w:val="2"/>
          </w:tcPr>
          <w:p>
            <w:pPr>
              <w:pStyle w:val="36"/>
              <w:spacing w:before="41"/>
              <w:ind w:left="200"/>
              <w:rPr>
                <w:sz w:val="24"/>
                <w:szCs w:val="24"/>
              </w:rPr>
            </w:pPr>
            <w:r>
              <w:rPr>
                <w:rFonts w:hint="eastAsia"/>
                <w:sz w:val="24"/>
                <w:szCs w:val="24"/>
              </w:rPr>
              <w:t>7.（JTG C10-2007）</w:t>
            </w:r>
          </w:p>
        </w:tc>
        <w:tc>
          <w:tcPr>
            <w:tcW w:w="5741" w:type="dxa"/>
            <w:gridSpan w:val="2"/>
          </w:tcPr>
          <w:p>
            <w:pPr>
              <w:pStyle w:val="36"/>
              <w:spacing w:before="41"/>
              <w:ind w:left="20"/>
              <w:rPr>
                <w:sz w:val="24"/>
                <w:szCs w:val="24"/>
              </w:rPr>
            </w:pPr>
            <w:r>
              <w:rPr>
                <w:rFonts w:hint="eastAsia"/>
                <w:sz w:val="24"/>
                <w:szCs w:val="24"/>
              </w:rPr>
              <w:t>《公路勘测规范》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1"/>
              <w:ind w:left="200"/>
              <w:rPr>
                <w:sz w:val="24"/>
                <w:szCs w:val="24"/>
              </w:rPr>
            </w:pPr>
            <w:r>
              <w:rPr>
                <w:rFonts w:hint="eastAsia"/>
                <w:sz w:val="24"/>
                <w:szCs w:val="24"/>
              </w:rPr>
              <w:t>8.（JTG C20-2011）</w:t>
            </w:r>
          </w:p>
        </w:tc>
        <w:tc>
          <w:tcPr>
            <w:tcW w:w="5741" w:type="dxa"/>
            <w:gridSpan w:val="2"/>
          </w:tcPr>
          <w:p>
            <w:pPr>
              <w:pStyle w:val="36"/>
              <w:spacing w:before="41"/>
              <w:ind w:left="20"/>
              <w:rPr>
                <w:sz w:val="24"/>
                <w:szCs w:val="24"/>
              </w:rPr>
            </w:pPr>
            <w:r>
              <w:rPr>
                <w:rFonts w:hint="eastAsia"/>
                <w:sz w:val="24"/>
                <w:szCs w:val="24"/>
              </w:rPr>
              <w:t>《公路工程地质勘察规范》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0"/>
              <w:ind w:left="200"/>
              <w:rPr>
                <w:sz w:val="24"/>
                <w:szCs w:val="24"/>
              </w:rPr>
            </w:pPr>
            <w:r>
              <w:rPr>
                <w:rFonts w:hint="eastAsia"/>
                <w:sz w:val="24"/>
                <w:szCs w:val="24"/>
              </w:rPr>
              <w:t>9.（JTG C30-2015）</w:t>
            </w:r>
          </w:p>
        </w:tc>
        <w:tc>
          <w:tcPr>
            <w:tcW w:w="5741" w:type="dxa"/>
            <w:gridSpan w:val="2"/>
          </w:tcPr>
          <w:p>
            <w:pPr>
              <w:pStyle w:val="36"/>
              <w:spacing w:before="40"/>
              <w:ind w:left="20"/>
              <w:rPr>
                <w:sz w:val="24"/>
                <w:szCs w:val="24"/>
              </w:rPr>
            </w:pPr>
            <w:r>
              <w:rPr>
                <w:rFonts w:hint="eastAsia"/>
                <w:sz w:val="24"/>
                <w:szCs w:val="24"/>
              </w:rPr>
              <w:t>《公路工程水文勘测设计规范》</w:t>
            </w:r>
          </w:p>
        </w:tc>
      </w:tr>
      <w:tr>
        <w:tblPrEx>
          <w:tblCellMar>
            <w:top w:w="0" w:type="dxa"/>
            <w:left w:w="0" w:type="dxa"/>
            <w:bottom w:w="0" w:type="dxa"/>
            <w:right w:w="0" w:type="dxa"/>
          </w:tblCellMar>
        </w:tblPrEx>
        <w:trPr>
          <w:trHeight w:val="400" w:hRule="atLeast"/>
        </w:trPr>
        <w:tc>
          <w:tcPr>
            <w:tcW w:w="3262" w:type="dxa"/>
            <w:gridSpan w:val="2"/>
          </w:tcPr>
          <w:p>
            <w:pPr>
              <w:pStyle w:val="36"/>
              <w:spacing w:before="41"/>
              <w:ind w:left="200"/>
              <w:rPr>
                <w:sz w:val="24"/>
                <w:szCs w:val="24"/>
              </w:rPr>
            </w:pPr>
            <w:r>
              <w:rPr>
                <w:rFonts w:hint="eastAsia"/>
                <w:sz w:val="24"/>
                <w:szCs w:val="24"/>
              </w:rPr>
              <w:t>10.（JTG E40-2007）</w:t>
            </w:r>
          </w:p>
        </w:tc>
        <w:tc>
          <w:tcPr>
            <w:tcW w:w="5741" w:type="dxa"/>
            <w:gridSpan w:val="2"/>
          </w:tcPr>
          <w:p>
            <w:pPr>
              <w:pStyle w:val="36"/>
              <w:spacing w:before="41"/>
              <w:ind w:left="20"/>
              <w:rPr>
                <w:sz w:val="24"/>
                <w:szCs w:val="24"/>
              </w:rPr>
            </w:pPr>
            <w:r>
              <w:rPr>
                <w:rFonts w:hint="eastAsia"/>
                <w:sz w:val="24"/>
                <w:szCs w:val="24"/>
              </w:rPr>
              <w:t>《公路土工试验规程》</w:t>
            </w:r>
          </w:p>
        </w:tc>
      </w:tr>
      <w:tr>
        <w:tblPrEx>
          <w:tblCellMar>
            <w:top w:w="0" w:type="dxa"/>
            <w:left w:w="0" w:type="dxa"/>
            <w:bottom w:w="0" w:type="dxa"/>
            <w:right w:w="0" w:type="dxa"/>
          </w:tblCellMar>
        </w:tblPrEx>
        <w:trPr>
          <w:trHeight w:val="399" w:hRule="atLeast"/>
        </w:trPr>
        <w:tc>
          <w:tcPr>
            <w:tcW w:w="3262" w:type="dxa"/>
            <w:gridSpan w:val="2"/>
          </w:tcPr>
          <w:p>
            <w:pPr>
              <w:pStyle w:val="36"/>
              <w:spacing w:before="41"/>
              <w:ind w:left="200"/>
              <w:rPr>
                <w:sz w:val="24"/>
                <w:szCs w:val="24"/>
              </w:rPr>
            </w:pPr>
            <w:r>
              <w:rPr>
                <w:rFonts w:hint="eastAsia"/>
                <w:sz w:val="24"/>
                <w:szCs w:val="24"/>
              </w:rPr>
              <w:t>11.（JTG D20-2017）</w:t>
            </w:r>
          </w:p>
        </w:tc>
        <w:tc>
          <w:tcPr>
            <w:tcW w:w="5741" w:type="dxa"/>
            <w:gridSpan w:val="2"/>
          </w:tcPr>
          <w:p>
            <w:pPr>
              <w:pStyle w:val="36"/>
              <w:spacing w:before="41"/>
              <w:ind w:left="20"/>
              <w:rPr>
                <w:sz w:val="24"/>
                <w:szCs w:val="24"/>
              </w:rPr>
            </w:pPr>
            <w:r>
              <w:rPr>
                <w:rFonts w:hint="eastAsia"/>
                <w:sz w:val="24"/>
                <w:szCs w:val="24"/>
              </w:rPr>
              <w:t>《公路路线设计规范》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0"/>
              <w:ind w:left="200"/>
              <w:rPr>
                <w:sz w:val="24"/>
                <w:szCs w:val="24"/>
              </w:rPr>
            </w:pPr>
            <w:r>
              <w:rPr>
                <w:rFonts w:hint="eastAsia"/>
                <w:sz w:val="24"/>
                <w:szCs w:val="24"/>
              </w:rPr>
              <w:t>12</w:t>
            </w:r>
            <w:r>
              <w:rPr>
                <w:rFonts w:hint="eastAsia"/>
                <w:spacing w:val="-120"/>
                <w:sz w:val="24"/>
                <w:szCs w:val="24"/>
              </w:rPr>
              <w:t>．</w:t>
            </w:r>
            <w:r>
              <w:rPr>
                <w:rFonts w:hint="eastAsia"/>
                <w:spacing w:val="-1"/>
                <w:sz w:val="24"/>
                <w:szCs w:val="24"/>
              </w:rPr>
              <w:t>（</w:t>
            </w:r>
            <w:r>
              <w:rPr>
                <w:rFonts w:hint="eastAsia"/>
                <w:spacing w:val="2"/>
                <w:w w:val="99"/>
                <w:sz w:val="24"/>
                <w:szCs w:val="24"/>
              </w:rPr>
              <w:t>J</w:t>
            </w:r>
            <w:r>
              <w:rPr>
                <w:rFonts w:hint="eastAsia"/>
                <w:w w:val="99"/>
                <w:sz w:val="24"/>
                <w:szCs w:val="24"/>
              </w:rPr>
              <w:t>TG/T</w:t>
            </w:r>
            <w:r>
              <w:rPr>
                <w:rFonts w:hint="eastAsia"/>
                <w:spacing w:val="-6"/>
                <w:w w:val="99"/>
                <w:sz w:val="24"/>
                <w:szCs w:val="24"/>
              </w:rPr>
              <w:t xml:space="preserve"> </w:t>
            </w:r>
            <w:r>
              <w:rPr>
                <w:rFonts w:hint="eastAsia"/>
                <w:w w:val="99"/>
                <w:sz w:val="24"/>
                <w:szCs w:val="24"/>
              </w:rPr>
              <w:t>D2</w:t>
            </w:r>
            <w:r>
              <w:rPr>
                <w:rFonts w:hint="eastAsia"/>
                <w:spacing w:val="-1"/>
                <w:w w:val="99"/>
                <w:sz w:val="24"/>
                <w:szCs w:val="24"/>
              </w:rPr>
              <w:t>1-</w:t>
            </w:r>
            <w:r>
              <w:rPr>
                <w:rFonts w:hint="eastAsia"/>
                <w:w w:val="99"/>
                <w:sz w:val="24"/>
                <w:szCs w:val="24"/>
              </w:rPr>
              <w:t>2014）</w:t>
            </w:r>
          </w:p>
        </w:tc>
        <w:tc>
          <w:tcPr>
            <w:tcW w:w="5741" w:type="dxa"/>
            <w:gridSpan w:val="2"/>
          </w:tcPr>
          <w:p>
            <w:pPr>
              <w:pStyle w:val="36"/>
              <w:spacing w:before="40"/>
              <w:ind w:left="20"/>
              <w:rPr>
                <w:sz w:val="24"/>
                <w:szCs w:val="24"/>
              </w:rPr>
            </w:pPr>
            <w:r>
              <w:rPr>
                <w:rFonts w:hint="eastAsia"/>
                <w:sz w:val="24"/>
                <w:szCs w:val="24"/>
              </w:rPr>
              <w:t>《公路立体交叉设计细则》</w:t>
            </w:r>
          </w:p>
        </w:tc>
      </w:tr>
      <w:tr>
        <w:tblPrEx>
          <w:tblCellMar>
            <w:top w:w="0" w:type="dxa"/>
            <w:left w:w="0" w:type="dxa"/>
            <w:bottom w:w="0" w:type="dxa"/>
            <w:right w:w="0" w:type="dxa"/>
          </w:tblCellMar>
        </w:tblPrEx>
        <w:trPr>
          <w:trHeight w:val="400" w:hRule="atLeast"/>
        </w:trPr>
        <w:tc>
          <w:tcPr>
            <w:tcW w:w="3262" w:type="dxa"/>
            <w:gridSpan w:val="2"/>
          </w:tcPr>
          <w:p>
            <w:pPr>
              <w:pStyle w:val="36"/>
              <w:spacing w:before="41"/>
              <w:ind w:left="200"/>
              <w:rPr>
                <w:sz w:val="24"/>
                <w:szCs w:val="24"/>
              </w:rPr>
            </w:pPr>
            <w:r>
              <w:rPr>
                <w:rFonts w:hint="eastAsia"/>
                <w:sz w:val="24"/>
                <w:szCs w:val="24"/>
              </w:rPr>
              <w:t>13.（JTG D30-2015）</w:t>
            </w:r>
          </w:p>
        </w:tc>
        <w:tc>
          <w:tcPr>
            <w:tcW w:w="5741" w:type="dxa"/>
            <w:gridSpan w:val="2"/>
          </w:tcPr>
          <w:p>
            <w:pPr>
              <w:pStyle w:val="36"/>
              <w:spacing w:before="41"/>
              <w:ind w:left="20"/>
              <w:rPr>
                <w:sz w:val="24"/>
                <w:szCs w:val="24"/>
              </w:rPr>
            </w:pPr>
            <w:r>
              <w:rPr>
                <w:rFonts w:hint="eastAsia"/>
                <w:sz w:val="24"/>
                <w:szCs w:val="24"/>
              </w:rPr>
              <w:t>《公路路基设计规范》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1"/>
              <w:ind w:left="200"/>
              <w:rPr>
                <w:sz w:val="24"/>
                <w:szCs w:val="24"/>
              </w:rPr>
            </w:pPr>
            <w:r>
              <w:rPr>
                <w:rFonts w:hint="eastAsia"/>
                <w:sz w:val="24"/>
                <w:szCs w:val="24"/>
              </w:rPr>
              <w:t>14.（JTG D50-2017）</w:t>
            </w:r>
          </w:p>
        </w:tc>
        <w:tc>
          <w:tcPr>
            <w:tcW w:w="5741" w:type="dxa"/>
            <w:gridSpan w:val="2"/>
          </w:tcPr>
          <w:p>
            <w:pPr>
              <w:pStyle w:val="36"/>
              <w:spacing w:before="41"/>
              <w:ind w:left="20"/>
              <w:rPr>
                <w:sz w:val="24"/>
                <w:szCs w:val="24"/>
              </w:rPr>
            </w:pPr>
            <w:r>
              <w:rPr>
                <w:rFonts w:hint="eastAsia"/>
                <w:sz w:val="24"/>
                <w:szCs w:val="24"/>
              </w:rPr>
              <w:t>《公路沥青路面设计规范》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0"/>
              <w:ind w:left="200"/>
              <w:rPr>
                <w:sz w:val="24"/>
                <w:szCs w:val="24"/>
              </w:rPr>
            </w:pPr>
            <w:r>
              <w:rPr>
                <w:rFonts w:hint="eastAsia"/>
                <w:sz w:val="24"/>
                <w:szCs w:val="24"/>
              </w:rPr>
              <w:t>15.（JTG D40-2011）</w:t>
            </w:r>
          </w:p>
        </w:tc>
        <w:tc>
          <w:tcPr>
            <w:tcW w:w="5741" w:type="dxa"/>
            <w:gridSpan w:val="2"/>
          </w:tcPr>
          <w:p>
            <w:pPr>
              <w:pStyle w:val="36"/>
              <w:spacing w:before="40"/>
              <w:ind w:left="20"/>
              <w:rPr>
                <w:sz w:val="24"/>
                <w:szCs w:val="24"/>
              </w:rPr>
            </w:pPr>
            <w:r>
              <w:rPr>
                <w:rFonts w:hint="eastAsia"/>
                <w:sz w:val="24"/>
                <w:szCs w:val="24"/>
              </w:rPr>
              <w:t>《公路水泥混凝土路面设计规范》</w:t>
            </w:r>
          </w:p>
        </w:tc>
      </w:tr>
      <w:tr>
        <w:tblPrEx>
          <w:tblCellMar>
            <w:top w:w="0" w:type="dxa"/>
            <w:left w:w="0" w:type="dxa"/>
            <w:bottom w:w="0" w:type="dxa"/>
            <w:right w:w="0" w:type="dxa"/>
          </w:tblCellMar>
        </w:tblPrEx>
        <w:trPr>
          <w:trHeight w:val="400" w:hRule="atLeast"/>
        </w:trPr>
        <w:tc>
          <w:tcPr>
            <w:tcW w:w="3262" w:type="dxa"/>
            <w:gridSpan w:val="2"/>
          </w:tcPr>
          <w:p>
            <w:pPr>
              <w:pStyle w:val="36"/>
              <w:spacing w:before="41"/>
              <w:ind w:left="200"/>
              <w:rPr>
                <w:sz w:val="24"/>
                <w:szCs w:val="24"/>
              </w:rPr>
            </w:pPr>
            <w:r>
              <w:rPr>
                <w:rFonts w:hint="eastAsia"/>
                <w:sz w:val="24"/>
                <w:szCs w:val="24"/>
              </w:rPr>
              <w:t>16</w:t>
            </w:r>
            <w:r>
              <w:rPr>
                <w:rFonts w:hint="eastAsia"/>
                <w:spacing w:val="-120"/>
                <w:sz w:val="24"/>
                <w:szCs w:val="24"/>
              </w:rPr>
              <w:t>．</w:t>
            </w:r>
            <w:r>
              <w:rPr>
                <w:rFonts w:hint="eastAsia"/>
                <w:spacing w:val="-1"/>
                <w:sz w:val="24"/>
                <w:szCs w:val="24"/>
              </w:rPr>
              <w:t>（</w:t>
            </w:r>
            <w:r>
              <w:rPr>
                <w:rFonts w:hint="eastAsia"/>
                <w:spacing w:val="2"/>
                <w:w w:val="99"/>
                <w:sz w:val="24"/>
                <w:szCs w:val="24"/>
              </w:rPr>
              <w:t>J</w:t>
            </w:r>
            <w:r>
              <w:rPr>
                <w:rFonts w:hint="eastAsia"/>
                <w:w w:val="99"/>
                <w:sz w:val="24"/>
                <w:szCs w:val="24"/>
              </w:rPr>
              <w:t>TG/T</w:t>
            </w:r>
            <w:r>
              <w:rPr>
                <w:rFonts w:hint="eastAsia"/>
                <w:spacing w:val="-6"/>
                <w:w w:val="99"/>
                <w:sz w:val="24"/>
                <w:szCs w:val="24"/>
              </w:rPr>
              <w:t xml:space="preserve"> </w:t>
            </w:r>
            <w:r>
              <w:rPr>
                <w:rFonts w:hint="eastAsia"/>
                <w:w w:val="99"/>
                <w:sz w:val="24"/>
                <w:szCs w:val="24"/>
              </w:rPr>
              <w:t>D3</w:t>
            </w:r>
            <w:r>
              <w:rPr>
                <w:rFonts w:hint="eastAsia"/>
                <w:spacing w:val="-1"/>
                <w:w w:val="99"/>
                <w:sz w:val="24"/>
                <w:szCs w:val="24"/>
              </w:rPr>
              <w:t>3-</w:t>
            </w:r>
            <w:r>
              <w:rPr>
                <w:rFonts w:hint="eastAsia"/>
                <w:w w:val="99"/>
                <w:sz w:val="24"/>
                <w:szCs w:val="24"/>
              </w:rPr>
              <w:t>2012）</w:t>
            </w:r>
          </w:p>
        </w:tc>
        <w:tc>
          <w:tcPr>
            <w:tcW w:w="5741" w:type="dxa"/>
            <w:gridSpan w:val="2"/>
          </w:tcPr>
          <w:p>
            <w:pPr>
              <w:pStyle w:val="36"/>
              <w:spacing w:before="41"/>
              <w:ind w:left="20"/>
              <w:rPr>
                <w:sz w:val="24"/>
                <w:szCs w:val="24"/>
              </w:rPr>
            </w:pPr>
            <w:r>
              <w:rPr>
                <w:rFonts w:hint="eastAsia"/>
                <w:sz w:val="24"/>
                <w:szCs w:val="24"/>
              </w:rPr>
              <w:t>《公路排水设计规范》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1"/>
              <w:ind w:left="200"/>
              <w:rPr>
                <w:sz w:val="24"/>
                <w:szCs w:val="24"/>
              </w:rPr>
            </w:pPr>
            <w:r>
              <w:rPr>
                <w:rFonts w:hint="eastAsia"/>
                <w:sz w:val="24"/>
                <w:szCs w:val="24"/>
              </w:rPr>
              <w:t>17.（JTG D60-2015）</w:t>
            </w:r>
          </w:p>
        </w:tc>
        <w:tc>
          <w:tcPr>
            <w:tcW w:w="5741" w:type="dxa"/>
            <w:gridSpan w:val="2"/>
          </w:tcPr>
          <w:p>
            <w:pPr>
              <w:pStyle w:val="36"/>
              <w:spacing w:before="41"/>
              <w:ind w:left="20"/>
              <w:rPr>
                <w:sz w:val="24"/>
                <w:szCs w:val="24"/>
              </w:rPr>
            </w:pPr>
            <w:r>
              <w:rPr>
                <w:rFonts w:hint="eastAsia"/>
                <w:sz w:val="24"/>
                <w:szCs w:val="24"/>
              </w:rPr>
              <w:t>《公路桥涵设计通用规范》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0"/>
              <w:ind w:left="200"/>
              <w:rPr>
                <w:sz w:val="24"/>
                <w:szCs w:val="24"/>
              </w:rPr>
            </w:pPr>
            <w:r>
              <w:rPr>
                <w:rFonts w:hint="eastAsia"/>
                <w:sz w:val="24"/>
                <w:szCs w:val="24"/>
              </w:rPr>
              <w:t>18.（JTG D61-2005）</w:t>
            </w:r>
          </w:p>
        </w:tc>
        <w:tc>
          <w:tcPr>
            <w:tcW w:w="5741" w:type="dxa"/>
            <w:gridSpan w:val="2"/>
          </w:tcPr>
          <w:p>
            <w:pPr>
              <w:pStyle w:val="36"/>
              <w:spacing w:before="40"/>
              <w:ind w:left="20"/>
              <w:rPr>
                <w:sz w:val="24"/>
                <w:szCs w:val="24"/>
              </w:rPr>
            </w:pPr>
            <w:r>
              <w:rPr>
                <w:rFonts w:hint="eastAsia"/>
                <w:sz w:val="24"/>
                <w:szCs w:val="24"/>
              </w:rPr>
              <w:t>《公路圬工桥涵设计规范》</w:t>
            </w:r>
          </w:p>
        </w:tc>
      </w:tr>
      <w:tr>
        <w:tblPrEx>
          <w:tblCellMar>
            <w:top w:w="0" w:type="dxa"/>
            <w:left w:w="0" w:type="dxa"/>
            <w:bottom w:w="0" w:type="dxa"/>
            <w:right w:w="0" w:type="dxa"/>
          </w:tblCellMar>
        </w:tblPrEx>
        <w:trPr>
          <w:trHeight w:val="400" w:hRule="atLeast"/>
        </w:trPr>
        <w:tc>
          <w:tcPr>
            <w:tcW w:w="3262" w:type="dxa"/>
            <w:gridSpan w:val="2"/>
          </w:tcPr>
          <w:p>
            <w:pPr>
              <w:pStyle w:val="36"/>
              <w:spacing w:before="41"/>
              <w:ind w:left="200"/>
              <w:rPr>
                <w:sz w:val="24"/>
                <w:szCs w:val="24"/>
              </w:rPr>
            </w:pPr>
            <w:r>
              <w:rPr>
                <w:rFonts w:hint="eastAsia"/>
                <w:sz w:val="24"/>
                <w:szCs w:val="24"/>
              </w:rPr>
              <w:t>19.（JTG D62-2004）</w:t>
            </w:r>
          </w:p>
        </w:tc>
        <w:tc>
          <w:tcPr>
            <w:tcW w:w="5741" w:type="dxa"/>
            <w:gridSpan w:val="2"/>
          </w:tcPr>
          <w:p>
            <w:pPr>
              <w:pStyle w:val="36"/>
              <w:spacing w:before="41"/>
              <w:ind w:left="20"/>
              <w:rPr>
                <w:sz w:val="24"/>
                <w:szCs w:val="24"/>
              </w:rPr>
            </w:pPr>
            <w:r>
              <w:rPr>
                <w:rFonts w:hint="eastAsia"/>
                <w:sz w:val="24"/>
                <w:szCs w:val="24"/>
              </w:rPr>
              <w:t>《公路钢筋混凝土及预应力混凝土桥涵设计规范》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1"/>
              <w:ind w:left="200"/>
              <w:rPr>
                <w:sz w:val="24"/>
                <w:szCs w:val="24"/>
              </w:rPr>
            </w:pPr>
            <w:r>
              <w:rPr>
                <w:rFonts w:hint="eastAsia"/>
                <w:sz w:val="24"/>
                <w:szCs w:val="24"/>
              </w:rPr>
              <w:t>20.（JTG D63-2007）</w:t>
            </w:r>
          </w:p>
        </w:tc>
        <w:tc>
          <w:tcPr>
            <w:tcW w:w="5741" w:type="dxa"/>
            <w:gridSpan w:val="2"/>
          </w:tcPr>
          <w:p>
            <w:pPr>
              <w:pStyle w:val="36"/>
              <w:spacing w:before="41"/>
              <w:ind w:left="20"/>
              <w:rPr>
                <w:sz w:val="24"/>
                <w:szCs w:val="24"/>
              </w:rPr>
            </w:pPr>
            <w:r>
              <w:rPr>
                <w:rFonts w:hint="eastAsia"/>
                <w:sz w:val="24"/>
                <w:szCs w:val="24"/>
              </w:rPr>
              <w:t>《公路桥涵地基与基础设计规范》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0"/>
              <w:ind w:left="200"/>
              <w:rPr>
                <w:sz w:val="24"/>
                <w:szCs w:val="24"/>
              </w:rPr>
            </w:pPr>
            <w:r>
              <w:rPr>
                <w:rFonts w:hint="eastAsia"/>
                <w:sz w:val="24"/>
                <w:szCs w:val="24"/>
              </w:rPr>
              <w:t>21.（JTG D64-2015）</w:t>
            </w:r>
          </w:p>
        </w:tc>
        <w:tc>
          <w:tcPr>
            <w:tcW w:w="5741" w:type="dxa"/>
            <w:gridSpan w:val="2"/>
          </w:tcPr>
          <w:p>
            <w:pPr>
              <w:pStyle w:val="36"/>
              <w:spacing w:before="40"/>
              <w:ind w:left="20"/>
              <w:rPr>
                <w:sz w:val="24"/>
                <w:szCs w:val="24"/>
              </w:rPr>
            </w:pPr>
            <w:r>
              <w:rPr>
                <w:rFonts w:hint="eastAsia"/>
                <w:sz w:val="24"/>
                <w:szCs w:val="24"/>
              </w:rPr>
              <w:t>《公路钢结构桥梁设计规范》</w:t>
            </w:r>
          </w:p>
        </w:tc>
      </w:tr>
      <w:tr>
        <w:tblPrEx>
          <w:tblCellMar>
            <w:top w:w="0" w:type="dxa"/>
            <w:left w:w="0" w:type="dxa"/>
            <w:bottom w:w="0" w:type="dxa"/>
            <w:right w:w="0" w:type="dxa"/>
          </w:tblCellMar>
        </w:tblPrEx>
        <w:trPr>
          <w:trHeight w:val="400" w:hRule="atLeast"/>
        </w:trPr>
        <w:tc>
          <w:tcPr>
            <w:tcW w:w="3262" w:type="dxa"/>
            <w:gridSpan w:val="2"/>
          </w:tcPr>
          <w:p>
            <w:pPr>
              <w:pStyle w:val="36"/>
              <w:spacing w:before="41"/>
              <w:ind w:left="200"/>
              <w:rPr>
                <w:sz w:val="24"/>
                <w:szCs w:val="24"/>
              </w:rPr>
            </w:pPr>
            <w:r>
              <w:rPr>
                <w:rFonts w:hint="eastAsia"/>
                <w:sz w:val="24"/>
                <w:szCs w:val="24"/>
              </w:rPr>
              <w:t>22.（JTG D70-2014）</w:t>
            </w:r>
          </w:p>
        </w:tc>
        <w:tc>
          <w:tcPr>
            <w:tcW w:w="5741" w:type="dxa"/>
            <w:gridSpan w:val="2"/>
          </w:tcPr>
          <w:p>
            <w:pPr>
              <w:pStyle w:val="36"/>
              <w:spacing w:before="41"/>
              <w:ind w:left="20"/>
              <w:rPr>
                <w:sz w:val="24"/>
                <w:szCs w:val="24"/>
              </w:rPr>
            </w:pPr>
            <w:r>
              <w:rPr>
                <w:rFonts w:hint="eastAsia"/>
                <w:sz w:val="24"/>
                <w:szCs w:val="24"/>
              </w:rPr>
              <w:t>《公路隧道设计规范》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1"/>
              <w:ind w:left="200"/>
              <w:rPr>
                <w:sz w:val="24"/>
                <w:szCs w:val="24"/>
              </w:rPr>
            </w:pPr>
            <w:r>
              <w:rPr>
                <w:rFonts w:hint="eastAsia"/>
                <w:sz w:val="24"/>
                <w:szCs w:val="24"/>
              </w:rPr>
              <w:t>23.（JTG D70/2-2014）</w:t>
            </w:r>
          </w:p>
        </w:tc>
        <w:tc>
          <w:tcPr>
            <w:tcW w:w="5741" w:type="dxa"/>
            <w:gridSpan w:val="2"/>
          </w:tcPr>
          <w:p>
            <w:pPr>
              <w:pStyle w:val="36"/>
              <w:spacing w:before="41"/>
              <w:ind w:left="20"/>
              <w:rPr>
                <w:sz w:val="24"/>
                <w:szCs w:val="24"/>
              </w:rPr>
            </w:pPr>
            <w:r>
              <w:rPr>
                <w:rFonts w:hint="eastAsia"/>
                <w:sz w:val="24"/>
                <w:szCs w:val="24"/>
              </w:rPr>
              <w:t>《公路隧道设计规范 第二册 交通工程与附属设施》</w:t>
            </w:r>
          </w:p>
        </w:tc>
      </w:tr>
      <w:tr>
        <w:tblPrEx>
          <w:tblCellMar>
            <w:top w:w="0" w:type="dxa"/>
            <w:left w:w="0" w:type="dxa"/>
            <w:bottom w:w="0" w:type="dxa"/>
            <w:right w:w="0" w:type="dxa"/>
          </w:tblCellMar>
        </w:tblPrEx>
        <w:trPr>
          <w:trHeight w:val="399" w:hRule="atLeast"/>
        </w:trPr>
        <w:tc>
          <w:tcPr>
            <w:tcW w:w="3262" w:type="dxa"/>
            <w:gridSpan w:val="2"/>
          </w:tcPr>
          <w:p>
            <w:pPr>
              <w:pStyle w:val="36"/>
              <w:spacing w:before="40"/>
              <w:ind w:left="200"/>
              <w:rPr>
                <w:sz w:val="24"/>
                <w:szCs w:val="24"/>
              </w:rPr>
            </w:pPr>
            <w:r>
              <w:rPr>
                <w:rFonts w:hint="eastAsia"/>
                <w:sz w:val="24"/>
                <w:szCs w:val="24"/>
              </w:rPr>
              <w:t>24.（JTG/T D70/2-01-2014）</w:t>
            </w:r>
          </w:p>
        </w:tc>
        <w:tc>
          <w:tcPr>
            <w:tcW w:w="5741" w:type="dxa"/>
            <w:gridSpan w:val="2"/>
          </w:tcPr>
          <w:p>
            <w:pPr>
              <w:pStyle w:val="36"/>
              <w:spacing w:before="40"/>
              <w:ind w:left="20"/>
              <w:rPr>
                <w:sz w:val="24"/>
                <w:szCs w:val="24"/>
              </w:rPr>
            </w:pPr>
            <w:r>
              <w:rPr>
                <w:rFonts w:hint="eastAsia"/>
                <w:sz w:val="24"/>
                <w:szCs w:val="24"/>
              </w:rPr>
              <w:t>《公路隧道照明设计细则》</w:t>
            </w:r>
          </w:p>
        </w:tc>
      </w:tr>
      <w:tr>
        <w:tblPrEx>
          <w:tblCellMar>
            <w:top w:w="0" w:type="dxa"/>
            <w:left w:w="0" w:type="dxa"/>
            <w:bottom w:w="0" w:type="dxa"/>
            <w:right w:w="0" w:type="dxa"/>
          </w:tblCellMar>
        </w:tblPrEx>
        <w:trPr>
          <w:trHeight w:val="401" w:hRule="atLeast"/>
        </w:trPr>
        <w:tc>
          <w:tcPr>
            <w:tcW w:w="3262" w:type="dxa"/>
            <w:gridSpan w:val="2"/>
          </w:tcPr>
          <w:p>
            <w:pPr>
              <w:pStyle w:val="36"/>
              <w:spacing w:before="41"/>
              <w:ind w:left="200"/>
              <w:rPr>
                <w:sz w:val="24"/>
                <w:szCs w:val="24"/>
              </w:rPr>
            </w:pPr>
            <w:r>
              <w:rPr>
                <w:rFonts w:hint="eastAsia"/>
                <w:sz w:val="24"/>
                <w:szCs w:val="24"/>
              </w:rPr>
              <w:t>25.（JTG/T D70/2-02-2014）</w:t>
            </w:r>
          </w:p>
        </w:tc>
        <w:tc>
          <w:tcPr>
            <w:tcW w:w="5741" w:type="dxa"/>
            <w:gridSpan w:val="2"/>
          </w:tcPr>
          <w:p>
            <w:pPr>
              <w:pStyle w:val="36"/>
              <w:spacing w:before="41"/>
              <w:ind w:left="20"/>
              <w:rPr>
                <w:sz w:val="24"/>
                <w:szCs w:val="24"/>
              </w:rPr>
            </w:pPr>
            <w:r>
              <w:rPr>
                <w:rFonts w:hint="eastAsia"/>
                <w:sz w:val="24"/>
                <w:szCs w:val="24"/>
              </w:rPr>
              <w:t>《公路隧道通风设计细则》</w:t>
            </w:r>
          </w:p>
        </w:tc>
      </w:tr>
      <w:tr>
        <w:tblPrEx>
          <w:tblCellMar>
            <w:top w:w="0" w:type="dxa"/>
            <w:left w:w="0" w:type="dxa"/>
            <w:bottom w:w="0" w:type="dxa"/>
            <w:right w:w="0" w:type="dxa"/>
          </w:tblCellMar>
        </w:tblPrEx>
        <w:trPr>
          <w:trHeight w:val="399" w:hRule="atLeast"/>
        </w:trPr>
        <w:tc>
          <w:tcPr>
            <w:tcW w:w="3262" w:type="dxa"/>
            <w:gridSpan w:val="2"/>
          </w:tcPr>
          <w:p>
            <w:pPr>
              <w:pStyle w:val="36"/>
              <w:spacing w:before="41"/>
              <w:ind w:left="200"/>
              <w:rPr>
                <w:sz w:val="24"/>
                <w:szCs w:val="24"/>
              </w:rPr>
            </w:pPr>
            <w:r>
              <w:rPr>
                <w:rFonts w:hint="eastAsia"/>
                <w:sz w:val="24"/>
                <w:szCs w:val="24"/>
              </w:rPr>
              <w:t>26.（JTG D81-2017）</w:t>
            </w:r>
          </w:p>
        </w:tc>
        <w:tc>
          <w:tcPr>
            <w:tcW w:w="5741" w:type="dxa"/>
            <w:gridSpan w:val="2"/>
          </w:tcPr>
          <w:p>
            <w:pPr>
              <w:pStyle w:val="36"/>
              <w:spacing w:before="41"/>
              <w:ind w:left="20"/>
              <w:rPr>
                <w:sz w:val="24"/>
                <w:szCs w:val="24"/>
              </w:rPr>
            </w:pPr>
            <w:r>
              <w:rPr>
                <w:rFonts w:hint="eastAsia"/>
                <w:sz w:val="24"/>
                <w:szCs w:val="24"/>
              </w:rPr>
              <w:t>《公路交通安全设施设计规范》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0"/>
              <w:ind w:left="200"/>
              <w:rPr>
                <w:sz w:val="24"/>
                <w:szCs w:val="24"/>
              </w:rPr>
            </w:pPr>
            <w:r>
              <w:rPr>
                <w:rFonts w:hint="eastAsia"/>
                <w:sz w:val="24"/>
                <w:szCs w:val="24"/>
              </w:rPr>
              <w:t>27.（JTG/T D81-2017）</w:t>
            </w:r>
          </w:p>
        </w:tc>
        <w:tc>
          <w:tcPr>
            <w:tcW w:w="5741" w:type="dxa"/>
            <w:gridSpan w:val="2"/>
          </w:tcPr>
          <w:p>
            <w:pPr>
              <w:pStyle w:val="36"/>
              <w:spacing w:before="40"/>
              <w:ind w:left="20"/>
              <w:rPr>
                <w:sz w:val="24"/>
                <w:szCs w:val="24"/>
              </w:rPr>
            </w:pPr>
            <w:r>
              <w:rPr>
                <w:rFonts w:hint="eastAsia"/>
                <w:sz w:val="24"/>
                <w:szCs w:val="24"/>
              </w:rPr>
              <w:t>《公路交通安全设施设计细则》</w:t>
            </w:r>
          </w:p>
        </w:tc>
      </w:tr>
      <w:tr>
        <w:tblPrEx>
          <w:tblCellMar>
            <w:top w:w="0" w:type="dxa"/>
            <w:left w:w="0" w:type="dxa"/>
            <w:bottom w:w="0" w:type="dxa"/>
            <w:right w:w="0" w:type="dxa"/>
          </w:tblCellMar>
        </w:tblPrEx>
        <w:trPr>
          <w:trHeight w:val="400" w:hRule="atLeast"/>
        </w:trPr>
        <w:tc>
          <w:tcPr>
            <w:tcW w:w="3262" w:type="dxa"/>
            <w:gridSpan w:val="2"/>
          </w:tcPr>
          <w:p>
            <w:pPr>
              <w:pStyle w:val="36"/>
              <w:spacing w:before="41"/>
              <w:ind w:left="200"/>
              <w:rPr>
                <w:sz w:val="24"/>
                <w:szCs w:val="24"/>
              </w:rPr>
            </w:pPr>
            <w:r>
              <w:rPr>
                <w:rFonts w:hint="eastAsia"/>
                <w:sz w:val="24"/>
                <w:szCs w:val="24"/>
              </w:rPr>
              <w:t>28.（JTG/T B07-01-2006）</w:t>
            </w:r>
          </w:p>
        </w:tc>
        <w:tc>
          <w:tcPr>
            <w:tcW w:w="5741" w:type="dxa"/>
            <w:gridSpan w:val="2"/>
          </w:tcPr>
          <w:p>
            <w:pPr>
              <w:pStyle w:val="36"/>
              <w:spacing w:before="41"/>
              <w:ind w:left="20"/>
              <w:rPr>
                <w:sz w:val="24"/>
                <w:szCs w:val="24"/>
              </w:rPr>
            </w:pPr>
            <w:r>
              <w:rPr>
                <w:rFonts w:hint="eastAsia"/>
                <w:sz w:val="24"/>
                <w:szCs w:val="24"/>
              </w:rPr>
              <w:t>《公路工程混凝土结构防腐蚀技术规范》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1"/>
              <w:ind w:left="200"/>
              <w:rPr>
                <w:sz w:val="24"/>
                <w:szCs w:val="24"/>
              </w:rPr>
            </w:pPr>
            <w:r>
              <w:rPr>
                <w:rFonts w:hint="eastAsia"/>
                <w:sz w:val="24"/>
                <w:szCs w:val="24"/>
              </w:rPr>
              <w:t>29.（JTG B05-2015）</w:t>
            </w:r>
          </w:p>
        </w:tc>
        <w:tc>
          <w:tcPr>
            <w:tcW w:w="5741" w:type="dxa"/>
            <w:gridSpan w:val="2"/>
          </w:tcPr>
          <w:p>
            <w:pPr>
              <w:pStyle w:val="36"/>
              <w:spacing w:before="41"/>
              <w:ind w:left="20"/>
              <w:rPr>
                <w:sz w:val="24"/>
                <w:szCs w:val="24"/>
              </w:rPr>
            </w:pPr>
            <w:r>
              <w:rPr>
                <w:rFonts w:hint="eastAsia"/>
                <w:sz w:val="24"/>
                <w:szCs w:val="24"/>
              </w:rPr>
              <w:t>《公路项目安全性评价规范》</w:t>
            </w:r>
          </w:p>
        </w:tc>
      </w:tr>
      <w:tr>
        <w:tblPrEx>
          <w:tblCellMar>
            <w:top w:w="0" w:type="dxa"/>
            <w:left w:w="0" w:type="dxa"/>
            <w:bottom w:w="0" w:type="dxa"/>
            <w:right w:w="0" w:type="dxa"/>
          </w:tblCellMar>
        </w:tblPrEx>
        <w:trPr>
          <w:trHeight w:val="399" w:hRule="atLeast"/>
        </w:trPr>
        <w:tc>
          <w:tcPr>
            <w:tcW w:w="3262" w:type="dxa"/>
            <w:gridSpan w:val="2"/>
          </w:tcPr>
          <w:p>
            <w:pPr>
              <w:pStyle w:val="36"/>
              <w:spacing w:before="40"/>
              <w:ind w:left="200"/>
              <w:rPr>
                <w:sz w:val="24"/>
                <w:szCs w:val="24"/>
              </w:rPr>
            </w:pPr>
            <w:r>
              <w:rPr>
                <w:rFonts w:hint="eastAsia"/>
                <w:sz w:val="24"/>
                <w:szCs w:val="24"/>
              </w:rPr>
              <w:t>30.（GB/T 50283-99）</w:t>
            </w:r>
          </w:p>
        </w:tc>
        <w:tc>
          <w:tcPr>
            <w:tcW w:w="5741" w:type="dxa"/>
            <w:gridSpan w:val="2"/>
          </w:tcPr>
          <w:p>
            <w:pPr>
              <w:pStyle w:val="36"/>
              <w:spacing w:before="40"/>
              <w:ind w:left="20"/>
              <w:rPr>
                <w:sz w:val="24"/>
                <w:szCs w:val="24"/>
              </w:rPr>
            </w:pPr>
            <w:r>
              <w:rPr>
                <w:rFonts w:hint="eastAsia"/>
                <w:sz w:val="24"/>
                <w:szCs w:val="24"/>
              </w:rPr>
              <w:t>《公路工程结构可靠度设计统一标准》</w:t>
            </w:r>
          </w:p>
        </w:tc>
      </w:tr>
      <w:tr>
        <w:tblPrEx>
          <w:tblCellMar>
            <w:top w:w="0" w:type="dxa"/>
            <w:left w:w="0" w:type="dxa"/>
            <w:bottom w:w="0" w:type="dxa"/>
            <w:right w:w="0" w:type="dxa"/>
          </w:tblCellMar>
        </w:tblPrEx>
        <w:trPr>
          <w:trHeight w:val="400" w:hRule="atLeast"/>
        </w:trPr>
        <w:tc>
          <w:tcPr>
            <w:tcW w:w="3262" w:type="dxa"/>
            <w:gridSpan w:val="2"/>
          </w:tcPr>
          <w:p>
            <w:pPr>
              <w:pStyle w:val="36"/>
              <w:spacing w:before="41"/>
              <w:ind w:left="200"/>
              <w:rPr>
                <w:sz w:val="24"/>
                <w:szCs w:val="24"/>
              </w:rPr>
            </w:pPr>
            <w:r>
              <w:rPr>
                <w:rFonts w:hint="eastAsia"/>
                <w:sz w:val="24"/>
                <w:szCs w:val="24"/>
              </w:rPr>
              <w:t>31.（GB 50162-92）</w:t>
            </w:r>
          </w:p>
        </w:tc>
        <w:tc>
          <w:tcPr>
            <w:tcW w:w="5741" w:type="dxa"/>
            <w:gridSpan w:val="2"/>
          </w:tcPr>
          <w:p>
            <w:pPr>
              <w:pStyle w:val="36"/>
              <w:spacing w:before="41"/>
              <w:ind w:left="20"/>
              <w:rPr>
                <w:sz w:val="24"/>
                <w:szCs w:val="24"/>
              </w:rPr>
            </w:pPr>
            <w:r>
              <w:rPr>
                <w:rFonts w:hint="eastAsia"/>
                <w:sz w:val="24"/>
                <w:szCs w:val="24"/>
              </w:rPr>
              <w:t>《道路工程制图标准》</w:t>
            </w:r>
          </w:p>
        </w:tc>
      </w:tr>
      <w:tr>
        <w:tblPrEx>
          <w:tblCellMar>
            <w:top w:w="0" w:type="dxa"/>
            <w:left w:w="0" w:type="dxa"/>
            <w:bottom w:w="0" w:type="dxa"/>
            <w:right w:w="0" w:type="dxa"/>
          </w:tblCellMar>
        </w:tblPrEx>
        <w:trPr>
          <w:trHeight w:val="399" w:hRule="atLeast"/>
        </w:trPr>
        <w:tc>
          <w:tcPr>
            <w:tcW w:w="3262" w:type="dxa"/>
            <w:gridSpan w:val="2"/>
          </w:tcPr>
          <w:p>
            <w:pPr>
              <w:pStyle w:val="36"/>
              <w:spacing w:before="41"/>
              <w:ind w:left="200"/>
              <w:rPr>
                <w:sz w:val="24"/>
                <w:szCs w:val="24"/>
              </w:rPr>
            </w:pPr>
            <w:r>
              <w:rPr>
                <w:rFonts w:hint="eastAsia"/>
                <w:sz w:val="24"/>
                <w:szCs w:val="24"/>
              </w:rPr>
              <w:t>32.（交公路发[2007]358 号）</w:t>
            </w:r>
          </w:p>
        </w:tc>
        <w:tc>
          <w:tcPr>
            <w:tcW w:w="5741" w:type="dxa"/>
            <w:gridSpan w:val="2"/>
          </w:tcPr>
          <w:p>
            <w:pPr>
              <w:pStyle w:val="36"/>
              <w:spacing w:before="41"/>
              <w:ind w:left="20"/>
              <w:rPr>
                <w:sz w:val="24"/>
                <w:szCs w:val="24"/>
              </w:rPr>
            </w:pPr>
            <w:r>
              <w:rPr>
                <w:rFonts w:hint="eastAsia"/>
                <w:sz w:val="24"/>
                <w:szCs w:val="24"/>
              </w:rPr>
              <w:t>《公路工程基本建设项目设计文件编制办法》</w:t>
            </w:r>
          </w:p>
        </w:tc>
      </w:tr>
      <w:tr>
        <w:tblPrEx>
          <w:tblCellMar>
            <w:top w:w="0" w:type="dxa"/>
            <w:left w:w="0" w:type="dxa"/>
            <w:bottom w:w="0" w:type="dxa"/>
            <w:right w:w="0" w:type="dxa"/>
          </w:tblCellMar>
        </w:tblPrEx>
        <w:trPr>
          <w:trHeight w:val="399" w:hRule="atLeast"/>
        </w:trPr>
        <w:tc>
          <w:tcPr>
            <w:tcW w:w="3262" w:type="dxa"/>
            <w:gridSpan w:val="2"/>
          </w:tcPr>
          <w:p>
            <w:pPr>
              <w:pStyle w:val="36"/>
              <w:spacing w:before="40"/>
              <w:ind w:left="200"/>
              <w:rPr>
                <w:sz w:val="24"/>
                <w:szCs w:val="24"/>
              </w:rPr>
            </w:pPr>
            <w:r>
              <w:rPr>
                <w:rFonts w:hint="eastAsia"/>
                <w:sz w:val="24"/>
                <w:szCs w:val="24"/>
              </w:rPr>
              <w:t>33.（JTG B06-2007）</w:t>
            </w:r>
          </w:p>
        </w:tc>
        <w:tc>
          <w:tcPr>
            <w:tcW w:w="5741" w:type="dxa"/>
            <w:gridSpan w:val="2"/>
          </w:tcPr>
          <w:p>
            <w:pPr>
              <w:pStyle w:val="36"/>
              <w:spacing w:before="40"/>
              <w:ind w:left="20"/>
              <w:rPr>
                <w:sz w:val="24"/>
                <w:szCs w:val="24"/>
              </w:rPr>
            </w:pPr>
            <w:r>
              <w:rPr>
                <w:rFonts w:hint="eastAsia"/>
                <w:sz w:val="24"/>
                <w:szCs w:val="24"/>
              </w:rPr>
              <w:t>《公路工程基本建设项目概算预算编制办法》</w:t>
            </w:r>
          </w:p>
        </w:tc>
      </w:tr>
      <w:tr>
        <w:tblPrEx>
          <w:tblCellMar>
            <w:top w:w="0" w:type="dxa"/>
            <w:left w:w="0" w:type="dxa"/>
            <w:bottom w:w="0" w:type="dxa"/>
            <w:right w:w="0" w:type="dxa"/>
          </w:tblCellMar>
        </w:tblPrEx>
        <w:trPr>
          <w:trHeight w:val="400" w:hRule="atLeast"/>
        </w:trPr>
        <w:tc>
          <w:tcPr>
            <w:tcW w:w="3262" w:type="dxa"/>
            <w:gridSpan w:val="2"/>
          </w:tcPr>
          <w:p>
            <w:pPr>
              <w:pStyle w:val="36"/>
              <w:spacing w:before="41"/>
              <w:ind w:left="200"/>
              <w:rPr>
                <w:sz w:val="24"/>
                <w:szCs w:val="24"/>
              </w:rPr>
            </w:pPr>
            <w:r>
              <w:rPr>
                <w:rFonts w:hint="eastAsia"/>
                <w:sz w:val="24"/>
                <w:szCs w:val="24"/>
              </w:rPr>
              <w:t>34.（JTG/T B06-01-2007）</w:t>
            </w:r>
          </w:p>
        </w:tc>
        <w:tc>
          <w:tcPr>
            <w:tcW w:w="5741" w:type="dxa"/>
            <w:gridSpan w:val="2"/>
          </w:tcPr>
          <w:p>
            <w:pPr>
              <w:pStyle w:val="36"/>
              <w:spacing w:before="41"/>
              <w:ind w:left="20"/>
              <w:rPr>
                <w:sz w:val="24"/>
                <w:szCs w:val="24"/>
              </w:rPr>
            </w:pPr>
            <w:r>
              <w:rPr>
                <w:rFonts w:hint="eastAsia"/>
                <w:sz w:val="24"/>
                <w:szCs w:val="24"/>
              </w:rPr>
              <w:t>《公路工程概算定额》</w:t>
            </w:r>
          </w:p>
        </w:tc>
      </w:tr>
      <w:tr>
        <w:tblPrEx>
          <w:tblCellMar>
            <w:top w:w="0" w:type="dxa"/>
            <w:left w:w="0" w:type="dxa"/>
            <w:bottom w:w="0" w:type="dxa"/>
            <w:right w:w="0" w:type="dxa"/>
          </w:tblCellMar>
        </w:tblPrEx>
        <w:trPr>
          <w:trHeight w:val="333" w:hRule="atLeast"/>
        </w:trPr>
        <w:tc>
          <w:tcPr>
            <w:tcW w:w="3262" w:type="dxa"/>
            <w:gridSpan w:val="2"/>
          </w:tcPr>
          <w:p>
            <w:pPr>
              <w:pStyle w:val="36"/>
              <w:spacing w:before="41" w:line="272" w:lineRule="exact"/>
              <w:ind w:left="200"/>
              <w:rPr>
                <w:sz w:val="24"/>
                <w:szCs w:val="24"/>
              </w:rPr>
            </w:pPr>
            <w:r>
              <w:rPr>
                <w:rFonts w:hint="eastAsia"/>
                <w:sz w:val="24"/>
                <w:szCs w:val="24"/>
              </w:rPr>
              <w:t>35.（JTG/T B06-02-2007）</w:t>
            </w:r>
          </w:p>
        </w:tc>
        <w:tc>
          <w:tcPr>
            <w:tcW w:w="5741" w:type="dxa"/>
            <w:gridSpan w:val="2"/>
          </w:tcPr>
          <w:p>
            <w:pPr>
              <w:pStyle w:val="36"/>
              <w:spacing w:before="41" w:line="272" w:lineRule="exact"/>
              <w:ind w:left="20"/>
              <w:rPr>
                <w:sz w:val="24"/>
                <w:szCs w:val="24"/>
              </w:rPr>
            </w:pPr>
            <w:r>
              <w:rPr>
                <w:rFonts w:hint="eastAsia"/>
                <w:sz w:val="24"/>
                <w:szCs w:val="24"/>
              </w:rPr>
              <w:t>《公路工程预算定额》</w:t>
            </w:r>
          </w:p>
        </w:tc>
      </w:tr>
    </w:tbl>
    <w:p>
      <w:pPr>
        <w:pStyle w:val="14"/>
        <w:spacing w:before="6"/>
        <w:rPr>
          <w:rFonts w:ascii="Times New Roman"/>
          <w:sz w:val="18"/>
        </w:rPr>
      </w:pPr>
    </w:p>
    <w:tbl>
      <w:tblPr>
        <w:tblStyle w:val="29"/>
        <w:tblW w:w="9040" w:type="dxa"/>
        <w:tblInd w:w="234" w:type="dxa"/>
        <w:tblLayout w:type="fixed"/>
        <w:tblCellMar>
          <w:top w:w="0" w:type="dxa"/>
          <w:left w:w="0" w:type="dxa"/>
          <w:bottom w:w="0" w:type="dxa"/>
          <w:right w:w="0" w:type="dxa"/>
        </w:tblCellMar>
      </w:tblPr>
      <w:tblGrid>
        <w:gridCol w:w="3126"/>
        <w:gridCol w:w="5914"/>
      </w:tblGrid>
      <w:tr>
        <w:tblPrEx>
          <w:tblCellMar>
            <w:top w:w="0" w:type="dxa"/>
            <w:left w:w="0" w:type="dxa"/>
            <w:bottom w:w="0" w:type="dxa"/>
            <w:right w:w="0" w:type="dxa"/>
          </w:tblCellMar>
        </w:tblPrEx>
        <w:trPr>
          <w:trHeight w:val="264" w:hRule="atLeast"/>
        </w:trPr>
        <w:tc>
          <w:tcPr>
            <w:tcW w:w="3126" w:type="dxa"/>
          </w:tcPr>
          <w:p>
            <w:pPr>
              <w:pStyle w:val="36"/>
              <w:spacing w:line="281" w:lineRule="exact"/>
              <w:ind w:left="200"/>
              <w:rPr>
                <w:sz w:val="24"/>
              </w:rPr>
            </w:pPr>
            <w:r>
              <w:rPr>
                <w:rFonts w:hint="eastAsia"/>
                <w:sz w:val="24"/>
              </w:rPr>
              <w:t>36.（JTG/T B06-03-2007）</w:t>
            </w:r>
          </w:p>
        </w:tc>
        <w:tc>
          <w:tcPr>
            <w:tcW w:w="5914" w:type="dxa"/>
          </w:tcPr>
          <w:p>
            <w:pPr>
              <w:pStyle w:val="36"/>
              <w:spacing w:line="281" w:lineRule="exact"/>
              <w:ind w:left="169"/>
              <w:rPr>
                <w:sz w:val="24"/>
              </w:rPr>
            </w:pPr>
            <w:r>
              <w:rPr>
                <w:rFonts w:hint="eastAsia"/>
                <w:sz w:val="24"/>
              </w:rPr>
              <w:t>《公路工程机械台班费用定额》</w:t>
            </w:r>
          </w:p>
        </w:tc>
      </w:tr>
      <w:tr>
        <w:tblPrEx>
          <w:tblCellMar>
            <w:top w:w="0" w:type="dxa"/>
            <w:left w:w="0" w:type="dxa"/>
            <w:bottom w:w="0" w:type="dxa"/>
            <w:right w:w="0" w:type="dxa"/>
          </w:tblCellMar>
        </w:tblPrEx>
        <w:trPr>
          <w:trHeight w:val="316" w:hRule="atLeast"/>
        </w:trPr>
        <w:tc>
          <w:tcPr>
            <w:tcW w:w="3126" w:type="dxa"/>
          </w:tcPr>
          <w:p>
            <w:pPr>
              <w:pStyle w:val="36"/>
              <w:spacing w:before="40"/>
              <w:ind w:left="200"/>
              <w:rPr>
                <w:sz w:val="24"/>
              </w:rPr>
            </w:pPr>
            <w:r>
              <w:rPr>
                <w:rFonts w:hint="eastAsia"/>
                <w:sz w:val="24"/>
              </w:rPr>
              <w:t>37.（建标[1999]278 号）</w:t>
            </w:r>
          </w:p>
        </w:tc>
        <w:tc>
          <w:tcPr>
            <w:tcW w:w="5914" w:type="dxa"/>
          </w:tcPr>
          <w:p>
            <w:pPr>
              <w:pStyle w:val="36"/>
              <w:spacing w:before="40"/>
              <w:ind w:left="169"/>
              <w:rPr>
                <w:sz w:val="24"/>
              </w:rPr>
            </w:pPr>
            <w:r>
              <w:rPr>
                <w:rFonts w:hint="eastAsia"/>
                <w:sz w:val="24"/>
              </w:rPr>
              <w:t>《公路建设项目用地指标》</w:t>
            </w:r>
          </w:p>
        </w:tc>
      </w:tr>
      <w:tr>
        <w:tblPrEx>
          <w:tblCellMar>
            <w:top w:w="0" w:type="dxa"/>
            <w:left w:w="0" w:type="dxa"/>
            <w:bottom w:w="0" w:type="dxa"/>
            <w:right w:w="0" w:type="dxa"/>
          </w:tblCellMar>
        </w:tblPrEx>
        <w:trPr>
          <w:trHeight w:val="317" w:hRule="atLeast"/>
        </w:trPr>
        <w:tc>
          <w:tcPr>
            <w:tcW w:w="3126" w:type="dxa"/>
          </w:tcPr>
          <w:p>
            <w:pPr>
              <w:pStyle w:val="36"/>
              <w:spacing w:before="41"/>
              <w:ind w:left="200"/>
              <w:rPr>
                <w:sz w:val="24"/>
              </w:rPr>
            </w:pPr>
            <w:r>
              <w:rPr>
                <w:rFonts w:hint="eastAsia"/>
                <w:sz w:val="24"/>
              </w:rPr>
              <w:t>38.（YD 2002-92）</w:t>
            </w:r>
          </w:p>
        </w:tc>
        <w:tc>
          <w:tcPr>
            <w:tcW w:w="5914" w:type="dxa"/>
          </w:tcPr>
          <w:p>
            <w:pPr>
              <w:pStyle w:val="36"/>
              <w:spacing w:before="41"/>
              <w:ind w:left="169"/>
              <w:rPr>
                <w:sz w:val="24"/>
              </w:rPr>
            </w:pPr>
            <w:r>
              <w:rPr>
                <w:rFonts w:hint="eastAsia"/>
                <w:sz w:val="24"/>
              </w:rPr>
              <w:t>《长途通信干线电缆线路工程设计规范》</w:t>
            </w:r>
          </w:p>
        </w:tc>
      </w:tr>
      <w:tr>
        <w:tblPrEx>
          <w:tblCellMar>
            <w:top w:w="0" w:type="dxa"/>
            <w:left w:w="0" w:type="dxa"/>
            <w:bottom w:w="0" w:type="dxa"/>
            <w:right w:w="0" w:type="dxa"/>
          </w:tblCellMar>
        </w:tblPrEx>
        <w:trPr>
          <w:trHeight w:val="316" w:hRule="atLeast"/>
        </w:trPr>
        <w:tc>
          <w:tcPr>
            <w:tcW w:w="3126" w:type="dxa"/>
          </w:tcPr>
          <w:p>
            <w:pPr>
              <w:pStyle w:val="36"/>
              <w:spacing w:before="41"/>
              <w:ind w:left="200"/>
              <w:rPr>
                <w:sz w:val="24"/>
              </w:rPr>
            </w:pPr>
            <w:r>
              <w:rPr>
                <w:rFonts w:hint="eastAsia"/>
                <w:sz w:val="24"/>
              </w:rPr>
              <w:t>39.（YD 5102-2010）</w:t>
            </w:r>
          </w:p>
        </w:tc>
        <w:tc>
          <w:tcPr>
            <w:tcW w:w="5914" w:type="dxa"/>
          </w:tcPr>
          <w:p>
            <w:pPr>
              <w:pStyle w:val="36"/>
              <w:spacing w:before="41"/>
              <w:ind w:left="169"/>
              <w:rPr>
                <w:sz w:val="24"/>
              </w:rPr>
            </w:pPr>
            <w:r>
              <w:rPr>
                <w:rFonts w:hint="eastAsia"/>
                <w:sz w:val="24"/>
              </w:rPr>
              <w:t>《通信线路工程设计规范》</w:t>
            </w:r>
          </w:p>
        </w:tc>
      </w:tr>
      <w:tr>
        <w:tblPrEx>
          <w:tblCellMar>
            <w:top w:w="0" w:type="dxa"/>
            <w:left w:w="0" w:type="dxa"/>
            <w:bottom w:w="0" w:type="dxa"/>
            <w:right w:w="0" w:type="dxa"/>
          </w:tblCellMar>
        </w:tblPrEx>
        <w:trPr>
          <w:trHeight w:val="674" w:hRule="atLeast"/>
        </w:trPr>
        <w:tc>
          <w:tcPr>
            <w:tcW w:w="3126" w:type="dxa"/>
          </w:tcPr>
          <w:p>
            <w:pPr>
              <w:pStyle w:val="36"/>
              <w:spacing w:before="40"/>
              <w:ind w:left="200"/>
              <w:rPr>
                <w:sz w:val="24"/>
              </w:rPr>
            </w:pPr>
            <w:r>
              <w:rPr>
                <w:rFonts w:hint="eastAsia"/>
                <w:sz w:val="24"/>
              </w:rPr>
              <w:t>40.（YDJ 44-89）</w:t>
            </w:r>
          </w:p>
        </w:tc>
        <w:tc>
          <w:tcPr>
            <w:tcW w:w="5914" w:type="dxa"/>
          </w:tcPr>
          <w:p>
            <w:pPr>
              <w:pStyle w:val="36"/>
              <w:spacing w:before="40"/>
              <w:ind w:left="169"/>
              <w:rPr>
                <w:sz w:val="24"/>
              </w:rPr>
            </w:pPr>
            <w:r>
              <w:rPr>
                <w:rFonts w:hint="eastAsia"/>
                <w:sz w:val="24"/>
              </w:rPr>
              <w:t>《电信网光纤数字传输系统工程施工及验收暂行技术</w:t>
            </w:r>
          </w:p>
          <w:p>
            <w:pPr>
              <w:pStyle w:val="36"/>
              <w:spacing w:before="93"/>
              <w:ind w:left="169"/>
              <w:rPr>
                <w:sz w:val="24"/>
              </w:rPr>
            </w:pPr>
            <w:r>
              <w:rPr>
                <w:rFonts w:hint="eastAsia"/>
                <w:sz w:val="24"/>
              </w:rPr>
              <w:t>规定》</w:t>
            </w:r>
          </w:p>
        </w:tc>
      </w:tr>
      <w:tr>
        <w:tblPrEx>
          <w:tblCellMar>
            <w:top w:w="0" w:type="dxa"/>
            <w:left w:w="0" w:type="dxa"/>
            <w:bottom w:w="0" w:type="dxa"/>
            <w:right w:w="0" w:type="dxa"/>
          </w:tblCellMar>
        </w:tblPrEx>
        <w:trPr>
          <w:trHeight w:val="323" w:hRule="atLeast"/>
        </w:trPr>
        <w:tc>
          <w:tcPr>
            <w:tcW w:w="3126" w:type="dxa"/>
          </w:tcPr>
          <w:p>
            <w:pPr>
              <w:pStyle w:val="36"/>
              <w:spacing w:before="50"/>
              <w:ind w:left="200"/>
              <w:rPr>
                <w:sz w:val="24"/>
              </w:rPr>
            </w:pPr>
            <w:r>
              <w:rPr>
                <w:rFonts w:hint="eastAsia"/>
                <w:sz w:val="24"/>
              </w:rPr>
              <w:t>41.（GB 50689-2011）</w:t>
            </w:r>
          </w:p>
        </w:tc>
        <w:tc>
          <w:tcPr>
            <w:tcW w:w="5914" w:type="dxa"/>
          </w:tcPr>
          <w:p>
            <w:pPr>
              <w:pStyle w:val="36"/>
              <w:spacing w:before="50"/>
              <w:ind w:left="169"/>
              <w:rPr>
                <w:sz w:val="24"/>
              </w:rPr>
            </w:pPr>
            <w:r>
              <w:rPr>
                <w:rFonts w:hint="eastAsia"/>
                <w:sz w:val="24"/>
              </w:rPr>
              <w:t>《通信局（站）防雷与接地设计工程技术规定》</w:t>
            </w:r>
          </w:p>
        </w:tc>
      </w:tr>
      <w:tr>
        <w:tblPrEx>
          <w:tblCellMar>
            <w:top w:w="0" w:type="dxa"/>
            <w:left w:w="0" w:type="dxa"/>
            <w:bottom w:w="0" w:type="dxa"/>
            <w:right w:w="0" w:type="dxa"/>
          </w:tblCellMar>
        </w:tblPrEx>
        <w:trPr>
          <w:trHeight w:val="316" w:hRule="atLeast"/>
        </w:trPr>
        <w:tc>
          <w:tcPr>
            <w:tcW w:w="3126" w:type="dxa"/>
          </w:tcPr>
          <w:p>
            <w:pPr>
              <w:pStyle w:val="36"/>
              <w:spacing w:before="40"/>
              <w:ind w:left="200"/>
              <w:rPr>
                <w:sz w:val="24"/>
              </w:rPr>
            </w:pPr>
            <w:r>
              <w:rPr>
                <w:rFonts w:hint="eastAsia"/>
                <w:sz w:val="24"/>
              </w:rPr>
              <w:t>42.（GB 50374-2006）</w:t>
            </w:r>
          </w:p>
        </w:tc>
        <w:tc>
          <w:tcPr>
            <w:tcW w:w="5914" w:type="dxa"/>
          </w:tcPr>
          <w:p>
            <w:pPr>
              <w:pStyle w:val="36"/>
              <w:spacing w:before="40"/>
              <w:ind w:left="169"/>
              <w:rPr>
                <w:sz w:val="24"/>
              </w:rPr>
            </w:pPr>
            <w:r>
              <w:rPr>
                <w:rFonts w:hint="eastAsia"/>
                <w:sz w:val="24"/>
              </w:rPr>
              <w:t>《通信管道工程施工及验收技术规范》</w:t>
            </w:r>
          </w:p>
        </w:tc>
      </w:tr>
      <w:tr>
        <w:tblPrEx>
          <w:tblCellMar>
            <w:top w:w="0" w:type="dxa"/>
            <w:left w:w="0" w:type="dxa"/>
            <w:bottom w:w="0" w:type="dxa"/>
            <w:right w:w="0" w:type="dxa"/>
          </w:tblCellMar>
        </w:tblPrEx>
        <w:trPr>
          <w:trHeight w:val="317" w:hRule="atLeast"/>
        </w:trPr>
        <w:tc>
          <w:tcPr>
            <w:tcW w:w="3126" w:type="dxa"/>
          </w:tcPr>
          <w:p>
            <w:pPr>
              <w:pStyle w:val="36"/>
              <w:spacing w:before="41"/>
              <w:ind w:left="200"/>
              <w:rPr>
                <w:sz w:val="24"/>
              </w:rPr>
            </w:pPr>
            <w:r>
              <w:rPr>
                <w:rFonts w:hint="eastAsia"/>
                <w:sz w:val="24"/>
              </w:rPr>
              <w:t>43.（GB 50198-2011）</w:t>
            </w:r>
          </w:p>
        </w:tc>
        <w:tc>
          <w:tcPr>
            <w:tcW w:w="5914" w:type="dxa"/>
          </w:tcPr>
          <w:p>
            <w:pPr>
              <w:pStyle w:val="36"/>
              <w:spacing w:before="41"/>
              <w:ind w:left="169"/>
              <w:rPr>
                <w:sz w:val="24"/>
              </w:rPr>
            </w:pPr>
            <w:r>
              <w:rPr>
                <w:rFonts w:hint="eastAsia"/>
                <w:sz w:val="24"/>
              </w:rPr>
              <w:t>《民用闭路监视电视系统工程技术规范》</w:t>
            </w:r>
          </w:p>
        </w:tc>
      </w:tr>
      <w:tr>
        <w:tblPrEx>
          <w:tblCellMar>
            <w:top w:w="0" w:type="dxa"/>
            <w:left w:w="0" w:type="dxa"/>
            <w:bottom w:w="0" w:type="dxa"/>
            <w:right w:w="0" w:type="dxa"/>
          </w:tblCellMar>
        </w:tblPrEx>
        <w:trPr>
          <w:trHeight w:val="316" w:hRule="atLeast"/>
        </w:trPr>
        <w:tc>
          <w:tcPr>
            <w:tcW w:w="3126" w:type="dxa"/>
          </w:tcPr>
          <w:p>
            <w:pPr>
              <w:pStyle w:val="36"/>
              <w:spacing w:before="41"/>
              <w:ind w:left="200"/>
              <w:rPr>
                <w:sz w:val="24"/>
              </w:rPr>
            </w:pPr>
            <w:r>
              <w:rPr>
                <w:rFonts w:hint="eastAsia"/>
                <w:sz w:val="24"/>
              </w:rPr>
              <w:t>44.（GB 50174-2008）</w:t>
            </w:r>
          </w:p>
        </w:tc>
        <w:tc>
          <w:tcPr>
            <w:tcW w:w="5914" w:type="dxa"/>
          </w:tcPr>
          <w:p>
            <w:pPr>
              <w:pStyle w:val="36"/>
              <w:spacing w:before="41"/>
              <w:ind w:left="169"/>
              <w:rPr>
                <w:sz w:val="24"/>
              </w:rPr>
            </w:pPr>
            <w:r>
              <w:rPr>
                <w:rFonts w:hint="eastAsia"/>
                <w:sz w:val="24"/>
              </w:rPr>
              <w:t>《电子信息系统机房设计规范》</w:t>
            </w:r>
          </w:p>
        </w:tc>
      </w:tr>
      <w:tr>
        <w:tblPrEx>
          <w:tblCellMar>
            <w:top w:w="0" w:type="dxa"/>
            <w:left w:w="0" w:type="dxa"/>
            <w:bottom w:w="0" w:type="dxa"/>
            <w:right w:w="0" w:type="dxa"/>
          </w:tblCellMar>
        </w:tblPrEx>
        <w:trPr>
          <w:trHeight w:val="316" w:hRule="atLeast"/>
        </w:trPr>
        <w:tc>
          <w:tcPr>
            <w:tcW w:w="3126" w:type="dxa"/>
          </w:tcPr>
          <w:p>
            <w:pPr>
              <w:pStyle w:val="36"/>
              <w:spacing w:before="40"/>
              <w:ind w:left="200"/>
              <w:rPr>
                <w:sz w:val="24"/>
              </w:rPr>
            </w:pPr>
            <w:r>
              <w:rPr>
                <w:rFonts w:hint="eastAsia"/>
                <w:sz w:val="24"/>
              </w:rPr>
              <w:t>45.（ITU-T）</w:t>
            </w:r>
          </w:p>
        </w:tc>
        <w:tc>
          <w:tcPr>
            <w:tcW w:w="5914" w:type="dxa"/>
          </w:tcPr>
          <w:p>
            <w:pPr>
              <w:pStyle w:val="36"/>
              <w:spacing w:before="40"/>
              <w:ind w:left="169"/>
              <w:rPr>
                <w:sz w:val="24"/>
              </w:rPr>
            </w:pPr>
            <w:r>
              <w:rPr>
                <w:rFonts w:hint="eastAsia"/>
                <w:sz w:val="24"/>
              </w:rPr>
              <w:t>《国际电工协会系列标准》</w:t>
            </w:r>
          </w:p>
        </w:tc>
      </w:tr>
      <w:tr>
        <w:tblPrEx>
          <w:tblCellMar>
            <w:top w:w="0" w:type="dxa"/>
            <w:left w:w="0" w:type="dxa"/>
            <w:bottom w:w="0" w:type="dxa"/>
            <w:right w:w="0" w:type="dxa"/>
          </w:tblCellMar>
        </w:tblPrEx>
        <w:trPr>
          <w:trHeight w:val="317" w:hRule="atLeast"/>
        </w:trPr>
        <w:tc>
          <w:tcPr>
            <w:tcW w:w="3126" w:type="dxa"/>
          </w:tcPr>
          <w:p>
            <w:pPr>
              <w:pStyle w:val="36"/>
              <w:spacing w:before="41"/>
              <w:ind w:left="200"/>
              <w:rPr>
                <w:sz w:val="24"/>
              </w:rPr>
            </w:pPr>
            <w:r>
              <w:rPr>
                <w:rFonts w:hint="eastAsia"/>
                <w:sz w:val="24"/>
              </w:rPr>
              <w:t>46.（GB 50057-2010）</w:t>
            </w:r>
          </w:p>
        </w:tc>
        <w:tc>
          <w:tcPr>
            <w:tcW w:w="5914" w:type="dxa"/>
          </w:tcPr>
          <w:p>
            <w:pPr>
              <w:pStyle w:val="36"/>
              <w:spacing w:before="41"/>
              <w:ind w:left="169"/>
              <w:rPr>
                <w:sz w:val="24"/>
              </w:rPr>
            </w:pPr>
            <w:r>
              <w:rPr>
                <w:rFonts w:hint="eastAsia"/>
                <w:sz w:val="24"/>
              </w:rPr>
              <w:t>《建筑物防雷设计规范》</w:t>
            </w:r>
          </w:p>
        </w:tc>
      </w:tr>
      <w:tr>
        <w:tblPrEx>
          <w:tblCellMar>
            <w:top w:w="0" w:type="dxa"/>
            <w:left w:w="0" w:type="dxa"/>
            <w:bottom w:w="0" w:type="dxa"/>
            <w:right w:w="0" w:type="dxa"/>
          </w:tblCellMar>
        </w:tblPrEx>
        <w:trPr>
          <w:trHeight w:val="316" w:hRule="atLeast"/>
        </w:trPr>
        <w:tc>
          <w:tcPr>
            <w:tcW w:w="3126" w:type="dxa"/>
          </w:tcPr>
          <w:p>
            <w:pPr>
              <w:pStyle w:val="36"/>
              <w:spacing w:before="41"/>
              <w:ind w:left="200"/>
              <w:rPr>
                <w:sz w:val="24"/>
              </w:rPr>
            </w:pPr>
            <w:r>
              <w:rPr>
                <w:rFonts w:hint="eastAsia"/>
                <w:sz w:val="24"/>
              </w:rPr>
              <w:t>47.（JGJ 16-2008）</w:t>
            </w:r>
          </w:p>
        </w:tc>
        <w:tc>
          <w:tcPr>
            <w:tcW w:w="5914" w:type="dxa"/>
          </w:tcPr>
          <w:p>
            <w:pPr>
              <w:pStyle w:val="36"/>
              <w:spacing w:before="41"/>
              <w:ind w:left="169"/>
              <w:rPr>
                <w:sz w:val="24"/>
              </w:rPr>
            </w:pPr>
            <w:r>
              <w:rPr>
                <w:rFonts w:hint="eastAsia"/>
                <w:sz w:val="24"/>
              </w:rPr>
              <w:t>《民用建筑电气设计规范》</w:t>
            </w:r>
          </w:p>
        </w:tc>
      </w:tr>
      <w:tr>
        <w:tblPrEx>
          <w:tblCellMar>
            <w:top w:w="0" w:type="dxa"/>
            <w:left w:w="0" w:type="dxa"/>
            <w:bottom w:w="0" w:type="dxa"/>
            <w:right w:w="0" w:type="dxa"/>
          </w:tblCellMar>
        </w:tblPrEx>
        <w:trPr>
          <w:trHeight w:val="316" w:hRule="atLeast"/>
        </w:trPr>
        <w:tc>
          <w:tcPr>
            <w:tcW w:w="3126" w:type="dxa"/>
          </w:tcPr>
          <w:p>
            <w:pPr>
              <w:pStyle w:val="36"/>
              <w:spacing w:before="40"/>
              <w:ind w:left="200"/>
              <w:rPr>
                <w:sz w:val="24"/>
              </w:rPr>
            </w:pPr>
            <w:r>
              <w:rPr>
                <w:rFonts w:hint="eastAsia"/>
                <w:sz w:val="24"/>
              </w:rPr>
              <w:t>48.（YDJ 9-90）</w:t>
            </w:r>
          </w:p>
        </w:tc>
        <w:tc>
          <w:tcPr>
            <w:tcW w:w="5914" w:type="dxa"/>
          </w:tcPr>
          <w:p>
            <w:pPr>
              <w:pStyle w:val="36"/>
              <w:spacing w:before="40"/>
              <w:ind w:left="169"/>
              <w:rPr>
                <w:sz w:val="24"/>
              </w:rPr>
            </w:pPr>
            <w:r>
              <w:rPr>
                <w:rFonts w:hint="eastAsia"/>
                <w:sz w:val="24"/>
              </w:rPr>
              <w:t>《市内通信全塑电缆线路工程设计规范》</w:t>
            </w:r>
          </w:p>
        </w:tc>
      </w:tr>
      <w:tr>
        <w:tblPrEx>
          <w:tblCellMar>
            <w:top w:w="0" w:type="dxa"/>
            <w:left w:w="0" w:type="dxa"/>
            <w:bottom w:w="0" w:type="dxa"/>
            <w:right w:w="0" w:type="dxa"/>
          </w:tblCellMar>
        </w:tblPrEx>
        <w:trPr>
          <w:trHeight w:val="317" w:hRule="atLeast"/>
        </w:trPr>
        <w:tc>
          <w:tcPr>
            <w:tcW w:w="3126" w:type="dxa"/>
          </w:tcPr>
          <w:p>
            <w:pPr>
              <w:pStyle w:val="36"/>
              <w:spacing w:before="41"/>
              <w:ind w:left="200"/>
              <w:rPr>
                <w:sz w:val="24"/>
              </w:rPr>
            </w:pPr>
            <w:r>
              <w:rPr>
                <w:rFonts w:hint="eastAsia"/>
                <w:sz w:val="24"/>
              </w:rPr>
              <w:t>49.（YD 5121-2010）</w:t>
            </w:r>
          </w:p>
        </w:tc>
        <w:tc>
          <w:tcPr>
            <w:tcW w:w="5914" w:type="dxa"/>
          </w:tcPr>
          <w:p>
            <w:pPr>
              <w:pStyle w:val="36"/>
              <w:spacing w:before="41"/>
              <w:ind w:left="169"/>
              <w:rPr>
                <w:sz w:val="24"/>
              </w:rPr>
            </w:pPr>
            <w:r>
              <w:rPr>
                <w:rFonts w:hint="eastAsia"/>
                <w:sz w:val="24"/>
              </w:rPr>
              <w:t>《通信线路工程验收规范》</w:t>
            </w:r>
          </w:p>
        </w:tc>
      </w:tr>
      <w:tr>
        <w:tblPrEx>
          <w:tblCellMar>
            <w:top w:w="0" w:type="dxa"/>
            <w:left w:w="0" w:type="dxa"/>
            <w:bottom w:w="0" w:type="dxa"/>
            <w:right w:w="0" w:type="dxa"/>
          </w:tblCellMar>
        </w:tblPrEx>
        <w:trPr>
          <w:trHeight w:val="316" w:hRule="atLeast"/>
        </w:trPr>
        <w:tc>
          <w:tcPr>
            <w:tcW w:w="3126" w:type="dxa"/>
          </w:tcPr>
          <w:p>
            <w:pPr>
              <w:pStyle w:val="36"/>
              <w:spacing w:before="41"/>
              <w:ind w:left="200"/>
              <w:rPr>
                <w:sz w:val="24"/>
              </w:rPr>
            </w:pPr>
            <w:r>
              <w:rPr>
                <w:rFonts w:hint="eastAsia"/>
                <w:sz w:val="24"/>
              </w:rPr>
              <w:t>50.（GB 50168-2006）</w:t>
            </w:r>
          </w:p>
        </w:tc>
        <w:tc>
          <w:tcPr>
            <w:tcW w:w="5914" w:type="dxa"/>
          </w:tcPr>
          <w:p>
            <w:pPr>
              <w:pStyle w:val="36"/>
              <w:spacing w:before="41"/>
              <w:ind w:left="169"/>
              <w:rPr>
                <w:sz w:val="24"/>
              </w:rPr>
            </w:pPr>
            <w:r>
              <w:rPr>
                <w:rFonts w:hint="eastAsia"/>
                <w:sz w:val="24"/>
              </w:rPr>
              <w:t>《电气装置安装工程电缆线路施工及验收规范》</w:t>
            </w:r>
          </w:p>
        </w:tc>
      </w:tr>
      <w:tr>
        <w:tblPrEx>
          <w:tblCellMar>
            <w:top w:w="0" w:type="dxa"/>
            <w:left w:w="0" w:type="dxa"/>
            <w:bottom w:w="0" w:type="dxa"/>
            <w:right w:w="0" w:type="dxa"/>
          </w:tblCellMar>
        </w:tblPrEx>
        <w:trPr>
          <w:trHeight w:val="316" w:hRule="atLeast"/>
        </w:trPr>
        <w:tc>
          <w:tcPr>
            <w:tcW w:w="3126" w:type="dxa"/>
          </w:tcPr>
          <w:p>
            <w:pPr>
              <w:pStyle w:val="36"/>
              <w:spacing w:before="40"/>
              <w:ind w:left="200"/>
              <w:rPr>
                <w:sz w:val="24"/>
              </w:rPr>
            </w:pPr>
            <w:r>
              <w:rPr>
                <w:rFonts w:hint="eastAsia"/>
                <w:sz w:val="24"/>
              </w:rPr>
              <w:t>51.（JTG/T C10-2007）</w:t>
            </w:r>
          </w:p>
        </w:tc>
        <w:tc>
          <w:tcPr>
            <w:tcW w:w="5914" w:type="dxa"/>
          </w:tcPr>
          <w:p>
            <w:pPr>
              <w:pStyle w:val="36"/>
              <w:spacing w:before="40"/>
              <w:ind w:left="169"/>
              <w:rPr>
                <w:sz w:val="24"/>
              </w:rPr>
            </w:pPr>
            <w:r>
              <w:rPr>
                <w:rFonts w:hint="eastAsia"/>
                <w:sz w:val="24"/>
              </w:rPr>
              <w:t>《公路勘测细则》</w:t>
            </w:r>
          </w:p>
        </w:tc>
      </w:tr>
      <w:tr>
        <w:tblPrEx>
          <w:tblCellMar>
            <w:top w:w="0" w:type="dxa"/>
            <w:left w:w="0" w:type="dxa"/>
            <w:bottom w:w="0" w:type="dxa"/>
            <w:right w:w="0" w:type="dxa"/>
          </w:tblCellMar>
        </w:tblPrEx>
        <w:trPr>
          <w:trHeight w:val="317" w:hRule="atLeast"/>
        </w:trPr>
        <w:tc>
          <w:tcPr>
            <w:tcW w:w="3126" w:type="dxa"/>
          </w:tcPr>
          <w:p>
            <w:pPr>
              <w:pStyle w:val="36"/>
              <w:spacing w:before="41"/>
              <w:ind w:left="200"/>
              <w:rPr>
                <w:sz w:val="24"/>
              </w:rPr>
            </w:pPr>
            <w:r>
              <w:rPr>
                <w:rFonts w:hint="eastAsia"/>
                <w:sz w:val="24"/>
              </w:rPr>
              <w:t>52.（GB/T 20257.1-2007）</w:t>
            </w:r>
          </w:p>
        </w:tc>
        <w:tc>
          <w:tcPr>
            <w:tcW w:w="5914" w:type="dxa"/>
          </w:tcPr>
          <w:p>
            <w:pPr>
              <w:pStyle w:val="36"/>
              <w:spacing w:before="41"/>
              <w:ind w:left="169"/>
              <w:rPr>
                <w:sz w:val="24"/>
              </w:rPr>
            </w:pPr>
            <w:r>
              <w:rPr>
                <w:rFonts w:hint="eastAsia"/>
                <w:sz w:val="24"/>
              </w:rPr>
              <w:t>《1：500 1：1000 1：2000 地形图图式》</w:t>
            </w:r>
          </w:p>
        </w:tc>
      </w:tr>
      <w:tr>
        <w:tblPrEx>
          <w:tblCellMar>
            <w:top w:w="0" w:type="dxa"/>
            <w:left w:w="0" w:type="dxa"/>
            <w:bottom w:w="0" w:type="dxa"/>
            <w:right w:w="0" w:type="dxa"/>
          </w:tblCellMar>
        </w:tblPrEx>
        <w:trPr>
          <w:trHeight w:val="316" w:hRule="atLeast"/>
        </w:trPr>
        <w:tc>
          <w:tcPr>
            <w:tcW w:w="3126" w:type="dxa"/>
          </w:tcPr>
          <w:p>
            <w:pPr>
              <w:pStyle w:val="36"/>
              <w:spacing w:before="41"/>
              <w:ind w:left="200"/>
              <w:rPr>
                <w:sz w:val="24"/>
              </w:rPr>
            </w:pPr>
            <w:r>
              <w:rPr>
                <w:rFonts w:hint="eastAsia"/>
                <w:sz w:val="24"/>
              </w:rPr>
              <w:t>53.（GB/T 13923-2006）</w:t>
            </w:r>
          </w:p>
        </w:tc>
        <w:tc>
          <w:tcPr>
            <w:tcW w:w="5914" w:type="dxa"/>
          </w:tcPr>
          <w:p>
            <w:pPr>
              <w:pStyle w:val="36"/>
              <w:spacing w:before="41"/>
              <w:ind w:left="169"/>
              <w:rPr>
                <w:sz w:val="24"/>
              </w:rPr>
            </w:pPr>
            <w:r>
              <w:rPr>
                <w:rFonts w:hint="eastAsia"/>
                <w:sz w:val="24"/>
              </w:rPr>
              <w:t>《基础地理信息要素分类与代码》</w:t>
            </w:r>
          </w:p>
        </w:tc>
      </w:tr>
      <w:tr>
        <w:tblPrEx>
          <w:tblCellMar>
            <w:top w:w="0" w:type="dxa"/>
            <w:left w:w="0" w:type="dxa"/>
            <w:bottom w:w="0" w:type="dxa"/>
            <w:right w:w="0" w:type="dxa"/>
          </w:tblCellMar>
        </w:tblPrEx>
        <w:trPr>
          <w:trHeight w:val="316" w:hRule="atLeast"/>
        </w:trPr>
        <w:tc>
          <w:tcPr>
            <w:tcW w:w="3126" w:type="dxa"/>
          </w:tcPr>
          <w:p>
            <w:pPr>
              <w:pStyle w:val="36"/>
              <w:spacing w:before="40"/>
              <w:ind w:left="200"/>
              <w:rPr>
                <w:sz w:val="24"/>
              </w:rPr>
            </w:pPr>
            <w:r>
              <w:rPr>
                <w:rFonts w:hint="eastAsia"/>
                <w:sz w:val="24"/>
              </w:rPr>
              <w:t>54.（CH 1003-95）</w:t>
            </w:r>
          </w:p>
        </w:tc>
        <w:tc>
          <w:tcPr>
            <w:tcW w:w="5914" w:type="dxa"/>
          </w:tcPr>
          <w:p>
            <w:pPr>
              <w:pStyle w:val="36"/>
              <w:spacing w:before="40"/>
              <w:ind w:left="169"/>
              <w:rPr>
                <w:sz w:val="24"/>
              </w:rPr>
            </w:pPr>
            <w:r>
              <w:rPr>
                <w:rFonts w:hint="eastAsia"/>
                <w:sz w:val="24"/>
              </w:rPr>
              <w:t>《测绘产品质量评定标准》</w:t>
            </w:r>
          </w:p>
        </w:tc>
      </w:tr>
      <w:tr>
        <w:tblPrEx>
          <w:tblCellMar>
            <w:top w:w="0" w:type="dxa"/>
            <w:left w:w="0" w:type="dxa"/>
            <w:bottom w:w="0" w:type="dxa"/>
            <w:right w:w="0" w:type="dxa"/>
          </w:tblCellMar>
        </w:tblPrEx>
        <w:trPr>
          <w:trHeight w:val="317" w:hRule="atLeast"/>
        </w:trPr>
        <w:tc>
          <w:tcPr>
            <w:tcW w:w="3126" w:type="dxa"/>
          </w:tcPr>
          <w:p>
            <w:pPr>
              <w:pStyle w:val="36"/>
              <w:spacing w:before="41"/>
              <w:ind w:left="200"/>
              <w:rPr>
                <w:sz w:val="24"/>
              </w:rPr>
            </w:pPr>
            <w:r>
              <w:rPr>
                <w:rFonts w:hint="eastAsia"/>
                <w:sz w:val="24"/>
              </w:rPr>
              <w:t>55.（CH 1002-95）</w:t>
            </w:r>
          </w:p>
        </w:tc>
        <w:tc>
          <w:tcPr>
            <w:tcW w:w="5914" w:type="dxa"/>
          </w:tcPr>
          <w:p>
            <w:pPr>
              <w:pStyle w:val="36"/>
              <w:spacing w:before="41"/>
              <w:ind w:left="169"/>
              <w:rPr>
                <w:sz w:val="24"/>
              </w:rPr>
            </w:pPr>
            <w:r>
              <w:rPr>
                <w:rFonts w:hint="eastAsia"/>
                <w:sz w:val="24"/>
              </w:rPr>
              <w:t>《测绘产品检查验收规定》</w:t>
            </w:r>
          </w:p>
        </w:tc>
      </w:tr>
      <w:tr>
        <w:tblPrEx>
          <w:tblCellMar>
            <w:top w:w="0" w:type="dxa"/>
            <w:left w:w="0" w:type="dxa"/>
            <w:bottom w:w="0" w:type="dxa"/>
            <w:right w:w="0" w:type="dxa"/>
          </w:tblCellMar>
        </w:tblPrEx>
        <w:trPr>
          <w:trHeight w:val="316" w:hRule="atLeast"/>
        </w:trPr>
        <w:tc>
          <w:tcPr>
            <w:tcW w:w="3126" w:type="dxa"/>
          </w:tcPr>
          <w:p>
            <w:pPr>
              <w:pStyle w:val="36"/>
              <w:spacing w:before="41"/>
              <w:ind w:left="200"/>
              <w:rPr>
                <w:sz w:val="24"/>
              </w:rPr>
            </w:pPr>
            <w:r>
              <w:rPr>
                <w:rFonts w:hint="eastAsia"/>
                <w:sz w:val="24"/>
              </w:rPr>
              <w:t>56.（GB/T 18316-2008）</w:t>
            </w:r>
          </w:p>
        </w:tc>
        <w:tc>
          <w:tcPr>
            <w:tcW w:w="5914" w:type="dxa"/>
          </w:tcPr>
          <w:p>
            <w:pPr>
              <w:pStyle w:val="36"/>
              <w:spacing w:before="41"/>
              <w:ind w:left="169"/>
              <w:rPr>
                <w:sz w:val="24"/>
              </w:rPr>
            </w:pPr>
            <w:r>
              <w:rPr>
                <w:rFonts w:hint="eastAsia"/>
                <w:sz w:val="24"/>
              </w:rPr>
              <w:t>《数字测绘成果质量检查与验收》</w:t>
            </w:r>
          </w:p>
        </w:tc>
      </w:tr>
      <w:tr>
        <w:tblPrEx>
          <w:tblCellMar>
            <w:top w:w="0" w:type="dxa"/>
            <w:left w:w="0" w:type="dxa"/>
            <w:bottom w:w="0" w:type="dxa"/>
            <w:right w:w="0" w:type="dxa"/>
          </w:tblCellMar>
        </w:tblPrEx>
        <w:trPr>
          <w:trHeight w:val="495" w:hRule="atLeast"/>
        </w:trPr>
        <w:tc>
          <w:tcPr>
            <w:tcW w:w="3126" w:type="dxa"/>
          </w:tcPr>
          <w:p>
            <w:pPr>
              <w:pStyle w:val="36"/>
              <w:spacing w:before="40" w:line="272" w:lineRule="exact"/>
              <w:ind w:left="200"/>
              <w:rPr>
                <w:sz w:val="24"/>
              </w:rPr>
            </w:pPr>
            <w:r>
              <w:rPr>
                <w:rFonts w:hint="eastAsia"/>
                <w:sz w:val="24"/>
              </w:rPr>
              <w:t>57.（建质[2008] 216 号）</w:t>
            </w:r>
          </w:p>
        </w:tc>
        <w:tc>
          <w:tcPr>
            <w:tcW w:w="5914" w:type="dxa"/>
          </w:tcPr>
          <w:p>
            <w:pPr>
              <w:pStyle w:val="36"/>
              <w:spacing w:before="40" w:line="272" w:lineRule="exact"/>
              <w:ind w:left="169"/>
              <w:rPr>
                <w:sz w:val="24"/>
              </w:rPr>
            </w:pPr>
            <w:r>
              <w:rPr>
                <w:rFonts w:hint="eastAsia"/>
                <w:sz w:val="24"/>
              </w:rPr>
              <w:t>《建筑工程设计文件编制深度规定》</w:t>
            </w:r>
          </w:p>
        </w:tc>
      </w:tr>
      <w:tr>
        <w:tblPrEx>
          <w:tblCellMar>
            <w:top w:w="0" w:type="dxa"/>
            <w:left w:w="0" w:type="dxa"/>
            <w:bottom w:w="0" w:type="dxa"/>
            <w:right w:w="0" w:type="dxa"/>
          </w:tblCellMar>
        </w:tblPrEx>
        <w:trPr>
          <w:trHeight w:val="279" w:hRule="atLeast"/>
        </w:trPr>
        <w:tc>
          <w:tcPr>
            <w:tcW w:w="3126" w:type="dxa"/>
          </w:tcPr>
          <w:p>
            <w:pPr>
              <w:pStyle w:val="36"/>
              <w:spacing w:before="41"/>
              <w:ind w:left="200"/>
              <w:rPr>
                <w:sz w:val="24"/>
              </w:rPr>
            </w:pPr>
            <w:r>
              <w:rPr>
                <w:rFonts w:hint="eastAsia"/>
                <w:sz w:val="24"/>
                <w:lang w:val="en-US"/>
              </w:rPr>
              <w:t>58.</w:t>
            </w:r>
            <w:r>
              <w:rPr>
                <w:rFonts w:hint="eastAsia"/>
                <w:sz w:val="24"/>
              </w:rPr>
              <w:t>（GB5863-93）</w:t>
            </w:r>
          </w:p>
        </w:tc>
        <w:tc>
          <w:tcPr>
            <w:tcW w:w="5914" w:type="dxa"/>
          </w:tcPr>
          <w:p>
            <w:pPr>
              <w:pStyle w:val="36"/>
              <w:spacing w:before="41"/>
              <w:ind w:left="200"/>
              <w:rPr>
                <w:sz w:val="24"/>
              </w:rPr>
            </w:pPr>
            <w:r>
              <w:rPr>
                <w:rFonts w:hint="eastAsia"/>
                <w:sz w:val="24"/>
              </w:rPr>
              <w:t>《内河助航标志》</w:t>
            </w:r>
          </w:p>
        </w:tc>
      </w:tr>
      <w:tr>
        <w:tblPrEx>
          <w:tblCellMar>
            <w:top w:w="0" w:type="dxa"/>
            <w:left w:w="0" w:type="dxa"/>
            <w:bottom w:w="0" w:type="dxa"/>
            <w:right w:w="0" w:type="dxa"/>
          </w:tblCellMar>
        </w:tblPrEx>
        <w:trPr>
          <w:trHeight w:val="279" w:hRule="atLeast"/>
        </w:trPr>
        <w:tc>
          <w:tcPr>
            <w:tcW w:w="3126" w:type="dxa"/>
          </w:tcPr>
          <w:p>
            <w:pPr>
              <w:pStyle w:val="36"/>
              <w:spacing w:before="41"/>
              <w:ind w:left="200"/>
              <w:rPr>
                <w:sz w:val="24"/>
              </w:rPr>
            </w:pPr>
            <w:r>
              <w:rPr>
                <w:rFonts w:hint="eastAsia"/>
                <w:sz w:val="24"/>
                <w:lang w:val="en-US"/>
              </w:rPr>
              <w:t>59.</w:t>
            </w:r>
            <w:r>
              <w:rPr>
                <w:rFonts w:hint="eastAsia"/>
                <w:sz w:val="24"/>
              </w:rPr>
              <w:t>（JTS/T181-1-2020）</w:t>
            </w:r>
          </w:p>
        </w:tc>
        <w:tc>
          <w:tcPr>
            <w:tcW w:w="5914" w:type="dxa"/>
          </w:tcPr>
          <w:p>
            <w:pPr>
              <w:pStyle w:val="36"/>
              <w:spacing w:before="41"/>
              <w:ind w:left="200"/>
              <w:rPr>
                <w:sz w:val="24"/>
              </w:rPr>
            </w:pPr>
            <w:r>
              <w:rPr>
                <w:rFonts w:hint="eastAsia"/>
                <w:sz w:val="24"/>
              </w:rPr>
              <w:t>《内河航标技术规范》</w:t>
            </w:r>
          </w:p>
        </w:tc>
      </w:tr>
      <w:tr>
        <w:tblPrEx>
          <w:tblCellMar>
            <w:top w:w="0" w:type="dxa"/>
            <w:left w:w="0" w:type="dxa"/>
            <w:bottom w:w="0" w:type="dxa"/>
            <w:right w:w="0" w:type="dxa"/>
          </w:tblCellMar>
        </w:tblPrEx>
        <w:trPr>
          <w:trHeight w:val="279" w:hRule="atLeast"/>
        </w:trPr>
        <w:tc>
          <w:tcPr>
            <w:tcW w:w="3126" w:type="dxa"/>
          </w:tcPr>
          <w:p>
            <w:pPr>
              <w:pStyle w:val="36"/>
              <w:spacing w:before="41"/>
              <w:ind w:left="200"/>
              <w:rPr>
                <w:sz w:val="24"/>
              </w:rPr>
            </w:pPr>
            <w:r>
              <w:rPr>
                <w:rFonts w:hint="eastAsia"/>
                <w:sz w:val="24"/>
                <w:lang w:val="en-US"/>
              </w:rPr>
              <w:t>60.</w:t>
            </w:r>
            <w:r>
              <w:rPr>
                <w:rFonts w:hint="eastAsia"/>
                <w:sz w:val="24"/>
              </w:rPr>
              <w:t>（JT376-1998）</w:t>
            </w:r>
          </w:p>
        </w:tc>
        <w:tc>
          <w:tcPr>
            <w:tcW w:w="5914" w:type="dxa"/>
          </w:tcPr>
          <w:p>
            <w:pPr>
              <w:pStyle w:val="36"/>
              <w:spacing w:before="41"/>
              <w:ind w:left="200"/>
              <w:rPr>
                <w:sz w:val="24"/>
              </w:rPr>
            </w:pPr>
            <w:r>
              <w:rPr>
                <w:rFonts w:hint="eastAsia"/>
                <w:sz w:val="24"/>
              </w:rPr>
              <w:t>《内河通航水域桥梁警示标志》</w:t>
            </w:r>
          </w:p>
        </w:tc>
      </w:tr>
    </w:tbl>
    <w:p>
      <w:pPr>
        <w:pStyle w:val="14"/>
        <w:spacing w:before="1"/>
      </w:pPr>
    </w:p>
    <w:p>
      <w:pPr>
        <w:spacing w:before="66"/>
        <w:ind w:left="424"/>
        <w:rPr>
          <w:rFonts w:ascii="黑体" w:eastAsia="黑体"/>
          <w:b/>
          <w:sz w:val="24"/>
        </w:rPr>
      </w:pPr>
      <w:r>
        <w:rPr>
          <w:rFonts w:hint="eastAsia" w:ascii="黑体" w:eastAsia="黑体"/>
          <w:b/>
          <w:sz w:val="24"/>
        </w:rPr>
        <w:t>三、成果文件要求</w:t>
      </w:r>
    </w:p>
    <w:p>
      <w:pPr>
        <w:pStyle w:val="14"/>
        <w:spacing w:before="8"/>
        <w:rPr>
          <w:rFonts w:ascii="黑体"/>
          <w:b/>
          <w:sz w:val="19"/>
        </w:rPr>
      </w:pPr>
    </w:p>
    <w:p>
      <w:pPr>
        <w:pStyle w:val="35"/>
        <w:numPr>
          <w:ilvl w:val="0"/>
          <w:numId w:val="18"/>
        </w:numPr>
        <w:tabs>
          <w:tab w:val="left" w:pos="1205"/>
        </w:tabs>
        <w:spacing w:before="1"/>
        <w:ind w:hanging="301"/>
        <w:rPr>
          <w:sz w:val="24"/>
        </w:rPr>
      </w:pPr>
      <w:r>
        <w:rPr>
          <w:sz w:val="24"/>
        </w:rPr>
        <w:t>成果文件的组成：勘察设计说明、图纸等</w:t>
      </w:r>
      <w:r>
        <w:rPr>
          <w:rFonts w:hint="eastAsia"/>
          <w:sz w:val="24"/>
        </w:rPr>
        <w:t>。</w:t>
      </w:r>
    </w:p>
    <w:p>
      <w:pPr>
        <w:pStyle w:val="35"/>
        <w:numPr>
          <w:ilvl w:val="0"/>
          <w:numId w:val="18"/>
        </w:numPr>
        <w:tabs>
          <w:tab w:val="left" w:pos="1205"/>
        </w:tabs>
        <w:spacing w:before="134"/>
        <w:ind w:hanging="301"/>
        <w:rPr>
          <w:sz w:val="24"/>
        </w:rPr>
      </w:pPr>
      <w:r>
        <w:rPr>
          <w:sz w:val="24"/>
        </w:rPr>
        <w:t>成果文件的深度</w:t>
      </w:r>
      <w:r>
        <w:rPr>
          <w:rFonts w:hint="eastAsia"/>
          <w:sz w:val="24"/>
        </w:rPr>
        <w:t>：符合相关设计规范要求。</w:t>
      </w:r>
    </w:p>
    <w:p>
      <w:pPr>
        <w:pStyle w:val="35"/>
        <w:numPr>
          <w:ilvl w:val="0"/>
          <w:numId w:val="18"/>
        </w:numPr>
        <w:tabs>
          <w:tab w:val="left" w:pos="1205"/>
        </w:tabs>
        <w:spacing w:before="131"/>
        <w:ind w:hanging="301"/>
        <w:rPr>
          <w:sz w:val="24"/>
        </w:rPr>
      </w:pPr>
      <w:r>
        <w:rPr>
          <w:sz w:val="24"/>
        </w:rPr>
        <w:t>成果文件的格式要求</w:t>
      </w:r>
      <w:r>
        <w:rPr>
          <w:rFonts w:hint="eastAsia"/>
          <w:sz w:val="24"/>
        </w:rPr>
        <w:t>：符合相关设计规范要求。</w:t>
      </w:r>
    </w:p>
    <w:p>
      <w:pPr>
        <w:pStyle w:val="35"/>
        <w:numPr>
          <w:ilvl w:val="0"/>
          <w:numId w:val="18"/>
        </w:numPr>
        <w:tabs>
          <w:tab w:val="left" w:pos="1205"/>
        </w:tabs>
        <w:spacing w:before="132"/>
        <w:ind w:hanging="301"/>
        <w:rPr>
          <w:sz w:val="24"/>
        </w:rPr>
      </w:pPr>
      <w:r>
        <w:rPr>
          <w:sz w:val="24"/>
        </w:rPr>
        <w:t>成果文件的份数要求</w:t>
      </w:r>
      <w:r>
        <w:rPr>
          <w:rFonts w:hint="eastAsia"/>
          <w:sz w:val="24"/>
        </w:rPr>
        <w:t>：纸质施工图设计文件八份及电子文档一份。</w:t>
      </w:r>
    </w:p>
    <w:p>
      <w:pPr>
        <w:pStyle w:val="14"/>
        <w:spacing w:before="8"/>
        <w:rPr>
          <w:sz w:val="19"/>
        </w:rPr>
      </w:pPr>
    </w:p>
    <w:p>
      <w:pPr>
        <w:ind w:left="424"/>
        <w:rPr>
          <w:rFonts w:ascii="黑体" w:eastAsia="黑体"/>
          <w:b/>
          <w:sz w:val="24"/>
        </w:rPr>
      </w:pPr>
      <w:r>
        <w:rPr>
          <w:rFonts w:hint="eastAsia" w:ascii="黑体" w:eastAsia="黑体"/>
          <w:b/>
          <w:sz w:val="24"/>
        </w:rPr>
        <w:t>四、发包人财产清单</w:t>
      </w:r>
    </w:p>
    <w:p>
      <w:pPr>
        <w:pStyle w:val="14"/>
        <w:spacing w:before="10"/>
        <w:rPr>
          <w:rFonts w:ascii="黑体"/>
          <w:b/>
          <w:sz w:val="19"/>
        </w:rPr>
      </w:pPr>
    </w:p>
    <w:p>
      <w:pPr>
        <w:pStyle w:val="14"/>
        <w:ind w:left="904"/>
      </w:pPr>
      <w:r>
        <w:t>（一）发包人提供的设备、设施</w:t>
      </w:r>
    </w:p>
    <w:p>
      <w:pPr>
        <w:pStyle w:val="14"/>
        <w:spacing w:before="148"/>
        <w:ind w:firstLine="960" w:firstLineChars="400"/>
      </w:pPr>
      <w:r>
        <w:rPr>
          <w:rFonts w:hint="eastAsia"/>
        </w:rPr>
        <w:t>无。</w:t>
      </w:r>
    </w:p>
    <w:p>
      <w:pPr>
        <w:pStyle w:val="14"/>
        <w:spacing w:before="148"/>
        <w:ind w:left="904"/>
      </w:pPr>
      <w:r>
        <w:t>（二）发包人提供的资料</w:t>
      </w:r>
    </w:p>
    <w:p>
      <w:pPr>
        <w:pStyle w:val="35"/>
        <w:numPr>
          <w:ilvl w:val="0"/>
          <w:numId w:val="19"/>
        </w:numPr>
        <w:tabs>
          <w:tab w:val="left" w:pos="1205"/>
        </w:tabs>
        <w:spacing w:before="134" w:line="343" w:lineRule="auto"/>
        <w:ind w:right="864" w:firstLine="479"/>
        <w:jc w:val="both"/>
        <w:rPr>
          <w:sz w:val="24"/>
        </w:rPr>
      </w:pPr>
      <w:r>
        <w:rPr>
          <w:sz w:val="24"/>
        </w:rPr>
        <w:t>与</w:t>
      </w:r>
      <w:r>
        <w:rPr>
          <w:rFonts w:hint="eastAsia"/>
          <w:sz w:val="24"/>
          <w:lang w:val="en-US" w:eastAsia="zh-CN"/>
        </w:rPr>
        <w:t>武胜嘉陵江特大桥</w:t>
      </w:r>
      <w:r>
        <w:rPr>
          <w:sz w:val="24"/>
        </w:rPr>
        <w:t>有关的原始资料</w:t>
      </w:r>
      <w:r>
        <w:rPr>
          <w:rFonts w:hint="eastAsia"/>
          <w:sz w:val="24"/>
        </w:rPr>
        <w:t>。</w:t>
      </w:r>
    </w:p>
    <w:p>
      <w:pPr>
        <w:pStyle w:val="35"/>
        <w:numPr>
          <w:ilvl w:val="0"/>
          <w:numId w:val="19"/>
        </w:numPr>
        <w:tabs>
          <w:tab w:val="left" w:pos="1205"/>
        </w:tabs>
        <w:spacing w:before="133"/>
        <w:ind w:left="1204" w:hanging="301"/>
        <w:rPr>
          <w:sz w:val="24"/>
        </w:rPr>
      </w:pPr>
      <w:r>
        <w:rPr>
          <w:sz w:val="24"/>
        </w:rPr>
        <w:t>发包人取得的有关审批、核准和备案材料</w:t>
      </w:r>
      <w:r>
        <w:rPr>
          <w:rFonts w:hint="eastAsia"/>
          <w:sz w:val="24"/>
        </w:rPr>
        <w:t>。</w:t>
      </w:r>
    </w:p>
    <w:p>
      <w:pPr>
        <w:pStyle w:val="35"/>
        <w:numPr>
          <w:ilvl w:val="0"/>
          <w:numId w:val="19"/>
        </w:numPr>
        <w:tabs>
          <w:tab w:val="left" w:pos="1205"/>
        </w:tabs>
        <w:spacing w:before="131"/>
        <w:ind w:left="1204" w:hanging="301"/>
        <w:rPr>
          <w:sz w:val="24"/>
        </w:rPr>
      </w:pPr>
      <w:r>
        <w:rPr>
          <w:sz w:val="24"/>
        </w:rPr>
        <w:t>前一阶段研究或设计的成果文件及相应的批件</w:t>
      </w:r>
      <w:r>
        <w:rPr>
          <w:rFonts w:hint="eastAsia"/>
          <w:sz w:val="24"/>
        </w:rPr>
        <w:t>。</w:t>
      </w:r>
    </w:p>
    <w:p>
      <w:pPr>
        <w:pStyle w:val="14"/>
        <w:spacing w:before="3"/>
        <w:rPr>
          <w:rFonts w:ascii="Times New Roman"/>
          <w:sz w:val="23"/>
        </w:rPr>
      </w:pPr>
    </w:p>
    <w:p>
      <w:pPr>
        <w:ind w:left="424"/>
        <w:rPr>
          <w:rFonts w:ascii="黑体" w:eastAsia="黑体"/>
          <w:b/>
          <w:sz w:val="24"/>
        </w:rPr>
      </w:pPr>
      <w:r>
        <w:rPr>
          <w:rFonts w:hint="eastAsia" w:ascii="黑体" w:eastAsia="黑体"/>
          <w:b/>
          <w:sz w:val="24"/>
        </w:rPr>
        <w:t>五、发包人提供的便利条件</w:t>
      </w:r>
    </w:p>
    <w:p>
      <w:pPr>
        <w:pStyle w:val="14"/>
        <w:spacing w:before="8"/>
        <w:rPr>
          <w:rFonts w:ascii="黑体"/>
          <w:b/>
          <w:sz w:val="19"/>
        </w:rPr>
      </w:pPr>
    </w:p>
    <w:p>
      <w:pPr>
        <w:pStyle w:val="14"/>
        <w:spacing w:before="3"/>
        <w:rPr>
          <w:rFonts w:ascii="Times New Roman"/>
          <w:sz w:val="23"/>
          <w:lang w:val="en-US"/>
        </w:rPr>
      </w:pPr>
      <w:r>
        <w:rPr>
          <w:rFonts w:hint="eastAsia" w:ascii="Times New Roman"/>
          <w:sz w:val="23"/>
          <w:lang w:val="en-US"/>
        </w:rPr>
        <w:t xml:space="preserve">                发包人仅提供勘察设计所必需的现场配合。</w:t>
      </w:r>
    </w:p>
    <w:p>
      <w:pPr>
        <w:pStyle w:val="14"/>
        <w:spacing w:before="3"/>
        <w:rPr>
          <w:rFonts w:ascii="Times New Roman"/>
          <w:sz w:val="23"/>
          <w:lang w:val="en-US"/>
        </w:rPr>
      </w:pPr>
    </w:p>
    <w:p>
      <w:pPr>
        <w:ind w:left="424"/>
        <w:rPr>
          <w:rFonts w:ascii="黑体" w:eastAsia="黑体"/>
          <w:b/>
          <w:sz w:val="24"/>
        </w:rPr>
      </w:pPr>
      <w:r>
        <w:rPr>
          <w:rFonts w:hint="eastAsia" w:ascii="黑体" w:eastAsia="黑体"/>
          <w:b/>
          <w:sz w:val="24"/>
        </w:rPr>
        <w:t>六、设计人需要自备的工作条件</w:t>
      </w:r>
    </w:p>
    <w:p>
      <w:pPr>
        <w:pStyle w:val="14"/>
        <w:spacing w:before="6"/>
        <w:rPr>
          <w:rFonts w:ascii="黑体"/>
          <w:b/>
          <w:sz w:val="11"/>
        </w:rPr>
      </w:pPr>
    </w:p>
    <w:p>
      <w:pPr>
        <w:pStyle w:val="35"/>
        <w:numPr>
          <w:ilvl w:val="0"/>
          <w:numId w:val="20"/>
        </w:numPr>
        <w:tabs>
          <w:tab w:val="left" w:pos="1205"/>
        </w:tabs>
        <w:spacing w:before="74"/>
        <w:ind w:hanging="301"/>
        <w:rPr>
          <w:sz w:val="24"/>
        </w:rPr>
      </w:pPr>
      <w:r>
        <w:rPr>
          <w:sz w:val="24"/>
        </w:rPr>
        <w:t>设计人自备的工作手册：如本项目必备的规范标准、图集等</w:t>
      </w:r>
      <w:r>
        <w:rPr>
          <w:rFonts w:hint="eastAsia"/>
          <w:sz w:val="24"/>
        </w:rPr>
        <w:t>。</w:t>
      </w:r>
    </w:p>
    <w:p>
      <w:pPr>
        <w:pStyle w:val="35"/>
        <w:numPr>
          <w:ilvl w:val="0"/>
          <w:numId w:val="20"/>
        </w:numPr>
        <w:tabs>
          <w:tab w:val="left" w:pos="1205"/>
        </w:tabs>
        <w:spacing w:before="132"/>
        <w:ind w:hanging="301"/>
        <w:rPr>
          <w:sz w:val="24"/>
        </w:rPr>
      </w:pPr>
      <w:r>
        <w:rPr>
          <w:spacing w:val="-5"/>
          <w:sz w:val="24"/>
        </w:rPr>
        <w:t>设计人自备的办公设备：如计算机、软件、投影、打印机、复印机、照相机</w:t>
      </w:r>
    </w:p>
    <w:p>
      <w:pPr>
        <w:pStyle w:val="14"/>
        <w:spacing w:before="131"/>
        <w:ind w:left="424"/>
      </w:pPr>
      <w:r>
        <w:t>等</w:t>
      </w:r>
      <w:r>
        <w:rPr>
          <w:rFonts w:hint="eastAsia"/>
        </w:rPr>
        <w:t>。</w:t>
      </w:r>
    </w:p>
    <w:p>
      <w:pPr>
        <w:pStyle w:val="35"/>
        <w:numPr>
          <w:ilvl w:val="0"/>
          <w:numId w:val="20"/>
        </w:numPr>
        <w:tabs>
          <w:tab w:val="left" w:pos="1205"/>
        </w:tabs>
        <w:spacing w:before="134"/>
        <w:ind w:hanging="301"/>
        <w:rPr>
          <w:sz w:val="24"/>
        </w:rPr>
      </w:pPr>
      <w:r>
        <w:rPr>
          <w:sz w:val="24"/>
        </w:rPr>
        <w:t>设计人自备的交通工具：如出行车辆等</w:t>
      </w:r>
      <w:r>
        <w:rPr>
          <w:rFonts w:hint="eastAsia"/>
          <w:sz w:val="24"/>
        </w:rPr>
        <w:t>。</w:t>
      </w:r>
    </w:p>
    <w:p>
      <w:pPr>
        <w:pStyle w:val="35"/>
        <w:numPr>
          <w:ilvl w:val="0"/>
          <w:numId w:val="20"/>
        </w:numPr>
        <w:tabs>
          <w:tab w:val="left" w:pos="1205"/>
        </w:tabs>
        <w:spacing w:before="132"/>
        <w:ind w:hanging="301"/>
        <w:rPr>
          <w:sz w:val="24"/>
        </w:rPr>
      </w:pPr>
      <w:r>
        <w:rPr>
          <w:sz w:val="24"/>
        </w:rPr>
        <w:t>设计人自备的现场办公设施：如办公桌椅、文件柜等</w:t>
      </w:r>
      <w:r>
        <w:rPr>
          <w:rFonts w:hint="eastAsia"/>
          <w:sz w:val="24"/>
        </w:rPr>
        <w:t>。</w:t>
      </w:r>
    </w:p>
    <w:p>
      <w:pPr>
        <w:pStyle w:val="35"/>
        <w:numPr>
          <w:ilvl w:val="0"/>
          <w:numId w:val="20"/>
        </w:numPr>
        <w:tabs>
          <w:tab w:val="left" w:pos="1205"/>
        </w:tabs>
        <w:spacing w:before="132"/>
        <w:ind w:hanging="301"/>
        <w:rPr>
          <w:sz w:val="24"/>
        </w:rPr>
      </w:pPr>
      <w:r>
        <w:rPr>
          <w:sz w:val="24"/>
        </w:rPr>
        <w:t>设计人自备的安全设施：如安全帽、安全鞋、手电筒等</w:t>
      </w:r>
      <w:r>
        <w:rPr>
          <w:rFonts w:hint="eastAsia"/>
          <w:sz w:val="24"/>
        </w:rPr>
        <w:t>。</w:t>
      </w:r>
    </w:p>
    <w:p>
      <w:pPr>
        <w:pStyle w:val="35"/>
        <w:numPr>
          <w:ilvl w:val="0"/>
          <w:numId w:val="20"/>
        </w:numPr>
        <w:tabs>
          <w:tab w:val="left" w:pos="1205"/>
        </w:tabs>
        <w:spacing w:before="134"/>
        <w:ind w:hanging="301"/>
        <w:rPr>
          <w:sz w:val="24"/>
        </w:rPr>
      </w:pPr>
      <w:r>
        <w:rPr>
          <w:sz w:val="24"/>
        </w:rPr>
        <w:t>设计人自备的勘察检测仪器、设备、工具</w:t>
      </w:r>
      <w:r>
        <w:rPr>
          <w:rFonts w:hint="eastAsia"/>
          <w:sz w:val="24"/>
        </w:rPr>
        <w:t>等。</w:t>
      </w:r>
    </w:p>
    <w:p>
      <w:pPr>
        <w:pStyle w:val="35"/>
        <w:numPr>
          <w:ilvl w:val="0"/>
          <w:numId w:val="20"/>
        </w:numPr>
        <w:tabs>
          <w:tab w:val="left" w:pos="1205"/>
        </w:tabs>
        <w:spacing w:before="132"/>
        <w:ind w:hanging="301"/>
        <w:rPr>
          <w:sz w:val="24"/>
        </w:rPr>
      </w:pPr>
      <w:r>
        <w:rPr>
          <w:sz w:val="24"/>
        </w:rPr>
        <w:t>设计人应根据勘察设计实际需要：</w:t>
      </w:r>
    </w:p>
    <w:p>
      <w:pPr>
        <w:pStyle w:val="35"/>
        <w:tabs>
          <w:tab w:val="left" w:pos="1506"/>
        </w:tabs>
        <w:spacing w:before="132"/>
        <w:ind w:left="903" w:firstLine="0"/>
        <w:rPr>
          <w:sz w:val="24"/>
        </w:rPr>
      </w:pPr>
      <w:r>
        <w:rPr>
          <w:rFonts w:hint="eastAsia"/>
          <w:spacing w:val="-15"/>
          <w:sz w:val="24"/>
        </w:rPr>
        <w:t>（</w:t>
      </w:r>
      <w:r>
        <w:rPr>
          <w:rFonts w:hint="eastAsia"/>
          <w:spacing w:val="-15"/>
          <w:sz w:val="24"/>
          <w:lang w:val="en-US"/>
        </w:rPr>
        <w:t>1）</w:t>
      </w:r>
      <w:r>
        <w:rPr>
          <w:spacing w:val="-15"/>
          <w:sz w:val="24"/>
        </w:rPr>
        <w:t>自行搜集或购买全部地形图、地质图、规划图及所涉及的其他图纸或资料，</w:t>
      </w:r>
    </w:p>
    <w:p>
      <w:pPr>
        <w:pStyle w:val="14"/>
        <w:spacing w:before="134" w:line="343" w:lineRule="auto"/>
        <w:ind w:left="424" w:right="866"/>
      </w:pPr>
      <w:r>
        <w:rPr>
          <w:spacing w:val="-6"/>
        </w:rPr>
        <w:t>自费进行工程测量、工程勘察、研究试验及有关协调</w:t>
      </w:r>
      <w:r>
        <w:t>（包括签订协议</w:t>
      </w:r>
      <w:r>
        <w:rPr>
          <w:spacing w:val="-120"/>
        </w:rPr>
        <w:t>）</w:t>
      </w:r>
      <w:r>
        <w:rPr>
          <w:spacing w:val="-7"/>
        </w:rPr>
        <w:t>、调查和资料</w:t>
      </w:r>
      <w:r>
        <w:t>搜集</w:t>
      </w:r>
      <w:r>
        <w:rPr>
          <w:rFonts w:hint="eastAsia"/>
          <w:lang w:eastAsia="zh-CN"/>
        </w:rPr>
        <w:t>（</w:t>
      </w:r>
      <w:r>
        <w:rPr>
          <w:rFonts w:hint="eastAsia"/>
          <w:lang w:val="en-US" w:eastAsia="zh-CN"/>
        </w:rPr>
        <w:t>气象和水文资料等</w:t>
      </w:r>
      <w:r>
        <w:rPr>
          <w:rFonts w:hint="eastAsia"/>
          <w:lang w:eastAsia="zh-CN"/>
        </w:rPr>
        <w:t>）</w:t>
      </w:r>
      <w:r>
        <w:t>等工作；</w:t>
      </w:r>
    </w:p>
    <w:p>
      <w:pPr>
        <w:ind w:left="424"/>
        <w:rPr>
          <w:rFonts w:ascii="黑体" w:eastAsia="黑体"/>
          <w:b/>
          <w:sz w:val="24"/>
        </w:rPr>
      </w:pPr>
      <w:r>
        <w:rPr>
          <w:rFonts w:hint="eastAsia" w:ascii="黑体" w:eastAsia="黑体"/>
          <w:b/>
          <w:sz w:val="24"/>
        </w:rPr>
        <w:t>七、发包人的其他要求</w:t>
      </w:r>
    </w:p>
    <w:p>
      <w:pPr>
        <w:pStyle w:val="14"/>
        <w:spacing w:before="8"/>
        <w:rPr>
          <w:rFonts w:ascii="黑体"/>
          <w:b/>
          <w:sz w:val="19"/>
        </w:rPr>
      </w:pPr>
    </w:p>
    <w:p>
      <w:pPr>
        <w:pStyle w:val="14"/>
        <w:ind w:left="904"/>
        <w:sectPr>
          <w:pgSz w:w="11910" w:h="16850"/>
          <w:pgMar w:top="1440" w:right="1080" w:bottom="1440" w:left="1080" w:header="882" w:footer="1093" w:gutter="0"/>
          <w:cols w:space="720" w:num="1"/>
        </w:sectPr>
      </w:pPr>
      <w:r>
        <w:t>发包人的其他要求包括：</w:t>
      </w:r>
      <w:r>
        <w:rPr>
          <w:rFonts w:hint="eastAsia"/>
        </w:rPr>
        <w:t>无。</w:t>
      </w:r>
    </w:p>
    <w:p>
      <w:pPr>
        <w:pStyle w:val="14"/>
        <w:rPr>
          <w:rFonts w:ascii="黑体"/>
          <w:sz w:val="20"/>
        </w:rPr>
      </w:pPr>
      <w:bookmarkStart w:id="23" w:name="_TOC_250000"/>
      <w:bookmarkEnd w:id="23"/>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pStyle w:val="14"/>
        <w:rPr>
          <w:rFonts w:ascii="黑体"/>
          <w:sz w:val="20"/>
        </w:rPr>
      </w:pPr>
    </w:p>
    <w:p>
      <w:pPr>
        <w:tabs>
          <w:tab w:val="left" w:pos="2239"/>
        </w:tabs>
        <w:spacing w:before="184"/>
        <w:ind w:right="445"/>
        <w:jc w:val="center"/>
        <w:rPr>
          <w:rFonts w:ascii="黑体" w:hAnsi="黑体" w:eastAsia="黑体"/>
          <w:b/>
          <w:sz w:val="28"/>
        </w:rPr>
      </w:pPr>
      <w:bookmarkStart w:id="24" w:name="_bookmark132"/>
      <w:bookmarkEnd w:id="24"/>
      <w:r>
        <w:rPr>
          <w:rFonts w:hint="eastAsia" w:ascii="黑体" w:hAnsi="黑体" w:eastAsia="黑体"/>
          <w:sz w:val="56"/>
        </w:rPr>
        <w:t>第六章</w:t>
      </w:r>
      <w:r>
        <w:rPr>
          <w:rFonts w:hint="eastAsia" w:ascii="黑体" w:hAnsi="黑体" w:eastAsia="黑体"/>
          <w:sz w:val="56"/>
        </w:rPr>
        <w:tab/>
      </w:r>
      <w:r>
        <w:rPr>
          <w:rFonts w:hint="eastAsia" w:ascii="黑体" w:hAnsi="黑体" w:eastAsia="黑体"/>
          <w:sz w:val="56"/>
          <w:lang w:val="en-US" w:eastAsia="zh-CN"/>
        </w:rPr>
        <w:t>比选</w:t>
      </w:r>
      <w:r>
        <w:rPr>
          <w:rFonts w:hint="eastAsia" w:ascii="黑体" w:hAnsi="黑体" w:eastAsia="黑体"/>
          <w:sz w:val="56"/>
        </w:rPr>
        <w:t>报价文件格式</w:t>
      </w: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pStyle w:val="14"/>
        <w:rPr>
          <w:rFonts w:ascii="黑体"/>
          <w:b/>
          <w:sz w:val="20"/>
        </w:rPr>
      </w:pPr>
    </w:p>
    <w:p>
      <w:pPr>
        <w:rPr>
          <w:sz w:val="18"/>
        </w:rPr>
        <w:sectPr>
          <w:footerReference r:id="rId17" w:type="default"/>
          <w:pgSz w:w="11910" w:h="16850"/>
          <w:pgMar w:top="1480" w:right="720" w:bottom="1280" w:left="1220" w:header="882" w:footer="1093" w:gutter="0"/>
          <w:cols w:space="720" w:num="1"/>
        </w:sectPr>
      </w:pPr>
    </w:p>
    <w:p>
      <w:pPr>
        <w:jc w:val="center"/>
        <w:rPr>
          <w:rFonts w:hint="eastAsia" w:ascii="仿宋" w:hAnsi="仿宋" w:eastAsia="仿宋" w:cs="仿宋"/>
          <w:sz w:val="28"/>
          <w:szCs w:val="28"/>
        </w:rPr>
      </w:pPr>
      <w:r>
        <w:rPr>
          <w:rFonts w:hint="eastAsia" w:ascii="仿宋" w:hAnsi="仿宋" w:eastAsia="仿宋" w:cs="仿宋"/>
          <w:sz w:val="32"/>
          <w:szCs w:val="32"/>
          <w:u w:val="single"/>
          <w:lang w:val="en-US" w:eastAsia="zh-CN"/>
        </w:rPr>
        <w:t>S40广洪高速武胜嘉陵江特大桥通航安全风险、抗撞性能综合评估和航标工程勘察设计服务</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ind w:firstLine="3354" w:firstLineChars="696"/>
        <w:rPr>
          <w:rFonts w:hint="eastAsia" w:ascii="仿宋" w:hAnsi="仿宋" w:eastAsia="仿宋" w:cs="仿宋"/>
          <w:b/>
          <w:sz w:val="48"/>
          <w:szCs w:val="48"/>
        </w:rPr>
      </w:pPr>
      <w:r>
        <w:rPr>
          <w:rFonts w:hint="eastAsia" w:ascii="仿宋" w:hAnsi="仿宋" w:eastAsia="仿宋" w:cs="仿宋"/>
          <w:b/>
          <w:sz w:val="48"/>
          <w:szCs w:val="48"/>
        </w:rPr>
        <w:t>比</w:t>
      </w:r>
    </w:p>
    <w:p>
      <w:pPr>
        <w:ind w:firstLine="3354" w:firstLineChars="696"/>
        <w:rPr>
          <w:rFonts w:hint="eastAsia" w:ascii="仿宋" w:hAnsi="仿宋" w:eastAsia="仿宋" w:cs="仿宋"/>
          <w:b/>
          <w:sz w:val="48"/>
          <w:szCs w:val="48"/>
        </w:rPr>
      </w:pPr>
      <w:r>
        <w:rPr>
          <w:rFonts w:hint="eastAsia" w:ascii="仿宋" w:hAnsi="仿宋" w:eastAsia="仿宋" w:cs="仿宋"/>
          <w:b/>
          <w:sz w:val="48"/>
          <w:szCs w:val="48"/>
        </w:rPr>
        <w:t>选</w:t>
      </w:r>
    </w:p>
    <w:p>
      <w:pPr>
        <w:ind w:firstLine="3354" w:firstLineChars="696"/>
        <w:rPr>
          <w:rFonts w:hint="eastAsia" w:ascii="仿宋" w:hAnsi="仿宋" w:eastAsia="仿宋" w:cs="仿宋"/>
          <w:b/>
          <w:sz w:val="48"/>
          <w:szCs w:val="48"/>
          <w:lang w:eastAsia="zh-CN"/>
        </w:rPr>
      </w:pPr>
      <w:r>
        <w:rPr>
          <w:rFonts w:hint="eastAsia" w:ascii="仿宋" w:hAnsi="仿宋" w:eastAsia="仿宋" w:cs="仿宋"/>
          <w:b/>
          <w:sz w:val="48"/>
          <w:szCs w:val="48"/>
          <w:lang w:eastAsia="zh-CN"/>
        </w:rPr>
        <w:t>报</w:t>
      </w:r>
    </w:p>
    <w:p>
      <w:pPr>
        <w:ind w:firstLine="3354" w:firstLineChars="696"/>
        <w:rPr>
          <w:rFonts w:hint="eastAsia" w:ascii="仿宋" w:hAnsi="仿宋" w:eastAsia="仿宋" w:cs="仿宋"/>
          <w:b/>
          <w:sz w:val="48"/>
          <w:szCs w:val="48"/>
          <w:lang w:eastAsia="zh-CN"/>
        </w:rPr>
      </w:pPr>
      <w:r>
        <w:rPr>
          <w:rFonts w:hint="eastAsia" w:ascii="仿宋" w:hAnsi="仿宋" w:eastAsia="仿宋" w:cs="仿宋"/>
          <w:b/>
          <w:sz w:val="48"/>
          <w:szCs w:val="48"/>
          <w:lang w:eastAsia="zh-CN"/>
        </w:rPr>
        <w:t>价</w:t>
      </w:r>
    </w:p>
    <w:p>
      <w:pPr>
        <w:ind w:firstLine="3354" w:firstLineChars="696"/>
        <w:rPr>
          <w:rFonts w:hint="eastAsia" w:ascii="仿宋" w:hAnsi="仿宋" w:eastAsia="仿宋" w:cs="仿宋"/>
          <w:b/>
          <w:sz w:val="48"/>
          <w:szCs w:val="48"/>
        </w:rPr>
      </w:pPr>
      <w:r>
        <w:rPr>
          <w:rFonts w:hint="eastAsia" w:ascii="仿宋" w:hAnsi="仿宋" w:eastAsia="仿宋" w:cs="仿宋"/>
          <w:b/>
          <w:sz w:val="48"/>
          <w:szCs w:val="48"/>
        </w:rPr>
        <w:t>文</w:t>
      </w:r>
    </w:p>
    <w:p>
      <w:pPr>
        <w:ind w:firstLine="3354" w:firstLineChars="696"/>
        <w:rPr>
          <w:rFonts w:hint="eastAsia" w:ascii="仿宋" w:hAnsi="仿宋" w:eastAsia="仿宋" w:cs="仿宋"/>
          <w:b/>
          <w:sz w:val="48"/>
          <w:szCs w:val="48"/>
        </w:rPr>
      </w:pPr>
      <w:r>
        <w:rPr>
          <w:rFonts w:hint="eastAsia" w:ascii="仿宋" w:hAnsi="仿宋" w:eastAsia="仿宋" w:cs="仿宋"/>
          <w:b/>
          <w:sz w:val="48"/>
          <w:szCs w:val="48"/>
        </w:rPr>
        <w:t>件</w:t>
      </w:r>
    </w:p>
    <w:p>
      <w:pPr>
        <w:ind w:firstLine="700" w:firstLineChars="250"/>
        <w:rPr>
          <w:rFonts w:hint="eastAsia" w:ascii="仿宋" w:hAnsi="仿宋" w:eastAsia="仿宋" w:cs="仿宋"/>
          <w:sz w:val="28"/>
          <w:szCs w:val="28"/>
        </w:rPr>
      </w:pPr>
    </w:p>
    <w:p>
      <w:pPr>
        <w:ind w:firstLine="700" w:firstLineChars="250"/>
        <w:rPr>
          <w:rFonts w:hint="eastAsia" w:ascii="仿宋" w:hAnsi="仿宋" w:eastAsia="仿宋" w:cs="仿宋"/>
          <w:sz w:val="28"/>
          <w:szCs w:val="28"/>
        </w:rPr>
      </w:pPr>
    </w:p>
    <w:p>
      <w:pPr>
        <w:ind w:firstLine="1400" w:firstLineChars="500"/>
        <w:rPr>
          <w:rFonts w:hint="eastAsia" w:ascii="仿宋" w:hAnsi="仿宋" w:eastAsia="仿宋" w:cs="仿宋"/>
          <w:sz w:val="28"/>
          <w:szCs w:val="28"/>
        </w:rPr>
      </w:pPr>
      <w:r>
        <w:rPr>
          <w:rFonts w:hint="eastAsia" w:ascii="仿宋" w:hAnsi="仿宋" w:eastAsia="仿宋" w:cs="仿宋"/>
          <w:sz w:val="28"/>
          <w:szCs w:val="28"/>
        </w:rPr>
        <w:t>比选申请人：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ind w:firstLine="2100" w:firstLineChars="75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ind w:firstLine="2100" w:firstLineChars="750"/>
        <w:rPr>
          <w:rFonts w:hint="eastAsia" w:ascii="仿宋" w:hAnsi="仿宋" w:eastAsia="仿宋" w:cs="仿宋"/>
          <w:sz w:val="28"/>
          <w:szCs w:val="28"/>
        </w:rPr>
      </w:pPr>
    </w:p>
    <w:p>
      <w:pPr>
        <w:pStyle w:val="17"/>
        <w:ind w:firstLine="560"/>
        <w:rPr>
          <w:rFonts w:hint="eastAsia" w:ascii="仿宋" w:hAnsi="仿宋" w:eastAsia="仿宋" w:cs="仿宋"/>
          <w:b/>
          <w:sz w:val="32"/>
          <w:szCs w:val="32"/>
          <w:lang w:val="en-US" w:eastAsia="zh-CN"/>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p>
      <w:pPr>
        <w:pStyle w:val="14"/>
        <w:rPr>
          <w:sz w:val="20"/>
        </w:rPr>
      </w:pPr>
    </w:p>
    <w:p>
      <w:pPr>
        <w:pStyle w:val="14"/>
        <w:rPr>
          <w:sz w:val="20"/>
        </w:rPr>
      </w:pPr>
    </w:p>
    <w:p>
      <w:pPr>
        <w:spacing w:line="480" w:lineRule="exact"/>
        <w:jc w:val="center"/>
        <w:outlineLvl w:val="0"/>
        <w:rPr>
          <w:rFonts w:hint="eastAsia" w:ascii="仿宋" w:hAnsi="仿宋" w:eastAsia="仿宋" w:cs="仿宋"/>
          <w:b/>
          <w:sz w:val="44"/>
          <w:szCs w:val="44"/>
        </w:rPr>
      </w:pPr>
      <w:bookmarkStart w:id="25" w:name="_Toc498693991"/>
    </w:p>
    <w:p>
      <w:pPr>
        <w:spacing w:line="480" w:lineRule="exact"/>
        <w:jc w:val="center"/>
        <w:outlineLvl w:val="0"/>
        <w:rPr>
          <w:rFonts w:hint="eastAsia" w:ascii="仿宋" w:hAnsi="仿宋" w:eastAsia="仿宋" w:cs="仿宋"/>
          <w:b/>
          <w:sz w:val="44"/>
          <w:szCs w:val="44"/>
        </w:rPr>
      </w:pPr>
    </w:p>
    <w:bookmarkEnd w:id="25"/>
    <w:p>
      <w:pPr>
        <w:pStyle w:val="12"/>
        <w:tabs>
          <w:tab w:val="left" w:pos="1049"/>
        </w:tabs>
        <w:spacing w:before="212"/>
        <w:ind w:left="0" w:right="440"/>
        <w:jc w:val="both"/>
      </w:pPr>
      <w:bookmarkStart w:id="26" w:name="_bookmark134"/>
      <w:bookmarkEnd w:id="26"/>
    </w:p>
    <w:p>
      <w:pPr>
        <w:pStyle w:val="17"/>
        <w:spacing w:line="560" w:lineRule="exact"/>
        <w:ind w:firstLine="3240" w:firstLineChars="900"/>
        <w:jc w:val="both"/>
        <w:rPr>
          <w:rFonts w:hint="eastAsia" w:hAnsi="宋体"/>
          <w:color w:val="auto"/>
          <w:sz w:val="36"/>
          <w:szCs w:val="36"/>
        </w:rPr>
      </w:pPr>
      <w:r>
        <w:rPr>
          <w:rFonts w:hint="eastAsia" w:hAnsi="宋体"/>
          <w:color w:val="auto"/>
          <w:sz w:val="36"/>
          <w:szCs w:val="36"/>
        </w:rPr>
        <w:t>目</w:t>
      </w:r>
      <w:r>
        <w:rPr>
          <w:rFonts w:hint="eastAsia" w:hAnsi="宋体"/>
          <w:color w:val="auto"/>
          <w:sz w:val="36"/>
          <w:szCs w:val="36"/>
        </w:rPr>
        <w:tab/>
      </w:r>
      <w:r>
        <w:rPr>
          <w:rFonts w:hint="eastAsia" w:hAnsi="宋体"/>
          <w:color w:val="auto"/>
          <w:sz w:val="36"/>
          <w:szCs w:val="36"/>
        </w:rPr>
        <w:t>录</w:t>
      </w:r>
    </w:p>
    <w:p>
      <w:pPr>
        <w:pStyle w:val="14"/>
        <w:rPr>
          <w:rFonts w:ascii="黑体"/>
          <w:sz w:val="30"/>
        </w:rPr>
      </w:pPr>
    </w:p>
    <w:p>
      <w:pPr>
        <w:pStyle w:val="17"/>
        <w:spacing w:line="560" w:lineRule="exact"/>
        <w:ind w:firstLine="2520" w:firstLineChars="900"/>
        <w:rPr>
          <w:rFonts w:hint="eastAsia" w:hAnsi="宋体"/>
          <w:color w:val="auto"/>
          <w:sz w:val="28"/>
          <w:szCs w:val="28"/>
        </w:rPr>
      </w:pPr>
      <w:r>
        <w:rPr>
          <w:rFonts w:hint="eastAsia" w:hAnsi="宋体"/>
          <w:color w:val="auto"/>
          <w:sz w:val="28"/>
          <w:szCs w:val="28"/>
        </w:rPr>
        <w:t>一、报价函</w:t>
      </w:r>
    </w:p>
    <w:p>
      <w:pPr>
        <w:pStyle w:val="17"/>
        <w:spacing w:line="560" w:lineRule="exact"/>
        <w:rPr>
          <w:rFonts w:hint="eastAsia" w:hAnsi="宋体"/>
          <w:color w:val="auto"/>
          <w:sz w:val="28"/>
          <w:szCs w:val="28"/>
        </w:rPr>
      </w:pPr>
      <w:r>
        <w:rPr>
          <w:rFonts w:hint="eastAsia" w:hAnsi="宋体"/>
          <w:color w:val="auto"/>
          <w:sz w:val="28"/>
          <w:szCs w:val="28"/>
        </w:rPr>
        <w:t xml:space="preserve">               二、法定代表人身份证明及授权委托书    </w:t>
      </w:r>
      <w:r>
        <w:rPr>
          <w:rFonts w:hint="eastAsia" w:ascii="黑体" w:hAnsi="宋体" w:eastAsia="黑体"/>
          <w:b/>
          <w:color w:val="auto"/>
          <w:sz w:val="28"/>
          <w:szCs w:val="28"/>
        </w:rPr>
        <w:t xml:space="preserve"> </w:t>
      </w:r>
    </w:p>
    <w:p>
      <w:pPr>
        <w:spacing w:line="560" w:lineRule="exact"/>
        <w:rPr>
          <w:rFonts w:hint="eastAsia" w:ascii="宋体" w:hAnsi="宋体"/>
          <w:color w:val="auto"/>
          <w:sz w:val="28"/>
          <w:szCs w:val="28"/>
        </w:rPr>
      </w:pPr>
      <w:r>
        <w:rPr>
          <w:rFonts w:hint="eastAsia" w:hAnsi="宋体"/>
          <w:color w:val="auto"/>
          <w:sz w:val="28"/>
          <w:szCs w:val="28"/>
        </w:rPr>
        <w:t xml:space="preserve">              </w:t>
      </w:r>
      <w:r>
        <w:rPr>
          <w:rFonts w:hint="eastAsia" w:ascii="宋体" w:hAnsi="Courier New" w:cs="Courier New"/>
          <w:color w:val="auto"/>
          <w:sz w:val="28"/>
          <w:szCs w:val="28"/>
        </w:rPr>
        <w:t xml:space="preserve">    三、</w:t>
      </w:r>
      <w:r>
        <w:rPr>
          <w:rFonts w:hint="eastAsia" w:ascii="宋体" w:hAnsi="宋体"/>
          <w:color w:val="auto"/>
          <w:sz w:val="28"/>
          <w:szCs w:val="28"/>
          <w:lang w:eastAsia="zh-CN"/>
        </w:rPr>
        <w:t>比选申请人</w:t>
      </w:r>
      <w:r>
        <w:rPr>
          <w:rFonts w:hint="eastAsia" w:ascii="宋体" w:hAnsi="宋体"/>
          <w:color w:val="auto"/>
          <w:sz w:val="28"/>
          <w:szCs w:val="28"/>
        </w:rPr>
        <w:t>资格审查资料</w:t>
      </w:r>
    </w:p>
    <w:p>
      <w:pPr>
        <w:spacing w:line="560" w:lineRule="exact"/>
        <w:ind w:left="477" w:leftChars="217" w:firstLine="2100" w:firstLineChars="750"/>
        <w:rPr>
          <w:rFonts w:hint="eastAsia" w:ascii="宋体" w:hAnsi="宋体"/>
          <w:color w:val="auto"/>
          <w:sz w:val="28"/>
          <w:szCs w:val="28"/>
        </w:rPr>
      </w:pPr>
      <w:r>
        <w:rPr>
          <w:rFonts w:hint="eastAsia" w:ascii="宋体" w:hAnsi="宋体"/>
          <w:color w:val="auto"/>
          <w:sz w:val="28"/>
          <w:szCs w:val="28"/>
        </w:rPr>
        <w:t>四、承诺书</w:t>
      </w:r>
    </w:p>
    <w:p>
      <w:pPr>
        <w:spacing w:line="560" w:lineRule="exact"/>
        <w:ind w:left="477" w:leftChars="217" w:firstLine="2100" w:firstLineChars="750"/>
        <w:rPr>
          <w:rFonts w:hint="eastAsia"/>
          <w:color w:val="auto"/>
          <w:sz w:val="28"/>
          <w:szCs w:val="28"/>
          <w:lang w:val="en-US" w:eastAsia="zh-CN"/>
        </w:rPr>
      </w:pPr>
      <w:r>
        <w:rPr>
          <w:rFonts w:hint="eastAsia" w:hAnsi="宋体"/>
          <w:color w:val="auto"/>
          <w:sz w:val="28"/>
          <w:szCs w:val="28"/>
        </w:rPr>
        <w:t>五、</w:t>
      </w:r>
      <w:r>
        <w:rPr>
          <w:rFonts w:hint="eastAsia"/>
          <w:color w:val="auto"/>
          <w:sz w:val="28"/>
          <w:szCs w:val="28"/>
          <w:lang w:val="en-US" w:eastAsia="zh-CN"/>
        </w:rPr>
        <w:t>技术建议书</w:t>
      </w:r>
    </w:p>
    <w:p>
      <w:pPr>
        <w:spacing w:line="560" w:lineRule="exact"/>
        <w:ind w:left="477" w:leftChars="217" w:firstLine="2100" w:firstLineChars="750"/>
        <w:rPr>
          <w:rFonts w:hint="eastAsia" w:hAnsi="宋体"/>
          <w:color w:val="auto"/>
          <w:sz w:val="28"/>
          <w:szCs w:val="28"/>
        </w:rPr>
      </w:pPr>
      <w:r>
        <w:rPr>
          <w:rFonts w:hint="eastAsia" w:hAnsi="宋体"/>
          <w:color w:val="auto"/>
          <w:sz w:val="28"/>
          <w:szCs w:val="28"/>
        </w:rPr>
        <w:t>六、补遗书或通知书（如果有）</w:t>
      </w:r>
    </w:p>
    <w:p>
      <w:pPr>
        <w:spacing w:line="560" w:lineRule="exact"/>
        <w:ind w:left="477" w:leftChars="217" w:firstLine="2100" w:firstLineChars="750"/>
        <w:rPr>
          <w:rFonts w:hint="eastAsia" w:hAnsi="宋体"/>
          <w:color w:val="auto"/>
          <w:sz w:val="28"/>
          <w:szCs w:val="28"/>
        </w:rPr>
      </w:pPr>
      <w:r>
        <w:rPr>
          <w:rFonts w:hint="eastAsia" w:hAnsi="宋体"/>
          <w:color w:val="auto"/>
          <w:sz w:val="28"/>
          <w:szCs w:val="28"/>
        </w:rPr>
        <w:t>七、比选文件要求提交的其它资料</w:t>
      </w:r>
    </w:p>
    <w:p>
      <w:pPr>
        <w:ind w:firstLine="2100" w:firstLineChars="750"/>
        <w:rPr>
          <w:rFonts w:hint="eastAsia"/>
          <w:color w:val="auto"/>
          <w:sz w:val="28"/>
          <w:szCs w:val="28"/>
        </w:rPr>
        <w:sectPr>
          <w:pgSz w:w="11906" w:h="16838"/>
          <w:pgMar w:top="1440" w:right="1800" w:bottom="1440" w:left="1800" w:header="851" w:footer="992" w:gutter="0"/>
          <w:cols w:space="720" w:num="1"/>
          <w:docGrid w:type="lines" w:linePitch="312" w:charSpace="0"/>
        </w:sectPr>
      </w:pPr>
    </w:p>
    <w:p>
      <w:pPr>
        <w:pStyle w:val="23"/>
        <w:jc w:val="center"/>
        <w:rPr>
          <w:rFonts w:hint="eastAsia" w:ascii="仿宋" w:hAnsi="仿宋" w:eastAsia="仿宋" w:cs="仿宋"/>
        </w:rPr>
      </w:pPr>
      <w:bookmarkStart w:id="27" w:name="_bookmark136"/>
      <w:bookmarkEnd w:id="27"/>
      <w:bookmarkStart w:id="28" w:name="_Toc498693992"/>
      <w:r>
        <w:rPr>
          <w:rFonts w:hint="eastAsia" w:ascii="仿宋" w:hAnsi="仿宋" w:eastAsia="仿宋" w:cs="仿宋"/>
        </w:rPr>
        <w:t>一、报价函</w:t>
      </w:r>
      <w:bookmarkEnd w:id="28"/>
    </w:p>
    <w:p>
      <w:pPr>
        <w:pStyle w:val="17"/>
        <w:spacing w:line="440" w:lineRule="exact"/>
        <w:rPr>
          <w:rFonts w:hint="eastAsia" w:ascii="仿宋" w:hAnsi="仿宋" w:eastAsia="仿宋" w:cs="仿宋"/>
          <w:sz w:val="24"/>
          <w:u w:val="singl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（比选人全称）：</w:t>
      </w:r>
    </w:p>
    <w:p>
      <w:pPr>
        <w:pStyle w:val="17"/>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1．我方经认真分析、研究了贵方提供的</w:t>
      </w:r>
      <w:r>
        <w:rPr>
          <w:rFonts w:hint="eastAsia" w:ascii="仿宋" w:hAnsi="仿宋" w:eastAsia="仿宋" w:cs="仿宋"/>
          <w:sz w:val="24"/>
          <w:szCs w:val="24"/>
          <w:u w:val="single"/>
        </w:rPr>
        <w:t xml:space="preserve">  （项目全称）  </w:t>
      </w:r>
      <w:r>
        <w:rPr>
          <w:rFonts w:hint="eastAsia" w:ascii="仿宋" w:hAnsi="仿宋" w:eastAsia="仿宋" w:cs="仿宋"/>
          <w:sz w:val="24"/>
          <w:szCs w:val="24"/>
        </w:rPr>
        <w:t>服务的比选文件全部内容（含补遗书第__号至第</w:t>
      </w:r>
      <w:r>
        <w:rPr>
          <w:rFonts w:hint="eastAsia" w:ascii="仿宋" w:hAnsi="仿宋" w:eastAsia="仿宋" w:cs="仿宋"/>
          <w:sz w:val="24"/>
          <w:szCs w:val="24"/>
          <w:u w:val="single"/>
        </w:rPr>
        <w:t xml:space="preserve">  </w:t>
      </w:r>
      <w:r>
        <w:rPr>
          <w:rFonts w:hint="eastAsia" w:ascii="仿宋" w:hAnsi="仿宋" w:eastAsia="仿宋" w:cs="仿宋"/>
          <w:sz w:val="24"/>
          <w:szCs w:val="24"/>
        </w:rPr>
        <w:t>号），愿意以人民币</w:t>
      </w:r>
      <w:r>
        <w:rPr>
          <w:rFonts w:hint="eastAsia" w:ascii="仿宋" w:hAnsi="仿宋" w:eastAsia="仿宋" w:cs="仿宋"/>
          <w:sz w:val="24"/>
          <w:szCs w:val="24"/>
          <w:lang w:eastAsia="zh-CN"/>
        </w:rPr>
        <w:t>合计</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元（小写：¥</w:t>
      </w:r>
      <w:r>
        <w:rPr>
          <w:rFonts w:hint="eastAsia" w:ascii="仿宋" w:hAnsi="仿宋" w:eastAsia="仿宋" w:cs="仿宋"/>
          <w:sz w:val="24"/>
          <w:szCs w:val="24"/>
          <w:u w:val="single"/>
        </w:rPr>
        <w:t xml:space="preserve">         </w:t>
      </w:r>
      <w:r>
        <w:rPr>
          <w:rFonts w:hint="eastAsia" w:ascii="仿宋" w:hAnsi="仿宋" w:eastAsia="仿宋" w:cs="仿宋"/>
          <w:sz w:val="24"/>
          <w:szCs w:val="24"/>
        </w:rPr>
        <w:t>），遵照比选文件的要求承担本</w:t>
      </w:r>
      <w:r>
        <w:rPr>
          <w:rFonts w:hint="eastAsia" w:ascii="仿宋" w:hAnsi="仿宋" w:eastAsia="仿宋" w:cs="仿宋"/>
          <w:sz w:val="24"/>
          <w:szCs w:val="24"/>
          <w:lang w:eastAsia="zh-CN"/>
        </w:rPr>
        <w:t>项目</w:t>
      </w:r>
      <w:r>
        <w:rPr>
          <w:rFonts w:hint="eastAsia" w:ascii="仿宋" w:hAnsi="仿宋" w:eastAsia="仿宋" w:cs="仿宋"/>
          <w:sz w:val="24"/>
          <w:szCs w:val="24"/>
          <w:lang w:val="en-US" w:eastAsia="zh-CN"/>
        </w:rPr>
        <w:t>范围内合同</w:t>
      </w:r>
      <w:r>
        <w:rPr>
          <w:rFonts w:hint="eastAsia" w:ascii="仿宋" w:hAnsi="仿宋" w:eastAsia="仿宋" w:cs="仿宋"/>
          <w:sz w:val="24"/>
          <w:szCs w:val="24"/>
        </w:rPr>
        <w:t>的实施、完成。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2．我方承诺在报价有效期内不修改、撤销比选报价文件。在此有效期内，我方将遵守承诺，并同意随时解答贵方的询问，按贵方的要求提供补充资料，并随时准备接受中选或落选通知。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3.如果你单位接受我们的报价，我们将保证在签定合同协议书后，在规定的时间内提供服务工作。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4.我们同意在从规定的开标之日起</w:t>
      </w:r>
      <w:r>
        <w:rPr>
          <w:rFonts w:hint="eastAsia" w:ascii="仿宋" w:hAnsi="仿宋" w:eastAsia="仿宋" w:cs="仿宋"/>
          <w:sz w:val="24"/>
          <w:lang w:val="en-US" w:eastAsia="zh-CN"/>
        </w:rPr>
        <w:t>6</w:t>
      </w:r>
      <w:r>
        <w:rPr>
          <w:rFonts w:hint="eastAsia" w:ascii="仿宋" w:hAnsi="仿宋" w:eastAsia="仿宋" w:cs="仿宋"/>
          <w:sz w:val="24"/>
        </w:rPr>
        <w:t>0天的报价文件有效期内严格遵守本报价书的各项承诺。在此期限届满之前，本报价书始终将对我方具有约束力，并随时接受中标。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5．如我方中选：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(1)我方承诺在收到中选通知书后，在中选通知书规定的期限内，与你方签订合同。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)我方承诺在合同约定的期限内完成指定的工作。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6、我方在此声明，所递交的报价文件及有关资料内容完整、真实和准确。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7．在合同协议书正式签署生效之前，本报价书连同贵方的中选通知书及双方共同签署的补充文件将构成双方共同遵守的文件，对双方具有约束力。</w:t>
      </w:r>
    </w:p>
    <w:p>
      <w:pPr>
        <w:pStyle w:val="17"/>
        <w:spacing w:line="430" w:lineRule="exact"/>
        <w:ind w:firstLine="4320" w:firstLineChars="1800"/>
        <w:rPr>
          <w:rFonts w:hint="eastAsia" w:ascii="仿宋" w:hAnsi="仿宋" w:eastAsia="仿宋" w:cs="仿宋"/>
          <w:sz w:val="24"/>
          <w:szCs w:val="24"/>
        </w:rPr>
      </w:pPr>
    </w:p>
    <w:p>
      <w:pPr>
        <w:pStyle w:val="17"/>
        <w:spacing w:line="430" w:lineRule="exact"/>
        <w:ind w:firstLine="3360" w:firstLineChars="1400"/>
        <w:rPr>
          <w:rFonts w:hint="eastAsia" w:ascii="仿宋" w:hAnsi="仿宋" w:eastAsia="仿宋" w:cs="仿宋"/>
          <w:sz w:val="24"/>
          <w:szCs w:val="24"/>
        </w:rPr>
      </w:pPr>
      <w:r>
        <w:rPr>
          <w:rFonts w:hint="eastAsia" w:ascii="仿宋" w:hAnsi="仿宋" w:eastAsia="仿宋" w:cs="仿宋"/>
          <w:sz w:val="24"/>
          <w:szCs w:val="24"/>
          <w:lang w:eastAsia="zh-CN"/>
        </w:rPr>
        <w:t>比选申请人</w:t>
      </w:r>
      <w:r>
        <w:rPr>
          <w:rFonts w:hint="eastAsia" w:ascii="仿宋" w:hAnsi="仿宋" w:eastAsia="仿宋" w:cs="仿宋"/>
          <w:sz w:val="24"/>
          <w:szCs w:val="24"/>
        </w:rPr>
        <w:t>地址：</w:t>
      </w:r>
    </w:p>
    <w:p>
      <w:pPr>
        <w:pStyle w:val="17"/>
        <w:spacing w:line="430" w:lineRule="exact"/>
        <w:ind w:firstLine="3360" w:firstLineChars="1400"/>
        <w:rPr>
          <w:rFonts w:hint="eastAsia" w:ascii="仿宋" w:hAnsi="仿宋" w:eastAsia="仿宋" w:cs="仿宋"/>
          <w:sz w:val="24"/>
          <w:szCs w:val="24"/>
        </w:rPr>
      </w:pPr>
      <w:r>
        <w:rPr>
          <w:rFonts w:hint="eastAsia" w:ascii="仿宋" w:hAnsi="仿宋" w:eastAsia="仿宋" w:cs="仿宋"/>
          <w:sz w:val="24"/>
          <w:szCs w:val="24"/>
        </w:rPr>
        <w:t>邮 政 编码：</w:t>
      </w:r>
    </w:p>
    <w:p>
      <w:pPr>
        <w:pStyle w:val="17"/>
        <w:spacing w:line="430" w:lineRule="exact"/>
        <w:ind w:firstLine="3360" w:firstLineChars="1400"/>
        <w:rPr>
          <w:rFonts w:hint="eastAsia" w:ascii="仿宋" w:hAnsi="仿宋" w:eastAsia="仿宋" w:cs="仿宋"/>
          <w:sz w:val="24"/>
          <w:szCs w:val="24"/>
        </w:rPr>
      </w:pPr>
      <w:r>
        <w:rPr>
          <w:rFonts w:hint="eastAsia" w:ascii="仿宋" w:hAnsi="仿宋" w:eastAsia="仿宋" w:cs="仿宋"/>
          <w:sz w:val="24"/>
          <w:szCs w:val="24"/>
        </w:rPr>
        <w:t>电      话：</w:t>
      </w:r>
    </w:p>
    <w:p>
      <w:pPr>
        <w:pStyle w:val="17"/>
        <w:spacing w:line="430" w:lineRule="exact"/>
        <w:ind w:firstLine="3360" w:firstLineChars="1400"/>
        <w:rPr>
          <w:rFonts w:hint="eastAsia" w:ascii="仿宋" w:hAnsi="仿宋" w:eastAsia="仿宋" w:cs="仿宋"/>
          <w:sz w:val="24"/>
          <w:szCs w:val="24"/>
        </w:rPr>
      </w:pPr>
      <w:r>
        <w:rPr>
          <w:rFonts w:hint="eastAsia" w:ascii="仿宋" w:hAnsi="仿宋" w:eastAsia="仿宋" w:cs="仿宋"/>
          <w:sz w:val="24"/>
          <w:szCs w:val="24"/>
        </w:rPr>
        <w:t>传      真：</w:t>
      </w:r>
    </w:p>
    <w:p>
      <w:pPr>
        <w:pStyle w:val="17"/>
        <w:spacing w:line="430" w:lineRule="exact"/>
        <w:ind w:firstLine="3360" w:firstLineChars="1400"/>
        <w:rPr>
          <w:rFonts w:hint="eastAsia" w:ascii="仿宋" w:hAnsi="仿宋" w:eastAsia="仿宋" w:cs="仿宋"/>
          <w:sz w:val="24"/>
          <w:szCs w:val="24"/>
        </w:rPr>
      </w:pPr>
      <w:r>
        <w:rPr>
          <w:rFonts w:hint="eastAsia" w:ascii="仿宋" w:hAnsi="仿宋" w:eastAsia="仿宋" w:cs="仿宋"/>
          <w:sz w:val="24"/>
          <w:szCs w:val="24"/>
        </w:rPr>
        <w:t xml:space="preserve">比选申请人：    （全称）（盖章）    </w:t>
      </w:r>
    </w:p>
    <w:p>
      <w:pPr>
        <w:pStyle w:val="17"/>
        <w:spacing w:line="430" w:lineRule="exact"/>
        <w:ind w:firstLine="3360" w:firstLineChars="1400"/>
        <w:rPr>
          <w:rFonts w:hint="eastAsia" w:ascii="仿宋" w:hAnsi="仿宋" w:eastAsia="仿宋" w:cs="仿宋"/>
          <w:sz w:val="24"/>
          <w:szCs w:val="24"/>
        </w:rPr>
      </w:pPr>
      <w:r>
        <w:rPr>
          <w:rFonts w:hint="eastAsia" w:ascii="仿宋" w:hAnsi="仿宋" w:eastAsia="仿宋" w:cs="仿宋"/>
          <w:sz w:val="24"/>
          <w:szCs w:val="24"/>
        </w:rPr>
        <w:t>法定代表人或其</w:t>
      </w:r>
      <w:r>
        <w:rPr>
          <w:rFonts w:hint="eastAsia" w:ascii="仿宋" w:hAnsi="仿宋" w:eastAsia="仿宋" w:cs="仿宋"/>
          <w:sz w:val="24"/>
          <w:szCs w:val="24"/>
          <w:lang w:eastAsia="zh-CN"/>
        </w:rPr>
        <w:t>委托</w:t>
      </w:r>
      <w:r>
        <w:rPr>
          <w:rFonts w:hint="eastAsia" w:ascii="仿宋" w:hAnsi="仿宋" w:eastAsia="仿宋" w:cs="仿宋"/>
          <w:sz w:val="24"/>
          <w:szCs w:val="24"/>
        </w:rPr>
        <w:t>的代理人：</w:t>
      </w:r>
      <w:r>
        <w:rPr>
          <w:rFonts w:hint="eastAsia" w:ascii="仿宋" w:hAnsi="仿宋" w:eastAsia="仿宋" w:cs="仿宋"/>
          <w:sz w:val="24"/>
          <w:szCs w:val="24"/>
          <w:u w:val="single"/>
        </w:rPr>
        <w:t xml:space="preserve">  （签字）    </w:t>
      </w:r>
    </w:p>
    <w:p>
      <w:pPr>
        <w:pStyle w:val="17"/>
        <w:spacing w:line="430" w:lineRule="exact"/>
        <w:ind w:firstLine="3360" w:firstLineChars="1400"/>
        <w:rPr>
          <w:rFonts w:hint="eastAsia" w:ascii="仿宋" w:hAnsi="仿宋" w:eastAsia="仿宋" w:cs="仿宋"/>
          <w:sz w:val="24"/>
          <w:szCs w:val="24"/>
        </w:rPr>
      </w:pPr>
      <w:r>
        <w:rPr>
          <w:rFonts w:hint="eastAsia" w:ascii="仿宋" w:hAnsi="仿宋" w:eastAsia="仿宋" w:cs="仿宋"/>
          <w:sz w:val="24"/>
          <w:szCs w:val="24"/>
        </w:rPr>
        <w:t>日期：    年    月    日</w:t>
      </w:r>
    </w:p>
    <w:p>
      <w:pPr>
        <w:pStyle w:val="12"/>
        <w:spacing w:before="110"/>
        <w:ind w:left="474"/>
      </w:pPr>
    </w:p>
    <w:p>
      <w:pPr>
        <w:pStyle w:val="12"/>
        <w:spacing w:before="110"/>
        <w:ind w:left="474"/>
      </w:pPr>
    </w:p>
    <w:p>
      <w:pPr>
        <w:pStyle w:val="12"/>
        <w:spacing w:before="110"/>
        <w:ind w:left="474"/>
      </w:pPr>
    </w:p>
    <w:p>
      <w:pPr>
        <w:pStyle w:val="12"/>
        <w:spacing w:before="110"/>
        <w:ind w:left="474"/>
      </w:pPr>
    </w:p>
    <w:p>
      <w:pPr>
        <w:pStyle w:val="12"/>
        <w:spacing w:before="110"/>
        <w:ind w:left="474"/>
      </w:pPr>
    </w:p>
    <w:p>
      <w:pPr>
        <w:pStyle w:val="23"/>
        <w:rPr>
          <w:rFonts w:hint="eastAsia" w:ascii="仿宋" w:hAnsi="仿宋" w:eastAsia="仿宋" w:cs="仿宋"/>
        </w:rPr>
      </w:pPr>
      <w:bookmarkStart w:id="29" w:name="_bookmark142"/>
      <w:bookmarkEnd w:id="29"/>
      <w:bookmarkStart w:id="30" w:name="_bookmark143"/>
      <w:bookmarkEnd w:id="30"/>
      <w:bookmarkStart w:id="31" w:name="_bookmark141"/>
      <w:bookmarkEnd w:id="31"/>
      <w:bookmarkStart w:id="32" w:name="_Toc498693993"/>
      <w:r>
        <w:rPr>
          <w:rFonts w:hint="eastAsia" w:ascii="仿宋" w:hAnsi="仿宋" w:eastAsia="仿宋" w:cs="仿宋"/>
        </w:rPr>
        <w:t>二、法定代表人身份证明及授权委托书</w:t>
      </w:r>
      <w:bookmarkEnd w:id="32"/>
    </w:p>
    <w:p>
      <w:pPr>
        <w:pStyle w:val="17"/>
        <w:spacing w:line="440" w:lineRule="exact"/>
        <w:jc w:val="center"/>
        <w:rPr>
          <w:rFonts w:hint="eastAsia" w:ascii="仿宋" w:hAnsi="仿宋" w:eastAsia="仿宋" w:cs="仿宋"/>
          <w:b/>
          <w:bCs/>
          <w:sz w:val="28"/>
          <w:szCs w:val="28"/>
          <w:lang w:val="en-US" w:eastAsia="zh-CN"/>
        </w:rPr>
      </w:pPr>
    </w:p>
    <w:p>
      <w:pPr>
        <w:pStyle w:val="17"/>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（一）法定代表人身份证明</w:t>
      </w:r>
    </w:p>
    <w:p>
      <w:pPr>
        <w:pStyle w:val="17"/>
        <w:spacing w:line="440" w:lineRule="exact"/>
        <w:jc w:val="center"/>
        <w:rPr>
          <w:rFonts w:hint="eastAsia" w:ascii="仿宋" w:hAnsi="仿宋" w:eastAsia="仿宋" w:cs="仿宋"/>
          <w:b/>
          <w:bCs/>
          <w:sz w:val="32"/>
          <w:szCs w:val="32"/>
        </w:rPr>
      </w:pPr>
    </w:p>
    <w:p>
      <w:pPr>
        <w:pStyle w:val="17"/>
        <w:spacing w:line="440" w:lineRule="exact"/>
        <w:rPr>
          <w:rFonts w:hint="eastAsia" w:ascii="仿宋" w:hAnsi="仿宋" w:eastAsia="仿宋" w:cs="仿宋"/>
          <w:bCs/>
        </w:rPr>
      </w:pPr>
    </w:p>
    <w:p>
      <w:pPr>
        <w:pStyle w:val="17"/>
        <w:spacing w:line="440" w:lineRule="exact"/>
        <w:rPr>
          <w:rFonts w:hint="eastAsia" w:ascii="仿宋" w:hAnsi="仿宋" w:eastAsia="仿宋" w:cs="仿宋"/>
          <w:bCs/>
          <w:sz w:val="24"/>
          <w:szCs w:val="24"/>
        </w:rPr>
      </w:pPr>
      <w:r>
        <w:rPr>
          <w:rFonts w:hint="eastAsia" w:ascii="仿宋" w:hAnsi="仿宋" w:eastAsia="仿宋" w:cs="仿宋"/>
          <w:bCs/>
          <w:sz w:val="24"/>
          <w:szCs w:val="24"/>
          <w:lang w:eastAsia="zh-CN"/>
        </w:rPr>
        <w:t>比选申请人</w:t>
      </w:r>
      <w:r>
        <w:rPr>
          <w:rFonts w:hint="eastAsia" w:ascii="仿宋" w:hAnsi="仿宋" w:eastAsia="仿宋" w:cs="仿宋"/>
          <w:bCs/>
          <w:sz w:val="24"/>
          <w:szCs w:val="24"/>
        </w:rPr>
        <w:t xml:space="preserve">名称： </w:t>
      </w:r>
      <w:r>
        <w:rPr>
          <w:rFonts w:hint="eastAsia" w:ascii="仿宋" w:hAnsi="仿宋" w:eastAsia="仿宋" w:cs="仿宋"/>
          <w:bCs/>
          <w:sz w:val="24"/>
          <w:szCs w:val="24"/>
          <w:u w:val="single"/>
        </w:rPr>
        <w:t xml:space="preserve">                   </w:t>
      </w:r>
    </w:p>
    <w:p>
      <w:pPr>
        <w:pStyle w:val="17"/>
        <w:spacing w:line="440" w:lineRule="exact"/>
        <w:rPr>
          <w:rFonts w:hint="eastAsia" w:ascii="仿宋" w:hAnsi="仿宋" w:eastAsia="仿宋" w:cs="仿宋"/>
          <w:bCs/>
          <w:sz w:val="24"/>
          <w:szCs w:val="24"/>
        </w:rPr>
      </w:pPr>
      <w:r>
        <w:rPr>
          <w:rFonts w:hint="eastAsia" w:ascii="仿宋" w:hAnsi="仿宋" w:eastAsia="仿宋" w:cs="仿宋"/>
          <w:bCs/>
          <w:sz w:val="24"/>
          <w:szCs w:val="24"/>
        </w:rPr>
        <w:t>单 位 性质：</w:t>
      </w:r>
      <w:r>
        <w:rPr>
          <w:rFonts w:hint="eastAsia" w:ascii="仿宋" w:hAnsi="仿宋" w:eastAsia="仿宋" w:cs="仿宋"/>
          <w:bCs/>
          <w:sz w:val="24"/>
          <w:szCs w:val="24"/>
          <w:u w:val="single"/>
          <w:bdr w:val="single" w:color="auto" w:sz="4" w:space="0"/>
        </w:rPr>
        <w:t xml:space="preserve">                    </w:t>
      </w:r>
    </w:p>
    <w:p>
      <w:pPr>
        <w:pStyle w:val="17"/>
        <w:spacing w:line="440" w:lineRule="exact"/>
        <w:rPr>
          <w:rFonts w:hint="eastAsia" w:ascii="仿宋" w:hAnsi="仿宋" w:eastAsia="仿宋" w:cs="仿宋"/>
          <w:bCs/>
          <w:sz w:val="24"/>
          <w:szCs w:val="24"/>
        </w:rPr>
      </w:pPr>
      <w:r>
        <w:rPr>
          <w:rFonts w:hint="eastAsia" w:ascii="仿宋" w:hAnsi="仿宋" w:eastAsia="仿宋" w:cs="仿宋"/>
          <w:bCs/>
          <w:sz w:val="24"/>
          <w:szCs w:val="24"/>
        </w:rPr>
        <w:t>地      址：</w:t>
      </w:r>
      <w:r>
        <w:rPr>
          <w:rFonts w:hint="eastAsia" w:ascii="仿宋" w:hAnsi="仿宋" w:eastAsia="仿宋" w:cs="仿宋"/>
          <w:bCs/>
          <w:sz w:val="24"/>
          <w:szCs w:val="24"/>
          <w:u w:val="single"/>
        </w:rPr>
        <w:t xml:space="preserve">                    </w:t>
      </w:r>
    </w:p>
    <w:p>
      <w:pPr>
        <w:pStyle w:val="17"/>
        <w:spacing w:line="440" w:lineRule="exact"/>
        <w:rPr>
          <w:rFonts w:hint="eastAsia" w:ascii="仿宋" w:hAnsi="仿宋" w:eastAsia="仿宋" w:cs="仿宋"/>
          <w:bCs/>
          <w:sz w:val="24"/>
          <w:szCs w:val="24"/>
        </w:rPr>
      </w:pPr>
      <w:r>
        <w:rPr>
          <w:rFonts w:hint="eastAsia" w:ascii="仿宋" w:hAnsi="仿宋" w:eastAsia="仿宋" w:cs="仿宋"/>
          <w:bCs/>
          <w:sz w:val="24"/>
          <w:szCs w:val="24"/>
        </w:rPr>
        <w:t>经 营 期 限：</w:t>
      </w:r>
      <w:r>
        <w:rPr>
          <w:rFonts w:hint="eastAsia" w:ascii="仿宋" w:hAnsi="仿宋" w:eastAsia="仿宋" w:cs="仿宋"/>
          <w:bCs/>
          <w:sz w:val="24"/>
          <w:szCs w:val="24"/>
          <w:u w:val="single"/>
        </w:rPr>
        <w:t xml:space="preserve">                   </w:t>
      </w:r>
    </w:p>
    <w:p>
      <w:pPr>
        <w:pStyle w:val="17"/>
        <w:spacing w:line="440" w:lineRule="exact"/>
        <w:rPr>
          <w:rFonts w:hint="eastAsia" w:ascii="仿宋" w:hAnsi="仿宋" w:eastAsia="仿宋" w:cs="仿宋"/>
          <w:bCs/>
          <w:sz w:val="24"/>
          <w:szCs w:val="24"/>
        </w:rPr>
      </w:pPr>
      <w:r>
        <w:rPr>
          <w:rFonts w:hint="eastAsia" w:ascii="仿宋" w:hAnsi="仿宋" w:eastAsia="仿宋" w:cs="仿宋"/>
          <w:bCs/>
          <w:sz w:val="24"/>
          <w:szCs w:val="24"/>
        </w:rPr>
        <w:t>姓名：（</w:t>
      </w:r>
      <w:r>
        <w:rPr>
          <w:rFonts w:hint="eastAsia" w:ascii="仿宋" w:hAnsi="仿宋" w:eastAsia="仿宋" w:cs="仿宋"/>
          <w:bCs/>
          <w:sz w:val="24"/>
          <w:szCs w:val="24"/>
          <w:u w:val="single"/>
        </w:rPr>
        <w:t>法定代表人签字）</w:t>
      </w:r>
      <w:r>
        <w:rPr>
          <w:rFonts w:hint="eastAsia" w:ascii="仿宋" w:hAnsi="仿宋" w:eastAsia="仿宋" w:cs="仿宋"/>
          <w:bCs/>
          <w:sz w:val="24"/>
          <w:szCs w:val="24"/>
        </w:rPr>
        <w:t>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职务：</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系</w:t>
      </w:r>
      <w:r>
        <w:rPr>
          <w:rFonts w:hint="eastAsia" w:ascii="仿宋" w:hAnsi="仿宋" w:eastAsia="仿宋" w:cs="仿宋"/>
          <w:bCs/>
          <w:sz w:val="24"/>
          <w:szCs w:val="24"/>
          <w:u w:val="single"/>
        </w:rPr>
        <w:t>（</w:t>
      </w:r>
      <w:r>
        <w:rPr>
          <w:rFonts w:hint="eastAsia" w:ascii="仿宋" w:hAnsi="仿宋" w:eastAsia="仿宋" w:cs="仿宋"/>
          <w:bCs/>
          <w:sz w:val="24"/>
          <w:szCs w:val="24"/>
          <w:u w:val="single"/>
          <w:lang w:eastAsia="zh-CN"/>
        </w:rPr>
        <w:t>比选申请人</w:t>
      </w:r>
      <w:r>
        <w:rPr>
          <w:rFonts w:hint="eastAsia" w:ascii="仿宋" w:hAnsi="仿宋" w:eastAsia="仿宋" w:cs="仿宋"/>
          <w:bCs/>
          <w:sz w:val="24"/>
          <w:szCs w:val="24"/>
          <w:u w:val="single"/>
        </w:rPr>
        <w:t>名称）</w:t>
      </w:r>
      <w:r>
        <w:rPr>
          <w:rFonts w:hint="eastAsia" w:ascii="仿宋" w:hAnsi="仿宋" w:eastAsia="仿宋" w:cs="仿宋"/>
          <w:bCs/>
          <w:sz w:val="24"/>
          <w:szCs w:val="24"/>
        </w:rPr>
        <w:t xml:space="preserve">的法定代表人。       </w:t>
      </w:r>
    </w:p>
    <w:p>
      <w:pPr>
        <w:pStyle w:val="17"/>
        <w:spacing w:line="440" w:lineRule="exact"/>
        <w:rPr>
          <w:rFonts w:hint="eastAsia" w:ascii="仿宋" w:hAnsi="仿宋" w:eastAsia="仿宋" w:cs="仿宋"/>
          <w:bCs/>
          <w:sz w:val="24"/>
          <w:szCs w:val="24"/>
          <w:u w:val="single"/>
        </w:rPr>
      </w:pPr>
    </w:p>
    <w:p>
      <w:pPr>
        <w:pStyle w:val="17"/>
        <w:spacing w:line="440" w:lineRule="exact"/>
        <w:rPr>
          <w:rFonts w:hint="eastAsia" w:ascii="仿宋" w:hAnsi="仿宋" w:eastAsia="仿宋" w:cs="仿宋"/>
          <w:bCs/>
          <w:sz w:val="24"/>
          <w:szCs w:val="24"/>
          <w:u w:val="single"/>
        </w:rPr>
      </w:pPr>
    </w:p>
    <w:p>
      <w:pPr>
        <w:pStyle w:val="17"/>
        <w:spacing w:line="440" w:lineRule="exact"/>
        <w:rPr>
          <w:rFonts w:hint="eastAsia" w:ascii="仿宋" w:hAnsi="仿宋" w:eastAsia="仿宋" w:cs="仿宋"/>
          <w:bCs/>
          <w:sz w:val="24"/>
          <w:szCs w:val="24"/>
        </w:rPr>
      </w:pPr>
      <w:r>
        <w:rPr>
          <w:rFonts w:hint="eastAsia" w:ascii="仿宋" w:hAnsi="仿宋" w:eastAsia="仿宋" w:cs="仿宋"/>
          <w:bCs/>
          <w:sz w:val="24"/>
          <w:szCs w:val="24"/>
        </w:rPr>
        <w:t>特此证明。</w:t>
      </w:r>
    </w:p>
    <w:p>
      <w:pPr>
        <w:pStyle w:val="17"/>
        <w:spacing w:line="440" w:lineRule="exact"/>
        <w:rPr>
          <w:rFonts w:hint="eastAsia" w:ascii="仿宋" w:hAnsi="仿宋" w:eastAsia="仿宋" w:cs="仿宋"/>
          <w:bCs/>
          <w:sz w:val="24"/>
          <w:szCs w:val="24"/>
          <w:u w:val="single"/>
        </w:rPr>
      </w:pPr>
    </w:p>
    <w:p>
      <w:pPr>
        <w:pStyle w:val="17"/>
        <w:spacing w:line="440" w:lineRule="exact"/>
        <w:rPr>
          <w:rFonts w:hint="eastAsia" w:ascii="仿宋" w:hAnsi="仿宋" w:eastAsia="仿宋" w:cs="仿宋"/>
          <w:bCs/>
          <w:sz w:val="24"/>
          <w:szCs w:val="24"/>
          <w:u w:val="single"/>
        </w:rPr>
      </w:pPr>
    </w:p>
    <w:p>
      <w:pPr>
        <w:pStyle w:val="17"/>
        <w:spacing w:line="440" w:lineRule="exact"/>
        <w:rPr>
          <w:rFonts w:hint="eastAsia" w:ascii="仿宋" w:hAnsi="仿宋" w:eastAsia="仿宋" w:cs="仿宋"/>
          <w:bCs/>
          <w:sz w:val="24"/>
          <w:szCs w:val="24"/>
          <w:u w:val="single"/>
        </w:rPr>
      </w:pPr>
    </w:p>
    <w:p>
      <w:pPr>
        <w:pStyle w:val="17"/>
        <w:spacing w:line="430" w:lineRule="exact"/>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lang w:eastAsia="zh-CN"/>
        </w:rPr>
        <w:t>比选申请人：               （盖单位章）</w:t>
      </w:r>
    </w:p>
    <w:p>
      <w:pPr>
        <w:pStyle w:val="17"/>
        <w:spacing w:line="430" w:lineRule="exact"/>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lang w:eastAsia="zh-CN"/>
        </w:rPr>
        <w:t>年     月     日</w:t>
      </w:r>
    </w:p>
    <w:p>
      <w:pPr>
        <w:pStyle w:val="17"/>
        <w:spacing w:line="430" w:lineRule="exact"/>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p>
      <w:pPr>
        <w:pStyle w:val="17"/>
        <w:spacing w:line="440" w:lineRule="exact"/>
        <w:ind w:firstLine="3390" w:firstLineChars="1695"/>
        <w:rPr>
          <w:rFonts w:hint="eastAsia" w:ascii="仿宋" w:hAnsi="仿宋" w:eastAsia="仿宋" w:cs="仿宋"/>
          <w:bCs/>
        </w:rPr>
      </w:pPr>
    </w:p>
    <w:p>
      <w:pPr>
        <w:pStyle w:val="17"/>
        <w:spacing w:line="440" w:lineRule="exact"/>
        <w:rPr>
          <w:rFonts w:hint="eastAsia" w:ascii="仿宋" w:hAnsi="仿宋" w:eastAsia="仿宋" w:cs="仿宋"/>
          <w:bCs/>
        </w:rPr>
      </w:pPr>
    </w:p>
    <w:p>
      <w:pPr>
        <w:pStyle w:val="17"/>
        <w:spacing w:line="440" w:lineRule="exact"/>
        <w:rPr>
          <w:rFonts w:hint="eastAsia" w:ascii="仿宋" w:hAnsi="仿宋" w:eastAsia="仿宋" w:cs="仿宋"/>
          <w:bCs/>
        </w:rPr>
      </w:pPr>
    </w:p>
    <w:p>
      <w:pPr>
        <w:pStyle w:val="17"/>
        <w:spacing w:line="440" w:lineRule="exact"/>
        <w:rPr>
          <w:rFonts w:hint="eastAsia" w:ascii="仿宋" w:hAnsi="仿宋" w:eastAsia="仿宋" w:cs="仿宋"/>
          <w:bCs/>
        </w:rPr>
      </w:pPr>
    </w:p>
    <w:p>
      <w:pPr>
        <w:pStyle w:val="17"/>
        <w:spacing w:line="440" w:lineRule="exact"/>
        <w:rPr>
          <w:rFonts w:hint="eastAsia" w:ascii="仿宋" w:hAnsi="仿宋" w:eastAsia="仿宋" w:cs="仿宋"/>
          <w:bCs/>
          <w:sz w:val="24"/>
          <w:szCs w:val="24"/>
          <w:lang w:eastAsia="zh-CN"/>
        </w:rPr>
      </w:pPr>
      <w:r>
        <w:rPr>
          <w:rFonts w:hint="eastAsia" w:ascii="仿宋" w:hAnsi="仿宋" w:eastAsia="仿宋" w:cs="仿宋"/>
          <w:bCs/>
          <w:sz w:val="24"/>
          <w:szCs w:val="24"/>
          <w:lang w:eastAsia="zh-CN"/>
        </w:rPr>
        <w:t>注：如果由法定代表人签署比选报价文件，仅提供本证明文件且附上法定代表人身份证影印件。</w:t>
      </w:r>
    </w:p>
    <w:p>
      <w:pPr>
        <w:pStyle w:val="17"/>
        <w:spacing w:line="440" w:lineRule="exact"/>
        <w:rPr>
          <w:rFonts w:hint="eastAsia" w:ascii="仿宋" w:hAnsi="仿宋" w:eastAsia="仿宋" w:cs="仿宋"/>
          <w:bCs/>
          <w:sz w:val="28"/>
          <w:szCs w:val="28"/>
          <w:lang w:val="en-US"/>
        </w:rPr>
      </w:pPr>
    </w:p>
    <w:p>
      <w:pPr>
        <w:pStyle w:val="17"/>
        <w:spacing w:line="440" w:lineRule="exact"/>
        <w:rPr>
          <w:rFonts w:hint="eastAsia" w:ascii="仿宋" w:hAnsi="仿宋" w:eastAsia="仿宋" w:cs="仿宋"/>
          <w:bCs/>
          <w:sz w:val="28"/>
          <w:szCs w:val="28"/>
          <w:lang w:val="en-US"/>
        </w:rPr>
      </w:pPr>
    </w:p>
    <w:p>
      <w:pPr>
        <w:pStyle w:val="17"/>
        <w:spacing w:line="440" w:lineRule="exact"/>
        <w:rPr>
          <w:rFonts w:hint="eastAsia" w:ascii="仿宋" w:hAnsi="仿宋" w:eastAsia="仿宋" w:cs="仿宋"/>
          <w:bCs/>
          <w:sz w:val="28"/>
          <w:szCs w:val="28"/>
          <w:lang w:val="en-US"/>
        </w:rPr>
      </w:pPr>
    </w:p>
    <w:p>
      <w:pPr>
        <w:pStyle w:val="17"/>
        <w:spacing w:line="440" w:lineRule="exact"/>
        <w:rPr>
          <w:rFonts w:hint="eastAsia" w:ascii="仿宋" w:hAnsi="仿宋" w:eastAsia="仿宋" w:cs="仿宋"/>
          <w:bCs/>
          <w:sz w:val="28"/>
          <w:szCs w:val="28"/>
          <w:lang w:val="en-US"/>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（二）授权委托书</w:t>
      </w:r>
    </w:p>
    <w:p>
      <w:pPr>
        <w:pStyle w:val="17"/>
        <w:spacing w:line="440" w:lineRule="exact"/>
        <w:ind w:left="720"/>
        <w:jc w:val="center"/>
        <w:rPr>
          <w:rFonts w:hint="eastAsia" w:ascii="仿宋" w:hAnsi="仿宋" w:eastAsia="仿宋" w:cs="仿宋"/>
          <w:b/>
          <w:bCs/>
          <w:sz w:val="32"/>
          <w:szCs w:val="32"/>
        </w:rPr>
      </w:pPr>
    </w:p>
    <w:p>
      <w:pPr>
        <w:pStyle w:val="17"/>
        <w:spacing w:line="440" w:lineRule="exact"/>
        <w:rPr>
          <w:rFonts w:hint="eastAsia" w:ascii="仿宋" w:hAnsi="仿宋" w:eastAsia="仿宋" w:cs="仿宋"/>
          <w:sz w:val="24"/>
          <w:szCs w:val="24"/>
        </w:rPr>
      </w:pPr>
    </w:p>
    <w:p>
      <w:pPr>
        <w:pStyle w:val="17"/>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本人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r>
        <w:rPr>
          <w:rFonts w:hint="eastAsia" w:ascii="仿宋" w:hAnsi="仿宋" w:eastAsia="仿宋" w:cs="仿宋"/>
          <w:bCs/>
          <w:sz w:val="24"/>
          <w:szCs w:val="24"/>
          <w:lang w:eastAsia="zh-CN"/>
        </w:rPr>
        <w:t>比选申请人</w:t>
      </w:r>
      <w:r>
        <w:rPr>
          <w:rFonts w:hint="eastAsia" w:ascii="仿宋" w:hAnsi="仿宋" w:eastAsia="仿宋" w:cs="仿宋"/>
          <w:bCs/>
          <w:sz w:val="24"/>
          <w:szCs w:val="24"/>
        </w:rPr>
        <w:t>名称）的法定代表人，现委托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（姓名）为我方代理人。代理人根据授权，以我方名义签署、澄清、说明、补正、递交、撤回、修改</w:t>
      </w:r>
      <w:r>
        <w:rPr>
          <w:rFonts w:hint="eastAsia" w:ascii="仿宋" w:hAnsi="仿宋" w:eastAsia="仿宋" w:cs="仿宋"/>
          <w:bCs/>
          <w:sz w:val="24"/>
          <w:szCs w:val="24"/>
          <w:u w:val="single"/>
          <w:lang w:val="en-US" w:eastAsia="zh-CN"/>
        </w:rPr>
        <w:t>S40广洪高速武胜嘉陵江特大桥通航安全风险、抗撞性能综合评估和航标工程勘察设计服务</w:t>
      </w:r>
      <w:r>
        <w:rPr>
          <w:rFonts w:hint="eastAsia" w:ascii="仿宋" w:hAnsi="仿宋" w:eastAsia="仿宋" w:cs="仿宋"/>
          <w:bCs/>
          <w:sz w:val="24"/>
          <w:szCs w:val="24"/>
          <w:u w:val="single"/>
          <w:lang w:eastAsia="zh-CN"/>
        </w:rPr>
        <w:t>项目</w:t>
      </w:r>
      <w:r>
        <w:rPr>
          <w:rFonts w:hint="eastAsia" w:ascii="仿宋" w:hAnsi="仿宋" w:eastAsia="仿宋" w:cs="仿宋"/>
          <w:bCs/>
          <w:sz w:val="24"/>
          <w:szCs w:val="24"/>
        </w:rPr>
        <w:t>比选报价文件、签订合同和处理有关事宜，其法律后果由我方承担。</w:t>
      </w:r>
    </w:p>
    <w:p>
      <w:pPr>
        <w:pStyle w:val="17"/>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代理人无转委托权。</w:t>
      </w:r>
    </w:p>
    <w:p>
      <w:pPr>
        <w:pStyle w:val="17"/>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附：法定代表人身份证明</w:t>
      </w:r>
    </w:p>
    <w:p>
      <w:pPr>
        <w:pStyle w:val="17"/>
        <w:spacing w:line="440" w:lineRule="exact"/>
        <w:ind w:left="720"/>
        <w:rPr>
          <w:rFonts w:hint="eastAsia" w:ascii="仿宋" w:hAnsi="仿宋" w:eastAsia="仿宋" w:cs="仿宋"/>
          <w:bCs/>
          <w:sz w:val="24"/>
          <w:szCs w:val="24"/>
          <w:lang w:eastAsia="zh-CN"/>
        </w:rPr>
      </w:pPr>
    </w:p>
    <w:p>
      <w:pPr>
        <w:pStyle w:val="17"/>
        <w:spacing w:line="440" w:lineRule="exact"/>
        <w:ind w:left="720"/>
        <w:rPr>
          <w:rFonts w:hint="eastAsia" w:ascii="仿宋" w:hAnsi="仿宋" w:eastAsia="仿宋" w:cs="仿宋"/>
          <w:bCs/>
          <w:sz w:val="24"/>
          <w:szCs w:val="24"/>
          <w:lang w:eastAsia="zh-CN"/>
        </w:rPr>
      </w:pPr>
    </w:p>
    <w:p>
      <w:pPr>
        <w:pStyle w:val="17"/>
        <w:spacing w:line="440" w:lineRule="exact"/>
        <w:ind w:left="720"/>
        <w:rPr>
          <w:rFonts w:hint="eastAsia" w:ascii="仿宋" w:hAnsi="仿宋" w:eastAsia="仿宋" w:cs="仿宋"/>
          <w:bCs/>
          <w:sz w:val="24"/>
          <w:szCs w:val="24"/>
          <w:lang w:eastAsia="zh-CN"/>
        </w:rPr>
      </w:pPr>
    </w:p>
    <w:p>
      <w:pPr>
        <w:pStyle w:val="17"/>
        <w:spacing w:line="430" w:lineRule="exact"/>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比选申请人： </w:t>
      </w:r>
      <w:r>
        <w:rPr>
          <w:rFonts w:hint="eastAsia" w:ascii="仿宋" w:hAnsi="仿宋" w:eastAsia="仿宋" w:cs="仿宋"/>
          <w:sz w:val="24"/>
          <w:szCs w:val="24"/>
          <w:u w:val="single"/>
          <w:lang w:eastAsia="zh-CN"/>
        </w:rPr>
        <w:t xml:space="preserve">                   （盖单位章）</w:t>
      </w:r>
    </w:p>
    <w:p>
      <w:pPr>
        <w:pStyle w:val="17"/>
        <w:spacing w:line="430" w:lineRule="exact"/>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w:t>
      </w:r>
      <w:r>
        <w:rPr>
          <w:rFonts w:hint="eastAsia" w:ascii="仿宋" w:hAnsi="仿宋" w:eastAsia="仿宋" w:cs="仿宋"/>
          <w:sz w:val="24"/>
          <w:szCs w:val="24"/>
          <w:u w:val="single"/>
          <w:lang w:eastAsia="zh-CN"/>
        </w:rPr>
        <w:t xml:space="preserve">             （姓名）（签字） </w:t>
      </w:r>
    </w:p>
    <w:p>
      <w:pPr>
        <w:pStyle w:val="17"/>
        <w:spacing w:line="430" w:lineRule="exact"/>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lang w:eastAsia="zh-CN"/>
        </w:rPr>
        <w:t>身份证号码：</w:t>
      </w:r>
      <w:r>
        <w:rPr>
          <w:rFonts w:hint="eastAsia" w:ascii="仿宋" w:hAnsi="仿宋" w:eastAsia="仿宋" w:cs="仿宋"/>
          <w:sz w:val="24"/>
          <w:szCs w:val="24"/>
          <w:u w:val="single"/>
          <w:lang w:eastAsia="zh-CN"/>
        </w:rPr>
        <w:t xml:space="preserve">                             </w:t>
      </w:r>
    </w:p>
    <w:p>
      <w:pPr>
        <w:pStyle w:val="17"/>
        <w:spacing w:line="430" w:lineRule="exact"/>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lang w:eastAsia="zh-CN"/>
        </w:rPr>
        <w:t>委托代理人：</w:t>
      </w:r>
      <w:r>
        <w:rPr>
          <w:rFonts w:hint="eastAsia" w:ascii="仿宋" w:hAnsi="仿宋" w:eastAsia="仿宋" w:cs="仿宋"/>
          <w:sz w:val="24"/>
          <w:szCs w:val="24"/>
          <w:u w:val="single"/>
          <w:lang w:eastAsia="zh-CN"/>
        </w:rPr>
        <w:t xml:space="preserve">             （姓名）（签字） </w:t>
      </w:r>
    </w:p>
    <w:p>
      <w:pPr>
        <w:pStyle w:val="17"/>
        <w:spacing w:line="430" w:lineRule="exact"/>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lang w:eastAsia="zh-CN"/>
        </w:rPr>
        <w:t>身份证号码：</w:t>
      </w:r>
      <w:r>
        <w:rPr>
          <w:rFonts w:hint="eastAsia" w:ascii="仿宋" w:hAnsi="仿宋" w:eastAsia="仿宋" w:cs="仿宋"/>
          <w:sz w:val="24"/>
          <w:szCs w:val="24"/>
          <w:u w:val="single"/>
          <w:lang w:eastAsia="zh-CN"/>
        </w:rPr>
        <w:t xml:space="preserve">                             </w:t>
      </w:r>
    </w:p>
    <w:p>
      <w:pPr>
        <w:pStyle w:val="17"/>
        <w:spacing w:line="430" w:lineRule="exact"/>
        <w:ind w:firstLine="3840" w:firstLineChars="16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日期：</w:t>
      </w:r>
      <w:r>
        <w:rPr>
          <w:rFonts w:hint="eastAsia" w:ascii="仿宋" w:hAnsi="仿宋" w:eastAsia="仿宋" w:cs="仿宋"/>
          <w:sz w:val="24"/>
          <w:szCs w:val="24"/>
          <w:u w:val="single"/>
          <w:lang w:eastAsia="zh-CN"/>
        </w:rPr>
        <w:t xml:space="preserve">　      年 　 月　 日        </w:t>
      </w:r>
    </w:p>
    <w:p>
      <w:pPr>
        <w:pStyle w:val="17"/>
        <w:spacing w:line="440" w:lineRule="exact"/>
        <w:ind w:left="720"/>
        <w:rPr>
          <w:rFonts w:hint="eastAsia" w:ascii="仿宋" w:hAnsi="仿宋" w:eastAsia="仿宋" w:cs="仿宋"/>
          <w:b/>
          <w:bCs/>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4"/>
          <w:szCs w:val="24"/>
        </w:rPr>
      </w:pPr>
      <w:r>
        <w:rPr>
          <w:rFonts w:hint="eastAsia" w:ascii="仿宋" w:hAnsi="仿宋" w:eastAsia="仿宋" w:cs="仿宋"/>
          <w:szCs w:val="21"/>
        </w:rPr>
        <w:t>注：1</w:t>
      </w:r>
      <w:r>
        <w:rPr>
          <w:rFonts w:hint="eastAsia" w:ascii="仿宋" w:hAnsi="仿宋" w:eastAsia="仿宋" w:cs="仿宋"/>
          <w:sz w:val="24"/>
          <w:szCs w:val="24"/>
        </w:rPr>
        <w:t>、如果没有委托代理人的，应提供法定代表人身份证明；如果有授权委托书的，应同时附法定代表人身份证明、授权委托书。否则不通过其初步评审。</w:t>
      </w:r>
    </w:p>
    <w:p>
      <w:pPr>
        <w:keepNext w:val="0"/>
        <w:keepLines w:val="0"/>
        <w:pageBreakBefore w:val="0"/>
        <w:widowControl w:val="0"/>
        <w:numPr>
          <w:ilvl w:val="0"/>
          <w:numId w:val="21"/>
        </w:numPr>
        <w:kinsoku/>
        <w:wordWrap/>
        <w:overflowPunct/>
        <w:topLinePunct w:val="0"/>
        <w:autoSpaceDE/>
        <w:autoSpaceDN/>
        <w:bidi w:val="0"/>
        <w:adjustRightInd/>
        <w:snapToGrid/>
        <w:spacing w:line="460" w:lineRule="exact"/>
        <w:ind w:firstLine="470" w:firstLineChars="196"/>
        <w:textAlignment w:val="auto"/>
        <w:outlineLvl w:val="9"/>
        <w:rPr>
          <w:rFonts w:hint="eastAsia" w:ascii="仿宋" w:hAnsi="仿宋" w:eastAsia="仿宋" w:cs="仿宋"/>
          <w:sz w:val="24"/>
          <w:szCs w:val="24"/>
        </w:rPr>
      </w:pPr>
      <w:r>
        <w:rPr>
          <w:rFonts w:hint="eastAsia" w:ascii="仿宋" w:hAnsi="仿宋" w:eastAsia="仿宋" w:cs="仿宋"/>
          <w:sz w:val="24"/>
          <w:szCs w:val="24"/>
        </w:rPr>
        <w:t>委托代理人只能是一个人，且不能再授予他人，否则比选人将认为其授权无效。</w:t>
      </w:r>
    </w:p>
    <w:p>
      <w:pPr>
        <w:keepNext w:val="0"/>
        <w:keepLines w:val="0"/>
        <w:pageBreakBefore w:val="0"/>
        <w:widowControl w:val="0"/>
        <w:numPr>
          <w:ilvl w:val="0"/>
          <w:numId w:val="21"/>
        </w:numPr>
        <w:kinsoku/>
        <w:wordWrap/>
        <w:overflowPunct/>
        <w:topLinePunct w:val="0"/>
        <w:autoSpaceDE/>
        <w:autoSpaceDN/>
        <w:bidi w:val="0"/>
        <w:adjustRightInd/>
        <w:snapToGrid/>
        <w:spacing w:line="460" w:lineRule="exact"/>
        <w:ind w:firstLine="470" w:firstLineChars="196"/>
        <w:textAlignment w:val="auto"/>
        <w:outlineLvl w:val="9"/>
        <w:rPr>
          <w:rFonts w:hint="eastAsia" w:ascii="仿宋" w:hAnsi="仿宋" w:eastAsia="仿宋" w:cs="仿宋"/>
          <w:sz w:val="24"/>
          <w:szCs w:val="24"/>
        </w:rPr>
      </w:pPr>
      <w:r>
        <w:rPr>
          <w:rFonts w:hint="eastAsia" w:ascii="仿宋" w:hAnsi="仿宋" w:eastAsia="仿宋" w:cs="仿宋"/>
          <w:sz w:val="24"/>
          <w:szCs w:val="24"/>
        </w:rPr>
        <w:t>比选申请人法定代表人授权书应加盖比选申请人公章，授权人和被授权人均须在授权书上签字，不得使用签名章代替；授权书后须附授权人和被授权人身份证彩色影印件，并保证清晰有效。</w:t>
      </w:r>
    </w:p>
    <w:p>
      <w:pPr>
        <w:spacing w:before="128"/>
        <w:ind w:left="477" w:right="913"/>
        <w:jc w:val="center"/>
        <w:rPr>
          <w:rFonts w:hint="eastAsia" w:ascii="黑体" w:eastAsia="黑体"/>
          <w:sz w:val="28"/>
          <w:lang w:val="en-US"/>
        </w:rPr>
      </w:pPr>
    </w:p>
    <w:p>
      <w:pPr>
        <w:spacing w:before="128"/>
        <w:ind w:left="477" w:right="913"/>
        <w:jc w:val="center"/>
        <w:rPr>
          <w:rFonts w:hint="eastAsia" w:ascii="黑体" w:eastAsia="黑体"/>
          <w:sz w:val="28"/>
          <w:lang w:val="en-US"/>
        </w:rPr>
      </w:pPr>
    </w:p>
    <w:p>
      <w:pPr>
        <w:spacing w:before="128"/>
        <w:ind w:left="477" w:right="913"/>
        <w:jc w:val="center"/>
        <w:rPr>
          <w:rFonts w:hint="eastAsia" w:ascii="黑体" w:eastAsia="黑体"/>
          <w:sz w:val="28"/>
          <w:lang w:val="en-US"/>
        </w:rPr>
      </w:pPr>
    </w:p>
    <w:p>
      <w:pPr>
        <w:spacing w:before="128"/>
        <w:ind w:left="477" w:right="913"/>
        <w:jc w:val="center"/>
        <w:rPr>
          <w:rFonts w:hint="eastAsia" w:ascii="黑体" w:eastAsia="黑体"/>
          <w:sz w:val="28"/>
          <w:lang w:val="en-US"/>
        </w:rPr>
      </w:pPr>
    </w:p>
    <w:p>
      <w:pPr>
        <w:spacing w:before="128"/>
        <w:ind w:left="477" w:right="913"/>
        <w:jc w:val="center"/>
        <w:rPr>
          <w:rFonts w:hint="eastAsia" w:ascii="黑体" w:eastAsia="黑体"/>
          <w:sz w:val="28"/>
          <w:lang w:val="en-US"/>
        </w:rPr>
      </w:pPr>
    </w:p>
    <w:p>
      <w:pPr>
        <w:spacing w:before="128"/>
        <w:ind w:left="477" w:right="913"/>
        <w:jc w:val="center"/>
        <w:rPr>
          <w:rFonts w:hint="eastAsia" w:ascii="黑体" w:eastAsia="黑体"/>
          <w:sz w:val="28"/>
          <w:lang w:val="en-US"/>
        </w:rPr>
      </w:pPr>
    </w:p>
    <w:p>
      <w:pPr>
        <w:spacing w:before="128"/>
        <w:ind w:left="477" w:right="913"/>
        <w:jc w:val="center"/>
        <w:rPr>
          <w:rFonts w:ascii="黑体" w:eastAsia="黑体"/>
          <w:sz w:val="28"/>
        </w:rPr>
      </w:pPr>
      <w:r>
        <w:rPr>
          <w:rFonts w:hint="eastAsia" w:ascii="黑体" w:eastAsia="黑体"/>
          <w:sz w:val="28"/>
          <w:lang w:val="en-US"/>
        </w:rPr>
        <w:t>三</w:t>
      </w:r>
      <w:r>
        <w:rPr>
          <w:rFonts w:hint="eastAsia" w:ascii="黑体" w:eastAsia="黑体"/>
          <w:sz w:val="28"/>
        </w:rPr>
        <w:t>、资格审查资料</w:t>
      </w:r>
    </w:p>
    <w:p>
      <w:pPr>
        <w:pStyle w:val="14"/>
        <w:spacing w:before="3"/>
        <w:rPr>
          <w:rFonts w:ascii="黑体"/>
          <w:sz w:val="35"/>
        </w:rPr>
      </w:pPr>
    </w:p>
    <w:p>
      <w:pPr>
        <w:pStyle w:val="14"/>
        <w:ind w:left="473" w:right="913"/>
        <w:jc w:val="center"/>
        <w:rPr>
          <w:rFonts w:ascii="黑体" w:eastAsia="黑体"/>
        </w:rPr>
      </w:pPr>
      <w:bookmarkStart w:id="33" w:name="_bookmark144"/>
      <w:bookmarkEnd w:id="33"/>
      <w:r>
        <w:rPr>
          <w:rFonts w:hint="eastAsia" w:ascii="黑体" w:eastAsia="黑体"/>
        </w:rPr>
        <w:t>（一）报价人基本情况表</w:t>
      </w:r>
    </w:p>
    <w:p>
      <w:pPr>
        <w:pStyle w:val="14"/>
        <w:rPr>
          <w:rFonts w:ascii="黑体"/>
          <w:sz w:val="20"/>
        </w:rPr>
      </w:pPr>
    </w:p>
    <w:p>
      <w:pPr>
        <w:pStyle w:val="14"/>
        <w:spacing w:before="8"/>
        <w:rPr>
          <w:rFonts w:ascii="黑体"/>
          <w:sz w:val="14"/>
        </w:rPr>
      </w:pPr>
    </w:p>
    <w:tbl>
      <w:tblPr>
        <w:tblStyle w:val="29"/>
        <w:tblW w:w="8891" w:type="dxa"/>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7"/>
        <w:gridCol w:w="898"/>
        <w:gridCol w:w="1025"/>
        <w:gridCol w:w="1289"/>
        <w:gridCol w:w="413"/>
        <w:gridCol w:w="874"/>
        <w:gridCol w:w="829"/>
        <w:gridCol w:w="284"/>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36"/>
              <w:spacing w:before="142"/>
              <w:ind w:left="496"/>
              <w:rPr>
                <w:sz w:val="21"/>
              </w:rPr>
            </w:pPr>
            <w:r>
              <w:rPr>
                <w:rFonts w:hint="eastAsia"/>
                <w:sz w:val="21"/>
              </w:rPr>
              <w:t>报价人</w:t>
            </w:r>
            <w:r>
              <w:rPr>
                <w:sz w:val="21"/>
              </w:rPr>
              <w:t>名称</w:t>
            </w:r>
          </w:p>
        </w:tc>
        <w:tc>
          <w:tcPr>
            <w:tcW w:w="6844" w:type="dxa"/>
            <w:gridSpan w:val="8"/>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6"/>
              <w:spacing w:before="145"/>
              <w:ind w:left="602"/>
              <w:rPr>
                <w:sz w:val="21"/>
              </w:rPr>
            </w:pPr>
            <w:r>
              <w:rPr>
                <w:sz w:val="21"/>
              </w:rPr>
              <w:t>注册地址</w:t>
            </w:r>
          </w:p>
        </w:tc>
        <w:tc>
          <w:tcPr>
            <w:tcW w:w="3212" w:type="dxa"/>
            <w:gridSpan w:val="3"/>
          </w:tcPr>
          <w:p>
            <w:pPr>
              <w:pStyle w:val="36"/>
              <w:rPr>
                <w:rFonts w:ascii="Times New Roman"/>
                <w:sz w:val="20"/>
              </w:rPr>
            </w:pPr>
          </w:p>
        </w:tc>
        <w:tc>
          <w:tcPr>
            <w:tcW w:w="1287" w:type="dxa"/>
            <w:gridSpan w:val="2"/>
          </w:tcPr>
          <w:p>
            <w:pPr>
              <w:pStyle w:val="36"/>
              <w:spacing w:before="145"/>
              <w:ind w:left="220"/>
              <w:rPr>
                <w:sz w:val="21"/>
              </w:rPr>
            </w:pPr>
            <w:r>
              <w:rPr>
                <w:sz w:val="21"/>
              </w:rPr>
              <w:t>邮政编码</w:t>
            </w:r>
          </w:p>
        </w:tc>
        <w:tc>
          <w:tcPr>
            <w:tcW w:w="2345" w:type="dxa"/>
            <w:gridSpan w:val="3"/>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vMerge w:val="restart"/>
          </w:tcPr>
          <w:p>
            <w:pPr>
              <w:pStyle w:val="36"/>
              <w:spacing w:before="9"/>
              <w:rPr>
                <w:rFonts w:ascii="黑体"/>
                <w:sz w:val="28"/>
              </w:rPr>
            </w:pPr>
          </w:p>
          <w:p>
            <w:pPr>
              <w:pStyle w:val="36"/>
              <w:ind w:left="602"/>
              <w:rPr>
                <w:sz w:val="21"/>
              </w:rPr>
            </w:pPr>
            <w:r>
              <w:rPr>
                <w:sz w:val="21"/>
              </w:rPr>
              <w:t>联系方式</w:t>
            </w:r>
          </w:p>
        </w:tc>
        <w:tc>
          <w:tcPr>
            <w:tcW w:w="898" w:type="dxa"/>
          </w:tcPr>
          <w:p>
            <w:pPr>
              <w:pStyle w:val="36"/>
              <w:spacing w:before="142"/>
              <w:ind w:left="4"/>
              <w:jc w:val="center"/>
              <w:rPr>
                <w:sz w:val="21"/>
              </w:rPr>
            </w:pPr>
            <w:r>
              <w:rPr>
                <w:sz w:val="21"/>
              </w:rPr>
              <w:t>联系人</w:t>
            </w:r>
          </w:p>
        </w:tc>
        <w:tc>
          <w:tcPr>
            <w:tcW w:w="2314" w:type="dxa"/>
            <w:gridSpan w:val="2"/>
          </w:tcPr>
          <w:p>
            <w:pPr>
              <w:pStyle w:val="36"/>
              <w:rPr>
                <w:rFonts w:ascii="Times New Roman"/>
                <w:sz w:val="20"/>
              </w:rPr>
            </w:pPr>
          </w:p>
        </w:tc>
        <w:tc>
          <w:tcPr>
            <w:tcW w:w="1287" w:type="dxa"/>
            <w:gridSpan w:val="2"/>
          </w:tcPr>
          <w:p>
            <w:pPr>
              <w:pStyle w:val="36"/>
              <w:spacing w:before="142"/>
              <w:ind w:left="376"/>
              <w:rPr>
                <w:sz w:val="21"/>
              </w:rPr>
            </w:pPr>
            <w:r>
              <w:rPr>
                <w:sz w:val="21"/>
              </w:rPr>
              <w:t>电 话</w:t>
            </w:r>
          </w:p>
        </w:tc>
        <w:tc>
          <w:tcPr>
            <w:tcW w:w="2345" w:type="dxa"/>
            <w:gridSpan w:val="3"/>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vMerge w:val="continue"/>
            <w:tcBorders>
              <w:top w:val="nil"/>
            </w:tcBorders>
          </w:tcPr>
          <w:p>
            <w:pPr>
              <w:rPr>
                <w:sz w:val="2"/>
                <w:szCs w:val="2"/>
              </w:rPr>
            </w:pPr>
          </w:p>
        </w:tc>
        <w:tc>
          <w:tcPr>
            <w:tcW w:w="898" w:type="dxa"/>
          </w:tcPr>
          <w:p>
            <w:pPr>
              <w:pStyle w:val="36"/>
              <w:tabs>
                <w:tab w:val="left" w:pos="428"/>
              </w:tabs>
              <w:spacing w:before="145"/>
              <w:ind w:left="5"/>
              <w:jc w:val="center"/>
              <w:rPr>
                <w:sz w:val="21"/>
              </w:rPr>
            </w:pPr>
            <w:r>
              <w:rPr>
                <w:sz w:val="21"/>
              </w:rPr>
              <w:t>传</w:t>
            </w:r>
            <w:r>
              <w:rPr>
                <w:sz w:val="21"/>
              </w:rPr>
              <w:tab/>
            </w:r>
            <w:r>
              <w:rPr>
                <w:sz w:val="21"/>
              </w:rPr>
              <w:t>真</w:t>
            </w:r>
          </w:p>
        </w:tc>
        <w:tc>
          <w:tcPr>
            <w:tcW w:w="2314" w:type="dxa"/>
            <w:gridSpan w:val="2"/>
          </w:tcPr>
          <w:p>
            <w:pPr>
              <w:pStyle w:val="36"/>
              <w:rPr>
                <w:rFonts w:ascii="Times New Roman"/>
                <w:sz w:val="20"/>
              </w:rPr>
            </w:pPr>
          </w:p>
        </w:tc>
        <w:tc>
          <w:tcPr>
            <w:tcW w:w="1287" w:type="dxa"/>
            <w:gridSpan w:val="2"/>
          </w:tcPr>
          <w:p>
            <w:pPr>
              <w:pStyle w:val="36"/>
              <w:spacing w:before="145"/>
              <w:ind w:left="220"/>
              <w:rPr>
                <w:sz w:val="21"/>
              </w:rPr>
            </w:pPr>
            <w:r>
              <w:rPr>
                <w:sz w:val="21"/>
              </w:rPr>
              <w:t>电子邮件</w:t>
            </w:r>
          </w:p>
        </w:tc>
        <w:tc>
          <w:tcPr>
            <w:tcW w:w="2345" w:type="dxa"/>
            <w:gridSpan w:val="3"/>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36"/>
              <w:spacing w:before="142"/>
              <w:ind w:left="496"/>
              <w:rPr>
                <w:sz w:val="21"/>
              </w:rPr>
            </w:pPr>
            <w:r>
              <w:rPr>
                <w:sz w:val="21"/>
              </w:rPr>
              <w:t>法定代表人</w:t>
            </w:r>
          </w:p>
        </w:tc>
        <w:tc>
          <w:tcPr>
            <w:tcW w:w="898" w:type="dxa"/>
          </w:tcPr>
          <w:p>
            <w:pPr>
              <w:pStyle w:val="36"/>
              <w:spacing w:before="142"/>
              <w:ind w:left="5"/>
              <w:jc w:val="center"/>
              <w:rPr>
                <w:sz w:val="21"/>
              </w:rPr>
            </w:pPr>
            <w:r>
              <w:rPr>
                <w:sz w:val="21"/>
              </w:rPr>
              <w:t>姓名</w:t>
            </w:r>
          </w:p>
        </w:tc>
        <w:tc>
          <w:tcPr>
            <w:tcW w:w="1025" w:type="dxa"/>
          </w:tcPr>
          <w:p>
            <w:pPr>
              <w:pStyle w:val="36"/>
              <w:rPr>
                <w:rFonts w:ascii="Times New Roman"/>
                <w:sz w:val="20"/>
              </w:rPr>
            </w:pPr>
          </w:p>
        </w:tc>
        <w:tc>
          <w:tcPr>
            <w:tcW w:w="1289" w:type="dxa"/>
          </w:tcPr>
          <w:p>
            <w:pPr>
              <w:pStyle w:val="36"/>
              <w:spacing w:before="142"/>
              <w:ind w:left="204" w:right="195"/>
              <w:jc w:val="center"/>
              <w:rPr>
                <w:sz w:val="21"/>
              </w:rPr>
            </w:pPr>
            <w:r>
              <w:rPr>
                <w:sz w:val="21"/>
              </w:rPr>
              <w:t>技术职称</w:t>
            </w:r>
          </w:p>
        </w:tc>
        <w:tc>
          <w:tcPr>
            <w:tcW w:w="1287" w:type="dxa"/>
            <w:gridSpan w:val="2"/>
          </w:tcPr>
          <w:p>
            <w:pPr>
              <w:pStyle w:val="36"/>
              <w:rPr>
                <w:rFonts w:ascii="Times New Roman"/>
                <w:sz w:val="20"/>
              </w:rPr>
            </w:pPr>
          </w:p>
        </w:tc>
        <w:tc>
          <w:tcPr>
            <w:tcW w:w="1113" w:type="dxa"/>
            <w:gridSpan w:val="2"/>
          </w:tcPr>
          <w:p>
            <w:pPr>
              <w:pStyle w:val="36"/>
              <w:spacing w:before="142"/>
              <w:ind w:left="345"/>
              <w:rPr>
                <w:sz w:val="21"/>
              </w:rPr>
            </w:pPr>
            <w:r>
              <w:rPr>
                <w:sz w:val="21"/>
              </w:rPr>
              <w:t>电话</w:t>
            </w:r>
          </w:p>
        </w:tc>
        <w:tc>
          <w:tcPr>
            <w:tcW w:w="1232"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6"/>
              <w:spacing w:before="145"/>
              <w:ind w:left="496"/>
              <w:rPr>
                <w:sz w:val="21"/>
              </w:rPr>
            </w:pPr>
            <w:r>
              <w:rPr>
                <w:sz w:val="21"/>
              </w:rPr>
              <w:t>技术负责人</w:t>
            </w:r>
          </w:p>
        </w:tc>
        <w:tc>
          <w:tcPr>
            <w:tcW w:w="898" w:type="dxa"/>
          </w:tcPr>
          <w:p>
            <w:pPr>
              <w:pStyle w:val="36"/>
              <w:spacing w:before="145"/>
              <w:ind w:left="5"/>
              <w:jc w:val="center"/>
              <w:rPr>
                <w:sz w:val="21"/>
              </w:rPr>
            </w:pPr>
            <w:r>
              <w:rPr>
                <w:sz w:val="21"/>
              </w:rPr>
              <w:t>姓名</w:t>
            </w:r>
          </w:p>
        </w:tc>
        <w:tc>
          <w:tcPr>
            <w:tcW w:w="1025" w:type="dxa"/>
          </w:tcPr>
          <w:p>
            <w:pPr>
              <w:pStyle w:val="36"/>
              <w:rPr>
                <w:rFonts w:ascii="Times New Roman"/>
                <w:sz w:val="20"/>
              </w:rPr>
            </w:pPr>
          </w:p>
        </w:tc>
        <w:tc>
          <w:tcPr>
            <w:tcW w:w="1289" w:type="dxa"/>
          </w:tcPr>
          <w:p>
            <w:pPr>
              <w:pStyle w:val="36"/>
              <w:spacing w:before="145"/>
              <w:ind w:left="204" w:right="195"/>
              <w:jc w:val="center"/>
              <w:rPr>
                <w:sz w:val="21"/>
              </w:rPr>
            </w:pPr>
            <w:r>
              <w:rPr>
                <w:sz w:val="21"/>
              </w:rPr>
              <w:t>技术职称</w:t>
            </w:r>
          </w:p>
        </w:tc>
        <w:tc>
          <w:tcPr>
            <w:tcW w:w="1287" w:type="dxa"/>
            <w:gridSpan w:val="2"/>
          </w:tcPr>
          <w:p>
            <w:pPr>
              <w:pStyle w:val="36"/>
              <w:rPr>
                <w:rFonts w:ascii="Times New Roman"/>
                <w:sz w:val="20"/>
              </w:rPr>
            </w:pPr>
          </w:p>
        </w:tc>
        <w:tc>
          <w:tcPr>
            <w:tcW w:w="1113" w:type="dxa"/>
            <w:gridSpan w:val="2"/>
          </w:tcPr>
          <w:p>
            <w:pPr>
              <w:pStyle w:val="36"/>
              <w:spacing w:before="145"/>
              <w:ind w:left="345"/>
              <w:rPr>
                <w:sz w:val="21"/>
              </w:rPr>
            </w:pPr>
            <w:r>
              <w:rPr>
                <w:sz w:val="21"/>
              </w:rPr>
              <w:t>电话</w:t>
            </w:r>
          </w:p>
        </w:tc>
        <w:tc>
          <w:tcPr>
            <w:tcW w:w="1232"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36"/>
              <w:spacing w:before="142"/>
              <w:ind w:right="170"/>
              <w:jc w:val="right"/>
              <w:rPr>
                <w:sz w:val="21"/>
              </w:rPr>
            </w:pPr>
            <w:r>
              <w:rPr>
                <w:sz w:val="21"/>
              </w:rPr>
              <w:t>企业勘察资质证书</w:t>
            </w:r>
          </w:p>
        </w:tc>
        <w:tc>
          <w:tcPr>
            <w:tcW w:w="6844" w:type="dxa"/>
            <w:gridSpan w:val="8"/>
          </w:tcPr>
          <w:p>
            <w:pPr>
              <w:pStyle w:val="36"/>
              <w:tabs>
                <w:tab w:val="left" w:pos="2842"/>
                <w:tab w:val="left" w:pos="4102"/>
              </w:tabs>
              <w:spacing w:before="142"/>
              <w:ind w:left="110"/>
              <w:jc w:val="center"/>
              <w:rPr>
                <w:sz w:val="21"/>
              </w:rPr>
            </w:pPr>
            <w:r>
              <w:rPr>
                <w:sz w:val="21"/>
              </w:rPr>
              <w:t>类型：</w:t>
            </w:r>
            <w:r>
              <w:rPr>
                <w:sz w:val="21"/>
              </w:rPr>
              <w:tab/>
            </w:r>
            <w:r>
              <w:rPr>
                <w:spacing w:val="-3"/>
                <w:sz w:val="21"/>
              </w:rPr>
              <w:t>等</w:t>
            </w:r>
            <w:r>
              <w:rPr>
                <w:sz w:val="21"/>
              </w:rPr>
              <w:t>级：</w:t>
            </w:r>
            <w:r>
              <w:rPr>
                <w:sz w:val="21"/>
              </w:rPr>
              <w:tab/>
            </w:r>
            <w:r>
              <w:rPr>
                <w:spacing w:val="-3"/>
                <w:sz w:val="21"/>
              </w:rPr>
              <w:t>证</w:t>
            </w:r>
            <w:r>
              <w:rPr>
                <w:sz w:val="21"/>
              </w:rPr>
              <w:t>书</w:t>
            </w:r>
            <w:r>
              <w:rPr>
                <w:spacing w:val="-3"/>
                <w:sz w:val="21"/>
              </w:rPr>
              <w:t>号</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6"/>
              <w:spacing w:before="145"/>
              <w:ind w:right="170"/>
              <w:jc w:val="right"/>
              <w:rPr>
                <w:sz w:val="21"/>
              </w:rPr>
            </w:pPr>
            <w:r>
              <w:rPr>
                <w:sz w:val="21"/>
              </w:rPr>
              <w:t>企业设计资质证书</w:t>
            </w:r>
          </w:p>
        </w:tc>
        <w:tc>
          <w:tcPr>
            <w:tcW w:w="6844" w:type="dxa"/>
            <w:gridSpan w:val="8"/>
          </w:tcPr>
          <w:p>
            <w:pPr>
              <w:pStyle w:val="36"/>
              <w:tabs>
                <w:tab w:val="left" w:pos="2842"/>
                <w:tab w:val="left" w:pos="4102"/>
              </w:tabs>
              <w:spacing w:before="145"/>
              <w:ind w:left="110"/>
              <w:jc w:val="center"/>
              <w:rPr>
                <w:sz w:val="21"/>
              </w:rPr>
            </w:pPr>
            <w:r>
              <w:rPr>
                <w:sz w:val="21"/>
              </w:rPr>
              <w:t>类型：</w:t>
            </w:r>
            <w:r>
              <w:rPr>
                <w:sz w:val="21"/>
              </w:rPr>
              <w:tab/>
            </w:r>
            <w:r>
              <w:rPr>
                <w:spacing w:val="-3"/>
                <w:sz w:val="21"/>
              </w:rPr>
              <w:t>等</w:t>
            </w:r>
            <w:r>
              <w:rPr>
                <w:sz w:val="21"/>
              </w:rPr>
              <w:t>级：</w:t>
            </w:r>
            <w:r>
              <w:rPr>
                <w:sz w:val="21"/>
              </w:rPr>
              <w:tab/>
            </w:r>
            <w:r>
              <w:rPr>
                <w:spacing w:val="-3"/>
                <w:sz w:val="21"/>
              </w:rPr>
              <w:t>证</w:t>
            </w:r>
            <w:r>
              <w:rPr>
                <w:sz w:val="21"/>
              </w:rPr>
              <w:t>书</w:t>
            </w:r>
            <w:r>
              <w:rPr>
                <w:spacing w:val="-3"/>
                <w:sz w:val="21"/>
              </w:rPr>
              <w:t>号</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36"/>
              <w:spacing w:before="142"/>
              <w:ind w:left="496"/>
              <w:rPr>
                <w:sz w:val="21"/>
              </w:rPr>
            </w:pPr>
            <w:r>
              <w:rPr>
                <w:sz w:val="21"/>
              </w:rPr>
              <w:t>营业执照号</w:t>
            </w:r>
          </w:p>
        </w:tc>
        <w:tc>
          <w:tcPr>
            <w:tcW w:w="3212" w:type="dxa"/>
            <w:gridSpan w:val="3"/>
          </w:tcPr>
          <w:p>
            <w:pPr>
              <w:pStyle w:val="36"/>
              <w:rPr>
                <w:rFonts w:ascii="Times New Roman"/>
                <w:sz w:val="20"/>
              </w:rPr>
            </w:pPr>
          </w:p>
        </w:tc>
        <w:tc>
          <w:tcPr>
            <w:tcW w:w="3632" w:type="dxa"/>
            <w:gridSpan w:val="5"/>
          </w:tcPr>
          <w:p>
            <w:pPr>
              <w:pStyle w:val="36"/>
              <w:spacing w:before="142"/>
              <w:ind w:left="1180"/>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6"/>
              <w:spacing w:before="145"/>
              <w:ind w:left="602"/>
              <w:rPr>
                <w:sz w:val="21"/>
              </w:rPr>
            </w:pPr>
            <w:r>
              <w:rPr>
                <w:sz w:val="21"/>
              </w:rPr>
              <w:t>注册资本</w:t>
            </w:r>
          </w:p>
        </w:tc>
        <w:tc>
          <w:tcPr>
            <w:tcW w:w="3212" w:type="dxa"/>
            <w:gridSpan w:val="3"/>
          </w:tcPr>
          <w:p>
            <w:pPr>
              <w:pStyle w:val="36"/>
              <w:rPr>
                <w:rFonts w:ascii="Times New Roman"/>
                <w:sz w:val="20"/>
              </w:rPr>
            </w:pPr>
          </w:p>
        </w:tc>
        <w:tc>
          <w:tcPr>
            <w:tcW w:w="413" w:type="dxa"/>
            <w:vMerge w:val="restart"/>
          </w:tcPr>
          <w:p>
            <w:pPr>
              <w:pStyle w:val="36"/>
              <w:rPr>
                <w:rFonts w:ascii="黑体"/>
                <w:sz w:val="20"/>
              </w:rPr>
            </w:pPr>
          </w:p>
          <w:p>
            <w:pPr>
              <w:pStyle w:val="36"/>
              <w:spacing w:before="9"/>
              <w:rPr>
                <w:rFonts w:ascii="黑体"/>
                <w:sz w:val="26"/>
              </w:rPr>
            </w:pPr>
          </w:p>
          <w:p>
            <w:pPr>
              <w:pStyle w:val="36"/>
              <w:spacing w:line="393" w:lineRule="auto"/>
              <w:ind w:left="105" w:right="84"/>
              <w:rPr>
                <w:sz w:val="21"/>
              </w:rPr>
            </w:pPr>
            <w:r>
              <w:rPr>
                <w:sz w:val="21"/>
              </w:rPr>
              <w:t>其中</w:t>
            </w:r>
          </w:p>
        </w:tc>
        <w:tc>
          <w:tcPr>
            <w:tcW w:w="1703" w:type="dxa"/>
            <w:gridSpan w:val="2"/>
          </w:tcPr>
          <w:p>
            <w:pPr>
              <w:pStyle w:val="36"/>
              <w:spacing w:before="145"/>
              <w:ind w:left="220"/>
              <w:rPr>
                <w:sz w:val="21"/>
              </w:rPr>
            </w:pPr>
            <w:r>
              <w:rPr>
                <w:sz w:val="21"/>
              </w:rPr>
              <w:t>高级职称人员</w:t>
            </w:r>
          </w:p>
        </w:tc>
        <w:tc>
          <w:tcPr>
            <w:tcW w:w="1516" w:type="dxa"/>
            <w:gridSpan w:val="2"/>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36"/>
              <w:spacing w:before="142"/>
              <w:ind w:left="602"/>
              <w:rPr>
                <w:sz w:val="21"/>
              </w:rPr>
            </w:pPr>
            <w:r>
              <w:rPr>
                <w:sz w:val="21"/>
              </w:rPr>
              <w:t>成立日期</w:t>
            </w:r>
          </w:p>
        </w:tc>
        <w:tc>
          <w:tcPr>
            <w:tcW w:w="3212" w:type="dxa"/>
            <w:gridSpan w:val="3"/>
          </w:tcPr>
          <w:p>
            <w:pPr>
              <w:pStyle w:val="36"/>
              <w:rPr>
                <w:rFonts w:ascii="Times New Roman"/>
                <w:sz w:val="20"/>
              </w:rPr>
            </w:pPr>
          </w:p>
        </w:tc>
        <w:tc>
          <w:tcPr>
            <w:tcW w:w="413" w:type="dxa"/>
            <w:vMerge w:val="continue"/>
            <w:tcBorders>
              <w:top w:val="nil"/>
            </w:tcBorders>
          </w:tcPr>
          <w:p>
            <w:pPr>
              <w:rPr>
                <w:sz w:val="2"/>
                <w:szCs w:val="2"/>
              </w:rPr>
            </w:pPr>
          </w:p>
        </w:tc>
        <w:tc>
          <w:tcPr>
            <w:tcW w:w="1703" w:type="dxa"/>
            <w:gridSpan w:val="2"/>
          </w:tcPr>
          <w:p>
            <w:pPr>
              <w:pStyle w:val="36"/>
              <w:spacing w:before="142"/>
              <w:ind w:left="220"/>
              <w:rPr>
                <w:sz w:val="21"/>
              </w:rPr>
            </w:pPr>
            <w:r>
              <w:rPr>
                <w:sz w:val="21"/>
              </w:rPr>
              <w:t>中级职称人员</w:t>
            </w:r>
          </w:p>
        </w:tc>
        <w:tc>
          <w:tcPr>
            <w:tcW w:w="1516" w:type="dxa"/>
            <w:gridSpan w:val="2"/>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6"/>
              <w:spacing w:before="145"/>
              <w:ind w:right="170"/>
              <w:jc w:val="right"/>
              <w:rPr>
                <w:sz w:val="21"/>
              </w:rPr>
            </w:pPr>
            <w:r>
              <w:rPr>
                <w:sz w:val="21"/>
              </w:rPr>
              <w:t>基本账户开户银行</w:t>
            </w:r>
          </w:p>
        </w:tc>
        <w:tc>
          <w:tcPr>
            <w:tcW w:w="3212" w:type="dxa"/>
            <w:gridSpan w:val="3"/>
          </w:tcPr>
          <w:p>
            <w:pPr>
              <w:pStyle w:val="36"/>
              <w:rPr>
                <w:rFonts w:ascii="Times New Roman"/>
                <w:sz w:val="20"/>
              </w:rPr>
            </w:pPr>
          </w:p>
        </w:tc>
        <w:tc>
          <w:tcPr>
            <w:tcW w:w="413" w:type="dxa"/>
            <w:vMerge w:val="continue"/>
            <w:tcBorders>
              <w:top w:val="nil"/>
            </w:tcBorders>
          </w:tcPr>
          <w:p>
            <w:pPr>
              <w:rPr>
                <w:sz w:val="2"/>
                <w:szCs w:val="2"/>
              </w:rPr>
            </w:pPr>
          </w:p>
        </w:tc>
        <w:tc>
          <w:tcPr>
            <w:tcW w:w="1703" w:type="dxa"/>
            <w:gridSpan w:val="2"/>
          </w:tcPr>
          <w:p>
            <w:pPr>
              <w:pStyle w:val="36"/>
              <w:spacing w:before="145"/>
              <w:ind w:left="220"/>
              <w:rPr>
                <w:sz w:val="21"/>
              </w:rPr>
            </w:pPr>
            <w:r>
              <w:rPr>
                <w:sz w:val="21"/>
              </w:rPr>
              <w:t>技术人员数量</w:t>
            </w:r>
          </w:p>
        </w:tc>
        <w:tc>
          <w:tcPr>
            <w:tcW w:w="1516" w:type="dxa"/>
            <w:gridSpan w:val="2"/>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36"/>
              <w:spacing w:before="142"/>
              <w:ind w:right="170"/>
              <w:jc w:val="right"/>
              <w:rPr>
                <w:sz w:val="21"/>
              </w:rPr>
            </w:pPr>
            <w:r>
              <w:rPr>
                <w:sz w:val="21"/>
              </w:rPr>
              <w:t>基本账户银行账号</w:t>
            </w:r>
          </w:p>
        </w:tc>
        <w:tc>
          <w:tcPr>
            <w:tcW w:w="3212" w:type="dxa"/>
            <w:gridSpan w:val="3"/>
          </w:tcPr>
          <w:p>
            <w:pPr>
              <w:pStyle w:val="36"/>
              <w:rPr>
                <w:rFonts w:ascii="Times New Roman"/>
                <w:sz w:val="20"/>
              </w:rPr>
            </w:pPr>
          </w:p>
        </w:tc>
        <w:tc>
          <w:tcPr>
            <w:tcW w:w="413" w:type="dxa"/>
            <w:vMerge w:val="continue"/>
            <w:tcBorders>
              <w:top w:val="nil"/>
            </w:tcBorders>
          </w:tcPr>
          <w:p>
            <w:pPr>
              <w:rPr>
                <w:sz w:val="2"/>
                <w:szCs w:val="2"/>
              </w:rPr>
            </w:pPr>
          </w:p>
        </w:tc>
        <w:tc>
          <w:tcPr>
            <w:tcW w:w="1703" w:type="dxa"/>
            <w:gridSpan w:val="2"/>
          </w:tcPr>
          <w:p>
            <w:pPr>
              <w:pStyle w:val="36"/>
              <w:spacing w:before="142"/>
              <w:ind w:left="220"/>
              <w:rPr>
                <w:sz w:val="21"/>
              </w:rPr>
            </w:pPr>
            <w:r>
              <w:rPr>
                <w:sz w:val="21"/>
              </w:rPr>
              <w:t>各类注册人员</w:t>
            </w:r>
          </w:p>
        </w:tc>
        <w:tc>
          <w:tcPr>
            <w:tcW w:w="1516" w:type="dxa"/>
            <w:gridSpan w:val="2"/>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6"/>
              <w:spacing w:before="145"/>
              <w:ind w:left="707"/>
              <w:rPr>
                <w:sz w:val="21"/>
              </w:rPr>
            </w:pPr>
            <w:r>
              <w:rPr>
                <w:sz w:val="21"/>
              </w:rPr>
              <w:t>经营范围</w:t>
            </w:r>
          </w:p>
        </w:tc>
        <w:tc>
          <w:tcPr>
            <w:tcW w:w="6844" w:type="dxa"/>
            <w:gridSpan w:val="8"/>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2047" w:type="dxa"/>
          </w:tcPr>
          <w:p>
            <w:pPr>
              <w:pStyle w:val="36"/>
              <w:rPr>
                <w:rFonts w:ascii="黑体"/>
                <w:sz w:val="20"/>
              </w:rPr>
            </w:pPr>
          </w:p>
          <w:p>
            <w:pPr>
              <w:pStyle w:val="36"/>
              <w:rPr>
                <w:rFonts w:ascii="黑体"/>
                <w:sz w:val="20"/>
              </w:rPr>
            </w:pPr>
          </w:p>
          <w:p>
            <w:pPr>
              <w:pStyle w:val="36"/>
              <w:rPr>
                <w:rFonts w:ascii="黑体"/>
                <w:sz w:val="20"/>
              </w:rPr>
            </w:pPr>
          </w:p>
          <w:p>
            <w:pPr>
              <w:pStyle w:val="36"/>
              <w:rPr>
                <w:rFonts w:ascii="黑体"/>
                <w:sz w:val="20"/>
              </w:rPr>
            </w:pPr>
          </w:p>
          <w:p>
            <w:pPr>
              <w:pStyle w:val="36"/>
              <w:spacing w:before="3"/>
              <w:rPr>
                <w:rFonts w:ascii="黑体"/>
                <w:sz w:val="23"/>
              </w:rPr>
            </w:pPr>
          </w:p>
          <w:p>
            <w:pPr>
              <w:pStyle w:val="36"/>
              <w:spacing w:line="391" w:lineRule="auto"/>
              <w:ind w:left="916" w:right="170" w:hanging="735"/>
              <w:rPr>
                <w:sz w:val="21"/>
              </w:rPr>
            </w:pPr>
            <w:r>
              <w:rPr>
                <w:rFonts w:hint="eastAsia"/>
                <w:sz w:val="21"/>
              </w:rPr>
              <w:t>报价人</w:t>
            </w:r>
            <w:r>
              <w:rPr>
                <w:sz w:val="21"/>
              </w:rPr>
              <w:t>关联企业情况</w:t>
            </w:r>
          </w:p>
        </w:tc>
        <w:tc>
          <w:tcPr>
            <w:tcW w:w="6844" w:type="dxa"/>
            <w:gridSpan w:val="8"/>
          </w:tcPr>
          <w:p>
            <w:pPr>
              <w:pStyle w:val="36"/>
              <w:spacing w:before="128"/>
              <w:ind w:left="105"/>
              <w:rPr>
                <w:sz w:val="21"/>
              </w:rPr>
            </w:pPr>
            <w:r>
              <w:rPr>
                <w:rFonts w:hint="eastAsia"/>
                <w:sz w:val="21"/>
              </w:rPr>
              <w:t>报价人</w:t>
            </w:r>
            <w:r>
              <w:rPr>
                <w:sz w:val="21"/>
              </w:rPr>
              <w:t>应提供关联企业情况，包括：</w:t>
            </w:r>
          </w:p>
          <w:p>
            <w:pPr>
              <w:pStyle w:val="36"/>
              <w:numPr>
                <w:ilvl w:val="0"/>
                <w:numId w:val="22"/>
              </w:numPr>
              <w:tabs>
                <w:tab w:val="left" w:pos="530"/>
              </w:tabs>
              <w:spacing w:before="132" w:line="357" w:lineRule="auto"/>
              <w:ind w:right="98" w:hanging="106"/>
              <w:jc w:val="both"/>
              <w:rPr>
                <w:sz w:val="21"/>
              </w:rPr>
            </w:pPr>
            <w:r>
              <w:rPr>
                <w:rFonts w:hint="eastAsia"/>
                <w:spacing w:val="-5"/>
                <w:sz w:val="21"/>
              </w:rPr>
              <w:t>报价人</w:t>
            </w:r>
            <w:r>
              <w:rPr>
                <w:spacing w:val="-5"/>
                <w:sz w:val="21"/>
              </w:rPr>
              <w:t>的所有股东名称及相应股权</w:t>
            </w:r>
            <w:r>
              <w:rPr>
                <w:spacing w:val="-3"/>
                <w:sz w:val="21"/>
              </w:rPr>
              <w:t>（</w:t>
            </w:r>
            <w:r>
              <w:rPr>
                <w:spacing w:val="-2"/>
                <w:sz w:val="21"/>
              </w:rPr>
              <w:t>出资额</w:t>
            </w:r>
            <w:r>
              <w:rPr>
                <w:spacing w:val="-27"/>
                <w:sz w:val="21"/>
              </w:rPr>
              <w:t>）</w:t>
            </w:r>
            <w:r>
              <w:rPr>
                <w:spacing w:val="-6"/>
                <w:sz w:val="21"/>
              </w:rPr>
              <w:t>比例；如</w:t>
            </w:r>
            <w:r>
              <w:rPr>
                <w:rFonts w:hint="eastAsia"/>
                <w:spacing w:val="-6"/>
                <w:sz w:val="21"/>
              </w:rPr>
              <w:t>报价人</w:t>
            </w:r>
            <w:r>
              <w:rPr>
                <w:spacing w:val="-6"/>
                <w:sz w:val="21"/>
              </w:rPr>
              <w:t>为</w:t>
            </w:r>
            <w:r>
              <w:rPr>
                <w:spacing w:val="-3"/>
                <w:sz w:val="21"/>
              </w:rPr>
              <w:t xml:space="preserve">上 </w:t>
            </w:r>
            <w:r>
              <w:rPr>
                <w:spacing w:val="-2"/>
                <w:sz w:val="21"/>
              </w:rPr>
              <w:t>市公司，</w:t>
            </w:r>
            <w:r>
              <w:rPr>
                <w:rFonts w:hint="eastAsia"/>
                <w:spacing w:val="-2"/>
                <w:sz w:val="21"/>
              </w:rPr>
              <w:t>报价人</w:t>
            </w:r>
            <w:r>
              <w:rPr>
                <w:spacing w:val="-2"/>
                <w:sz w:val="21"/>
              </w:rPr>
              <w:t>应提供股权</w:t>
            </w:r>
            <w:r>
              <w:rPr>
                <w:sz w:val="21"/>
              </w:rPr>
              <w:t>占公司股份总数</w:t>
            </w:r>
            <w:r>
              <w:rPr>
                <w:spacing w:val="3"/>
                <w:sz w:val="21"/>
                <w:u w:val="single"/>
              </w:rPr>
              <w:t xml:space="preserve"> </w:t>
            </w:r>
            <w:r>
              <w:rPr>
                <w:spacing w:val="34"/>
                <w:sz w:val="21"/>
              </w:rPr>
              <w:t xml:space="preserve"> </w:t>
            </w:r>
            <w:r>
              <w:rPr>
                <w:rFonts w:ascii="Times New Roman" w:eastAsia="Times New Roman"/>
                <w:sz w:val="21"/>
              </w:rPr>
              <w:t>%</w:t>
            </w:r>
            <w:r>
              <w:rPr>
                <w:sz w:val="21"/>
              </w:rPr>
              <w:t>以上的所有股东名称及</w:t>
            </w:r>
            <w:r>
              <w:rPr>
                <w:spacing w:val="-4"/>
                <w:sz w:val="21"/>
              </w:rPr>
              <w:t>相应股权比例；</w:t>
            </w:r>
          </w:p>
          <w:p>
            <w:pPr>
              <w:pStyle w:val="36"/>
              <w:numPr>
                <w:ilvl w:val="0"/>
                <w:numId w:val="22"/>
              </w:numPr>
              <w:tabs>
                <w:tab w:val="left" w:pos="530"/>
              </w:tabs>
              <w:spacing w:line="355" w:lineRule="auto"/>
              <w:ind w:right="96" w:hanging="106"/>
              <w:rPr>
                <w:sz w:val="21"/>
              </w:rPr>
            </w:pPr>
            <w:r>
              <w:rPr>
                <w:rFonts w:hint="eastAsia"/>
                <w:spacing w:val="-6"/>
                <w:sz w:val="21"/>
              </w:rPr>
              <w:t>报价人</w:t>
            </w:r>
            <w:r>
              <w:rPr>
                <w:spacing w:val="-6"/>
                <w:sz w:val="21"/>
              </w:rPr>
              <w:t>投资</w:t>
            </w:r>
            <w:r>
              <w:rPr>
                <w:spacing w:val="-3"/>
                <w:sz w:val="21"/>
              </w:rPr>
              <w:t>（</w:t>
            </w:r>
            <w:r>
              <w:rPr>
                <w:sz w:val="21"/>
              </w:rPr>
              <w:t>控股</w:t>
            </w:r>
            <w:r>
              <w:rPr>
                <w:spacing w:val="-20"/>
                <w:sz w:val="21"/>
              </w:rPr>
              <w:t>）</w:t>
            </w:r>
            <w:r>
              <w:rPr>
                <w:spacing w:val="-6"/>
                <w:sz w:val="21"/>
              </w:rPr>
              <w:t>或管理的下属企业名称、持有股权</w:t>
            </w:r>
            <w:r>
              <w:rPr>
                <w:spacing w:val="-3"/>
                <w:sz w:val="21"/>
              </w:rPr>
              <w:t>（</w:t>
            </w:r>
            <w:r>
              <w:rPr>
                <w:spacing w:val="-2"/>
                <w:sz w:val="21"/>
              </w:rPr>
              <w:t>出资额</w:t>
            </w:r>
            <w:r>
              <w:rPr>
                <w:spacing w:val="-17"/>
                <w:sz w:val="21"/>
              </w:rPr>
              <w:t xml:space="preserve">） </w:t>
            </w:r>
            <w:r>
              <w:rPr>
                <w:sz w:val="21"/>
              </w:rPr>
              <w:t>比例；</w:t>
            </w:r>
          </w:p>
          <w:p>
            <w:pPr>
              <w:pStyle w:val="36"/>
              <w:numPr>
                <w:ilvl w:val="0"/>
                <w:numId w:val="22"/>
              </w:numPr>
              <w:tabs>
                <w:tab w:val="left" w:pos="530"/>
              </w:tabs>
              <w:ind w:left="529" w:hanging="531"/>
              <w:rPr>
                <w:sz w:val="21"/>
              </w:rPr>
            </w:pPr>
            <w:r>
              <w:rPr>
                <w:spacing w:val="-3"/>
                <w:sz w:val="21"/>
              </w:rPr>
              <w:t>与</w:t>
            </w:r>
            <w:r>
              <w:rPr>
                <w:rFonts w:hint="eastAsia"/>
                <w:spacing w:val="-3"/>
                <w:sz w:val="21"/>
              </w:rPr>
              <w:t>报价人</w:t>
            </w:r>
            <w:r>
              <w:rPr>
                <w:spacing w:val="-3"/>
                <w:sz w:val="21"/>
              </w:rPr>
              <w:t>单位负责人</w:t>
            </w:r>
            <w:r>
              <w:rPr>
                <w:sz w:val="21"/>
              </w:rPr>
              <w:t>（</w:t>
            </w:r>
            <w:r>
              <w:rPr>
                <w:spacing w:val="-3"/>
                <w:sz w:val="21"/>
              </w:rPr>
              <w:t>即法定代表人</w:t>
            </w:r>
            <w:r>
              <w:rPr>
                <w:sz w:val="21"/>
              </w:rPr>
              <w:t>）</w:t>
            </w:r>
            <w:r>
              <w:rPr>
                <w:spacing w:val="-3"/>
                <w:sz w:val="21"/>
              </w:rPr>
              <w:t>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6"/>
              <w:spacing w:before="142"/>
              <w:ind w:left="794" w:right="782"/>
              <w:jc w:val="center"/>
              <w:rPr>
                <w:sz w:val="21"/>
              </w:rPr>
            </w:pPr>
            <w:r>
              <w:rPr>
                <w:sz w:val="21"/>
              </w:rPr>
              <w:t>备注</w:t>
            </w:r>
          </w:p>
        </w:tc>
        <w:tc>
          <w:tcPr>
            <w:tcW w:w="6844" w:type="dxa"/>
            <w:gridSpan w:val="8"/>
          </w:tcPr>
          <w:p>
            <w:pPr>
              <w:pStyle w:val="36"/>
              <w:rPr>
                <w:rFonts w:ascii="Times New Roman"/>
                <w:sz w:val="20"/>
              </w:rPr>
            </w:pPr>
          </w:p>
        </w:tc>
      </w:tr>
    </w:tbl>
    <w:p>
      <w:pPr>
        <w:spacing w:before="126"/>
        <w:ind w:left="482"/>
        <w:rPr>
          <w:sz w:val="21"/>
        </w:rPr>
      </w:pPr>
      <w:r>
        <w:rPr>
          <w:sz w:val="21"/>
        </w:rPr>
        <w:t>注：</w:t>
      </w:r>
      <w:r>
        <w:rPr>
          <w:rFonts w:ascii="Times New Roman" w:hAnsi="Times New Roman" w:eastAsia="Times New Roman"/>
          <w:sz w:val="21"/>
        </w:rPr>
        <w:t>1.</w:t>
      </w:r>
      <w:r>
        <w:rPr>
          <w:rFonts w:hint="eastAsia"/>
          <w:sz w:val="21"/>
        </w:rPr>
        <w:t>报价人</w:t>
      </w:r>
      <w:r>
        <w:rPr>
          <w:sz w:val="21"/>
        </w:rPr>
        <w:t>应根据</w:t>
      </w:r>
      <w:r>
        <w:rPr>
          <w:rFonts w:hint="eastAsia"/>
          <w:sz w:val="21"/>
          <w:lang w:val="en-US" w:eastAsia="zh-CN"/>
        </w:rPr>
        <w:t>比选</w:t>
      </w:r>
      <w:r>
        <w:rPr>
          <w:sz w:val="21"/>
        </w:rPr>
        <w:t>文件第二章“</w:t>
      </w:r>
      <w:r>
        <w:rPr>
          <w:rFonts w:hint="eastAsia"/>
          <w:sz w:val="21"/>
        </w:rPr>
        <w:t>报价人</w:t>
      </w:r>
      <w:r>
        <w:rPr>
          <w:sz w:val="21"/>
        </w:rPr>
        <w:t>须知”第</w:t>
      </w:r>
      <w:r>
        <w:rPr>
          <w:rFonts w:ascii="Times New Roman" w:hAnsi="Times New Roman" w:eastAsia="Times New Roman"/>
          <w:sz w:val="21"/>
        </w:rPr>
        <w:t>3.5.1</w:t>
      </w:r>
      <w:r>
        <w:rPr>
          <w:sz w:val="21"/>
        </w:rPr>
        <w:t>项的要求在本表后附相关证明材料。</w:t>
      </w:r>
    </w:p>
    <w:p>
      <w:pPr>
        <w:rPr>
          <w:sz w:val="21"/>
        </w:rPr>
        <w:sectPr>
          <w:headerReference r:id="rId18" w:type="default"/>
          <w:footerReference r:id="rId19" w:type="default"/>
          <w:pgSz w:w="11910" w:h="16840"/>
          <w:pgMar w:top="1460" w:right="720" w:bottom="1280" w:left="1220" w:header="882" w:footer="1093" w:gutter="0"/>
          <w:cols w:space="720" w:num="1"/>
        </w:sectPr>
      </w:pPr>
    </w:p>
    <w:p>
      <w:pPr>
        <w:pStyle w:val="14"/>
        <w:spacing w:before="11"/>
        <w:rPr>
          <w:sz w:val="8"/>
        </w:rPr>
      </w:pPr>
    </w:p>
    <w:p>
      <w:pPr>
        <w:pStyle w:val="14"/>
        <w:spacing w:before="67"/>
        <w:ind w:left="473" w:right="913"/>
        <w:jc w:val="center"/>
        <w:rPr>
          <w:rFonts w:ascii="黑体" w:eastAsia="黑体"/>
        </w:rPr>
      </w:pPr>
      <w:bookmarkStart w:id="34" w:name="_bookmark145"/>
      <w:bookmarkEnd w:id="34"/>
      <w:r>
        <w:rPr>
          <w:rFonts w:hint="eastAsia" w:ascii="黑体" w:eastAsia="黑体"/>
        </w:rPr>
        <w:t>（二）报价人企业组织机构框图</w:t>
      </w:r>
    </w:p>
    <w:p>
      <w:pPr>
        <w:pStyle w:val="14"/>
        <w:rPr>
          <w:rFonts w:ascii="黑体"/>
          <w:sz w:val="20"/>
        </w:rPr>
      </w:pPr>
    </w:p>
    <w:p>
      <w:pPr>
        <w:pStyle w:val="14"/>
        <w:rPr>
          <w:rFonts w:ascii="黑体"/>
          <w:sz w:val="20"/>
        </w:rPr>
      </w:pPr>
    </w:p>
    <w:p>
      <w:pPr>
        <w:pStyle w:val="14"/>
        <w:spacing w:before="6"/>
        <w:rPr>
          <w:rFonts w:ascii="黑体"/>
          <w:sz w:val="22"/>
        </w:rPr>
      </w:pPr>
    </w:p>
    <w:tbl>
      <w:tblPr>
        <w:tblStyle w:val="29"/>
        <w:tblW w:w="8894" w:type="dxa"/>
        <w:tblInd w:w="3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6" w:hRule="atLeast"/>
        </w:trPr>
        <w:tc>
          <w:tcPr>
            <w:tcW w:w="8894" w:type="dxa"/>
          </w:tcPr>
          <w:p>
            <w:pPr>
              <w:pStyle w:val="36"/>
              <w:rPr>
                <w:rFonts w:ascii="黑体"/>
                <w:sz w:val="20"/>
              </w:rPr>
            </w:pPr>
          </w:p>
          <w:p>
            <w:pPr>
              <w:pStyle w:val="36"/>
              <w:rPr>
                <w:rFonts w:ascii="黑体"/>
                <w:sz w:val="20"/>
              </w:rPr>
            </w:pPr>
          </w:p>
          <w:p>
            <w:pPr>
              <w:pStyle w:val="36"/>
              <w:spacing w:before="136"/>
              <w:ind w:left="378"/>
              <w:rPr>
                <w:sz w:val="21"/>
              </w:rPr>
            </w:pPr>
            <w:r>
              <w:rPr>
                <w:sz w:val="21"/>
              </w:rP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3" w:hRule="atLeast"/>
        </w:trPr>
        <w:tc>
          <w:tcPr>
            <w:tcW w:w="8894" w:type="dxa"/>
          </w:tcPr>
          <w:p>
            <w:pPr>
              <w:pStyle w:val="36"/>
              <w:spacing w:before="128"/>
              <w:ind w:left="378"/>
              <w:rPr>
                <w:sz w:val="21"/>
              </w:rPr>
            </w:pPr>
            <w:r>
              <w:rPr>
                <w:sz w:val="21"/>
              </w:rPr>
              <w:t>说明</w:t>
            </w:r>
          </w:p>
        </w:tc>
      </w:tr>
    </w:tbl>
    <w:p>
      <w:pPr>
        <w:rPr>
          <w:sz w:val="21"/>
        </w:rPr>
        <w:sectPr>
          <w:pgSz w:w="11910" w:h="16840"/>
          <w:pgMar w:top="1460" w:right="720" w:bottom="1280" w:left="1220" w:header="882" w:footer="1093" w:gutter="0"/>
          <w:cols w:space="720" w:num="1"/>
        </w:sectPr>
      </w:pPr>
    </w:p>
    <w:p>
      <w:pPr>
        <w:pStyle w:val="14"/>
        <w:spacing w:before="11"/>
        <w:rPr>
          <w:rFonts w:ascii="黑体"/>
          <w:sz w:val="8"/>
        </w:rPr>
      </w:pPr>
    </w:p>
    <w:p>
      <w:pPr>
        <w:pStyle w:val="14"/>
        <w:spacing w:before="67"/>
        <w:ind w:left="473" w:right="913"/>
        <w:jc w:val="center"/>
        <w:rPr>
          <w:rFonts w:ascii="黑体" w:eastAsia="黑体"/>
        </w:rPr>
      </w:pPr>
      <w:bookmarkStart w:id="35" w:name="_bookmark146"/>
      <w:bookmarkEnd w:id="35"/>
      <w:r>
        <w:rPr>
          <w:rFonts w:hint="eastAsia" w:ascii="黑体" w:eastAsia="黑体"/>
        </w:rPr>
        <w:t>（三）近</w:t>
      </w:r>
      <w:r>
        <w:rPr>
          <w:rFonts w:hint="eastAsia" w:ascii="黑体" w:eastAsia="黑体"/>
          <w:lang w:val="en-US" w:eastAsia="zh-CN"/>
        </w:rPr>
        <w:t>三</w:t>
      </w:r>
      <w:r>
        <w:rPr>
          <w:rFonts w:hint="eastAsia" w:ascii="黑体" w:eastAsia="黑体"/>
        </w:rPr>
        <w:t>年完成的类似项目情况表</w:t>
      </w:r>
    </w:p>
    <w:p>
      <w:pPr>
        <w:pStyle w:val="14"/>
        <w:rPr>
          <w:rFonts w:ascii="黑体"/>
          <w:sz w:val="25"/>
        </w:rPr>
      </w:pPr>
    </w:p>
    <w:tbl>
      <w:tblPr>
        <w:tblStyle w:val="29"/>
        <w:tblW w:w="8894"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6"/>
              <w:spacing w:before="10"/>
              <w:rPr>
                <w:rFonts w:ascii="黑体"/>
                <w:sz w:val="18"/>
              </w:rPr>
            </w:pPr>
          </w:p>
          <w:p>
            <w:pPr>
              <w:pStyle w:val="36"/>
              <w:tabs>
                <w:tab w:val="left" w:pos="642"/>
              </w:tabs>
              <w:ind w:left="11"/>
              <w:jc w:val="center"/>
              <w:rPr>
                <w:sz w:val="21"/>
              </w:rPr>
            </w:pPr>
            <w:r>
              <w:rPr>
                <w:sz w:val="21"/>
              </w:rPr>
              <w:t>序</w:t>
            </w:r>
            <w:r>
              <w:rPr>
                <w:sz w:val="21"/>
              </w:rPr>
              <w:tab/>
            </w:r>
            <w:r>
              <w:rPr>
                <w:sz w:val="21"/>
              </w:rPr>
              <w:t>号</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367" w:type="dxa"/>
          </w:tcPr>
          <w:p>
            <w:pPr>
              <w:pStyle w:val="36"/>
              <w:spacing w:before="10"/>
              <w:rPr>
                <w:rFonts w:ascii="黑体"/>
                <w:sz w:val="18"/>
              </w:rPr>
            </w:pPr>
          </w:p>
          <w:p>
            <w:pPr>
              <w:pStyle w:val="36"/>
              <w:ind w:left="11"/>
              <w:jc w:val="center"/>
              <w:rPr>
                <w:sz w:val="21"/>
              </w:rPr>
            </w:pPr>
            <w:r>
              <w:rPr>
                <w:sz w:val="21"/>
              </w:rPr>
              <w:t>项目名称</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6"/>
              <w:spacing w:before="7"/>
              <w:rPr>
                <w:rFonts w:ascii="黑体"/>
                <w:sz w:val="18"/>
              </w:rPr>
            </w:pPr>
          </w:p>
          <w:p>
            <w:pPr>
              <w:pStyle w:val="36"/>
              <w:spacing w:before="1"/>
              <w:ind w:left="11"/>
              <w:jc w:val="center"/>
              <w:rPr>
                <w:sz w:val="21"/>
              </w:rPr>
            </w:pPr>
            <w:r>
              <w:rPr>
                <w:sz w:val="21"/>
              </w:rPr>
              <w:t>项目所在地</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6"/>
              <w:spacing w:before="10"/>
              <w:rPr>
                <w:rFonts w:ascii="黑体"/>
                <w:sz w:val="18"/>
              </w:rPr>
            </w:pPr>
          </w:p>
          <w:p>
            <w:pPr>
              <w:pStyle w:val="36"/>
              <w:ind w:left="11"/>
              <w:jc w:val="center"/>
              <w:rPr>
                <w:sz w:val="21"/>
              </w:rPr>
            </w:pPr>
            <w:r>
              <w:rPr>
                <w:sz w:val="21"/>
              </w:rPr>
              <w:t>发包人名称</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7" w:type="dxa"/>
          </w:tcPr>
          <w:p>
            <w:pPr>
              <w:pStyle w:val="36"/>
              <w:spacing w:before="10"/>
              <w:rPr>
                <w:rFonts w:ascii="黑体"/>
                <w:sz w:val="18"/>
              </w:rPr>
            </w:pPr>
          </w:p>
          <w:p>
            <w:pPr>
              <w:pStyle w:val="36"/>
              <w:spacing w:before="1"/>
              <w:ind w:left="11"/>
              <w:jc w:val="center"/>
              <w:rPr>
                <w:sz w:val="21"/>
              </w:rPr>
            </w:pPr>
            <w:r>
              <w:rPr>
                <w:sz w:val="21"/>
              </w:rPr>
              <w:t>发包人地址</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6"/>
              <w:spacing w:before="10"/>
              <w:rPr>
                <w:rFonts w:ascii="黑体"/>
                <w:sz w:val="18"/>
              </w:rPr>
            </w:pPr>
          </w:p>
          <w:p>
            <w:pPr>
              <w:pStyle w:val="36"/>
              <w:ind w:left="11"/>
              <w:jc w:val="center"/>
              <w:rPr>
                <w:sz w:val="21"/>
              </w:rPr>
            </w:pPr>
            <w:r>
              <w:rPr>
                <w:sz w:val="21"/>
              </w:rPr>
              <w:t>发包人电话</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6"/>
              <w:spacing w:before="10"/>
              <w:rPr>
                <w:rFonts w:ascii="黑体"/>
                <w:sz w:val="18"/>
              </w:rPr>
            </w:pPr>
          </w:p>
          <w:p>
            <w:pPr>
              <w:pStyle w:val="36"/>
              <w:ind w:left="11"/>
              <w:jc w:val="center"/>
              <w:rPr>
                <w:sz w:val="21"/>
              </w:rPr>
            </w:pPr>
            <w:r>
              <w:rPr>
                <w:sz w:val="21"/>
              </w:rPr>
              <w:t>项目等级</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367" w:type="dxa"/>
          </w:tcPr>
          <w:p>
            <w:pPr>
              <w:pStyle w:val="36"/>
              <w:spacing w:before="10"/>
              <w:rPr>
                <w:rFonts w:ascii="黑体"/>
                <w:sz w:val="18"/>
              </w:rPr>
            </w:pPr>
          </w:p>
          <w:p>
            <w:pPr>
              <w:pStyle w:val="36"/>
              <w:ind w:left="11"/>
              <w:jc w:val="center"/>
              <w:rPr>
                <w:sz w:val="21"/>
              </w:rPr>
            </w:pPr>
            <w:r>
              <w:rPr>
                <w:sz w:val="21"/>
              </w:rPr>
              <w:t>项目总投资</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6"/>
              <w:spacing w:before="7"/>
              <w:rPr>
                <w:rFonts w:ascii="黑体"/>
                <w:sz w:val="18"/>
              </w:rPr>
            </w:pPr>
          </w:p>
          <w:p>
            <w:pPr>
              <w:pStyle w:val="36"/>
              <w:spacing w:before="1"/>
              <w:ind w:left="11"/>
              <w:jc w:val="center"/>
              <w:rPr>
                <w:sz w:val="21"/>
              </w:rPr>
            </w:pPr>
            <w:r>
              <w:rPr>
                <w:sz w:val="21"/>
              </w:rPr>
              <w:t>合同价格</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7" w:type="dxa"/>
          </w:tcPr>
          <w:p>
            <w:pPr>
              <w:pStyle w:val="36"/>
              <w:spacing w:before="10"/>
              <w:rPr>
                <w:rFonts w:ascii="黑体"/>
                <w:sz w:val="18"/>
              </w:rPr>
            </w:pPr>
          </w:p>
          <w:p>
            <w:pPr>
              <w:pStyle w:val="36"/>
              <w:ind w:left="11"/>
              <w:jc w:val="center"/>
              <w:rPr>
                <w:sz w:val="21"/>
              </w:rPr>
            </w:pPr>
            <w:r>
              <w:rPr>
                <w:sz w:val="21"/>
              </w:rPr>
              <w:t>承担的勘察设计工作</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6"/>
              <w:spacing w:before="10"/>
              <w:rPr>
                <w:rFonts w:ascii="黑体"/>
                <w:sz w:val="18"/>
              </w:rPr>
            </w:pPr>
          </w:p>
          <w:p>
            <w:pPr>
              <w:pStyle w:val="36"/>
              <w:ind w:left="11"/>
              <w:jc w:val="center"/>
              <w:rPr>
                <w:sz w:val="21"/>
              </w:rPr>
            </w:pPr>
            <w:r>
              <w:rPr>
                <w:sz w:val="21"/>
              </w:rPr>
              <w:t>勘察设计服务期限</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6"/>
              <w:spacing w:before="10"/>
              <w:rPr>
                <w:rFonts w:ascii="黑体"/>
                <w:sz w:val="18"/>
              </w:rPr>
            </w:pPr>
          </w:p>
          <w:p>
            <w:pPr>
              <w:pStyle w:val="36"/>
              <w:ind w:left="11"/>
              <w:jc w:val="center"/>
              <w:rPr>
                <w:sz w:val="21"/>
              </w:rPr>
            </w:pPr>
            <w:r>
              <w:rPr>
                <w:sz w:val="21"/>
              </w:rPr>
              <w:t>项目负责人</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6"/>
              <w:spacing w:before="10"/>
              <w:rPr>
                <w:rFonts w:ascii="黑体"/>
                <w:sz w:val="18"/>
              </w:rPr>
            </w:pPr>
          </w:p>
          <w:p>
            <w:pPr>
              <w:pStyle w:val="36"/>
              <w:ind w:left="8"/>
              <w:jc w:val="center"/>
              <w:rPr>
                <w:sz w:val="21"/>
              </w:rPr>
            </w:pPr>
            <w:r>
              <w:rPr>
                <w:sz w:val="21"/>
              </w:rPr>
              <w:t>项目完成情况</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367" w:type="dxa"/>
          </w:tcPr>
          <w:p>
            <w:pPr>
              <w:pStyle w:val="36"/>
              <w:rPr>
                <w:rFonts w:ascii="黑体"/>
                <w:sz w:val="20"/>
              </w:rPr>
            </w:pPr>
          </w:p>
          <w:p>
            <w:pPr>
              <w:pStyle w:val="36"/>
              <w:spacing w:before="11"/>
              <w:rPr>
                <w:rFonts w:ascii="黑体"/>
                <w:sz w:val="14"/>
              </w:rPr>
            </w:pPr>
          </w:p>
          <w:p>
            <w:pPr>
              <w:pStyle w:val="36"/>
              <w:ind w:left="11"/>
              <w:jc w:val="center"/>
              <w:rPr>
                <w:sz w:val="21"/>
              </w:rPr>
            </w:pPr>
            <w:r>
              <w:rPr>
                <w:sz w:val="21"/>
              </w:rPr>
              <w:t>项目描述</w:t>
            </w:r>
          </w:p>
        </w:tc>
        <w:tc>
          <w:tcPr>
            <w:tcW w:w="6527"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2367" w:type="dxa"/>
          </w:tcPr>
          <w:p>
            <w:pPr>
              <w:pStyle w:val="36"/>
              <w:spacing w:before="7"/>
              <w:rPr>
                <w:rFonts w:ascii="黑体"/>
                <w:sz w:val="25"/>
              </w:rPr>
            </w:pPr>
          </w:p>
          <w:p>
            <w:pPr>
              <w:pStyle w:val="36"/>
              <w:ind w:left="8"/>
              <w:jc w:val="center"/>
              <w:rPr>
                <w:sz w:val="21"/>
              </w:rPr>
            </w:pPr>
            <w:r>
              <w:rPr>
                <w:sz w:val="21"/>
              </w:rPr>
              <w:t>备注</w:t>
            </w:r>
          </w:p>
        </w:tc>
        <w:tc>
          <w:tcPr>
            <w:tcW w:w="6527" w:type="dxa"/>
          </w:tcPr>
          <w:p>
            <w:pPr>
              <w:pStyle w:val="36"/>
              <w:rPr>
                <w:rFonts w:ascii="Times New Roman"/>
                <w:sz w:val="20"/>
              </w:rPr>
            </w:pPr>
          </w:p>
        </w:tc>
      </w:tr>
    </w:tbl>
    <w:p>
      <w:pPr>
        <w:spacing w:before="13"/>
        <w:ind w:left="482"/>
        <w:rPr>
          <w:sz w:val="21"/>
        </w:rPr>
      </w:pPr>
      <w:r>
        <w:rPr>
          <w:sz w:val="21"/>
        </w:rPr>
        <w:t>注：</w:t>
      </w:r>
      <w:r>
        <w:rPr>
          <w:rFonts w:ascii="Times New Roman" w:eastAsia="Times New Roman"/>
          <w:sz w:val="21"/>
        </w:rPr>
        <w:t>1.</w:t>
      </w:r>
      <w:r>
        <w:rPr>
          <w:sz w:val="21"/>
        </w:rPr>
        <w:t>每张表格只填写一个项目，并标明序号。</w:t>
      </w:r>
    </w:p>
    <w:p>
      <w:pPr>
        <w:pStyle w:val="35"/>
        <w:numPr>
          <w:ilvl w:val="0"/>
          <w:numId w:val="23"/>
        </w:numPr>
        <w:tabs>
          <w:tab w:val="left" w:pos="1166"/>
        </w:tabs>
        <w:spacing w:before="9" w:line="249" w:lineRule="auto"/>
        <w:ind w:right="915" w:hanging="168"/>
        <w:rPr>
          <w:sz w:val="21"/>
        </w:rPr>
      </w:pPr>
      <w:r>
        <w:rPr>
          <w:spacing w:val="-8"/>
          <w:sz w:val="21"/>
        </w:rPr>
        <w:t>项目完成情况：根据先后顺序分为“初步设计已批复”“施工图设计已审批”等不同阶</w:t>
      </w:r>
      <w:r>
        <w:rPr>
          <w:spacing w:val="-5"/>
          <w:sz w:val="21"/>
        </w:rPr>
        <w:t>段，</w:t>
      </w:r>
      <w:r>
        <w:rPr>
          <w:rFonts w:hint="eastAsia"/>
          <w:spacing w:val="-5"/>
          <w:sz w:val="21"/>
        </w:rPr>
        <w:t>报价人</w:t>
      </w:r>
      <w:r>
        <w:rPr>
          <w:spacing w:val="-5"/>
          <w:sz w:val="21"/>
        </w:rPr>
        <w:t>应根据项目实际完成情况进行填报。</w:t>
      </w:r>
    </w:p>
    <w:p>
      <w:pPr>
        <w:pStyle w:val="35"/>
        <w:numPr>
          <w:ilvl w:val="0"/>
          <w:numId w:val="23"/>
        </w:numPr>
        <w:tabs>
          <w:tab w:val="left" w:pos="1166"/>
        </w:tabs>
        <w:spacing w:before="2" w:line="247" w:lineRule="auto"/>
        <w:ind w:right="917" w:hanging="168"/>
        <w:rPr>
          <w:sz w:val="21"/>
        </w:rPr>
      </w:pPr>
      <w:r>
        <w:rPr>
          <w:rFonts w:hint="eastAsia"/>
          <w:spacing w:val="-5"/>
          <w:sz w:val="21"/>
        </w:rPr>
        <w:t>报价人</w:t>
      </w:r>
      <w:r>
        <w:rPr>
          <w:spacing w:val="-5"/>
          <w:sz w:val="21"/>
        </w:rPr>
        <w:t>应根据</w:t>
      </w:r>
      <w:r>
        <w:rPr>
          <w:rFonts w:hint="eastAsia"/>
          <w:spacing w:val="-5"/>
          <w:sz w:val="21"/>
          <w:lang w:val="en-US" w:eastAsia="zh-CN"/>
        </w:rPr>
        <w:t>比选</w:t>
      </w:r>
      <w:r>
        <w:rPr>
          <w:spacing w:val="-5"/>
          <w:sz w:val="21"/>
        </w:rPr>
        <w:t>文件第二章“</w:t>
      </w:r>
      <w:r>
        <w:rPr>
          <w:rFonts w:hint="eastAsia"/>
          <w:spacing w:val="-5"/>
          <w:sz w:val="21"/>
        </w:rPr>
        <w:t>报价人</w:t>
      </w:r>
      <w:r>
        <w:rPr>
          <w:spacing w:val="-5"/>
          <w:sz w:val="21"/>
        </w:rPr>
        <w:t xml:space="preserve">须知”第 </w:t>
      </w:r>
      <w:r>
        <w:rPr>
          <w:rFonts w:ascii="Times New Roman" w:hAnsi="Times New Roman" w:eastAsia="Times New Roman"/>
          <w:sz w:val="21"/>
        </w:rPr>
        <w:t>3.5.2</w:t>
      </w:r>
      <w:r>
        <w:rPr>
          <w:rFonts w:ascii="Times New Roman" w:hAnsi="Times New Roman" w:eastAsia="Times New Roman"/>
          <w:spacing w:val="18"/>
          <w:sz w:val="21"/>
        </w:rPr>
        <w:t xml:space="preserve"> </w:t>
      </w:r>
      <w:r>
        <w:rPr>
          <w:spacing w:val="-3"/>
          <w:sz w:val="21"/>
        </w:rPr>
        <w:t>项的要求在本表后附相关证明材料。</w:t>
      </w:r>
    </w:p>
    <w:p>
      <w:pPr>
        <w:pStyle w:val="35"/>
        <w:numPr>
          <w:ilvl w:val="0"/>
          <w:numId w:val="23"/>
        </w:numPr>
        <w:tabs>
          <w:tab w:val="left" w:pos="1062"/>
        </w:tabs>
        <w:spacing w:before="5" w:line="249" w:lineRule="auto"/>
        <w:ind w:right="917" w:hanging="168"/>
        <w:rPr>
          <w:sz w:val="21"/>
        </w:rPr>
      </w:pPr>
      <w:r>
        <w:rPr>
          <w:spacing w:val="-3"/>
          <w:sz w:val="21"/>
        </w:rPr>
        <w:t>如近年来，</w:t>
      </w:r>
      <w:r>
        <w:rPr>
          <w:rFonts w:hint="eastAsia"/>
          <w:spacing w:val="-3"/>
          <w:sz w:val="21"/>
        </w:rPr>
        <w:t>报价人</w:t>
      </w:r>
      <w:r>
        <w:rPr>
          <w:spacing w:val="-3"/>
          <w:sz w:val="21"/>
        </w:rPr>
        <w:t>法人机构发生合法变更或重组或法人名称变更时，应提供相关部门的合法批件或其他相关证明材料来证明其所附业绩的继承性。</w:t>
      </w:r>
    </w:p>
    <w:p>
      <w:pPr>
        <w:spacing w:line="269" w:lineRule="exact"/>
        <w:rPr>
          <w:sz w:val="21"/>
        </w:rPr>
        <w:sectPr>
          <w:pgSz w:w="11910" w:h="16840"/>
          <w:pgMar w:top="1460" w:right="720" w:bottom="1280" w:left="1220" w:header="882" w:footer="1093" w:gutter="0"/>
          <w:cols w:space="720" w:num="1"/>
        </w:sectPr>
      </w:pPr>
    </w:p>
    <w:p>
      <w:pPr>
        <w:pStyle w:val="14"/>
        <w:spacing w:before="11"/>
        <w:rPr>
          <w:sz w:val="8"/>
        </w:rPr>
      </w:pPr>
    </w:p>
    <w:p>
      <w:pPr>
        <w:pStyle w:val="14"/>
        <w:spacing w:before="67"/>
        <w:ind w:left="473" w:right="913"/>
        <w:jc w:val="center"/>
        <w:rPr>
          <w:rFonts w:ascii="黑体" w:eastAsia="黑体"/>
        </w:rPr>
      </w:pPr>
      <w:bookmarkStart w:id="36" w:name="_bookmark147"/>
      <w:bookmarkEnd w:id="36"/>
      <w:r>
        <w:rPr>
          <w:rFonts w:hint="eastAsia" w:ascii="黑体" w:eastAsia="黑体"/>
        </w:rPr>
        <w:t>（四）报价人的信誉情况表</w:t>
      </w:r>
    </w:p>
    <w:p>
      <w:pPr>
        <w:pStyle w:val="14"/>
        <w:spacing w:before="9"/>
        <w:rPr>
          <w:rFonts w:ascii="黑体"/>
          <w:sz w:val="29"/>
        </w:rPr>
      </w:pPr>
    </w:p>
    <w:tbl>
      <w:tblPr>
        <w:tblStyle w:val="29"/>
        <w:tblW w:w="8519"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8"/>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4258" w:type="dxa"/>
          </w:tcPr>
          <w:p>
            <w:pPr>
              <w:pStyle w:val="36"/>
              <w:spacing w:before="9"/>
              <w:rPr>
                <w:rFonts w:ascii="黑体"/>
                <w:sz w:val="28"/>
              </w:rPr>
            </w:pPr>
          </w:p>
          <w:p>
            <w:pPr>
              <w:pStyle w:val="36"/>
              <w:spacing w:before="1"/>
              <w:ind w:left="1858" w:right="1852"/>
              <w:jc w:val="center"/>
              <w:rPr>
                <w:sz w:val="20"/>
              </w:rPr>
            </w:pPr>
            <w:r>
              <w:rPr>
                <w:sz w:val="20"/>
              </w:rPr>
              <w:t>项 目</w:t>
            </w:r>
          </w:p>
        </w:tc>
        <w:tc>
          <w:tcPr>
            <w:tcW w:w="4261" w:type="dxa"/>
          </w:tcPr>
          <w:p>
            <w:pPr>
              <w:pStyle w:val="36"/>
              <w:spacing w:before="9"/>
              <w:rPr>
                <w:rFonts w:ascii="黑体"/>
                <w:sz w:val="28"/>
              </w:rPr>
            </w:pPr>
          </w:p>
          <w:p>
            <w:pPr>
              <w:pStyle w:val="36"/>
              <w:spacing w:before="1"/>
              <w:ind w:left="1408" w:right="1406"/>
              <w:jc w:val="center"/>
              <w:rPr>
                <w:sz w:val="20"/>
              </w:rPr>
            </w:pPr>
            <w:r>
              <w:rPr>
                <w:rFonts w:hint="eastAsia"/>
                <w:sz w:val="20"/>
              </w:rPr>
              <w:t>报价人</w:t>
            </w:r>
            <w:r>
              <w:rPr>
                <w:sz w:val="20"/>
              </w:rPr>
              <w:t>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trPr>
        <w:tc>
          <w:tcPr>
            <w:tcW w:w="4258" w:type="dxa"/>
            <w:vAlign w:val="center"/>
          </w:tcPr>
          <w:p>
            <w:pPr>
              <w:pStyle w:val="36"/>
              <w:rPr>
                <w:sz w:val="21"/>
                <w:szCs w:val="21"/>
                <w:lang w:val="en-US"/>
              </w:rPr>
            </w:pPr>
            <w:r>
              <w:rPr>
                <w:rFonts w:hint="eastAsia"/>
                <w:sz w:val="21"/>
                <w:szCs w:val="21"/>
                <w:lang w:val="en-US"/>
              </w:rPr>
              <w:t>报价人不得存在下列不良状况或不良信用记录：</w:t>
            </w:r>
          </w:p>
          <w:p>
            <w:pPr>
              <w:pStyle w:val="36"/>
              <w:rPr>
                <w:sz w:val="21"/>
                <w:szCs w:val="21"/>
                <w:lang w:val="en-US"/>
              </w:rPr>
            </w:pPr>
            <w:r>
              <w:rPr>
                <w:rFonts w:hint="eastAsia"/>
                <w:sz w:val="21"/>
                <w:szCs w:val="21"/>
                <w:lang w:val="en-US"/>
              </w:rPr>
              <w:t>（1）被省级以上交通运输主管部门取消报价项目所在地的报价资格且处于有效期内；</w:t>
            </w:r>
          </w:p>
        </w:tc>
        <w:tc>
          <w:tcPr>
            <w:tcW w:w="4261"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4258" w:type="dxa"/>
            <w:vAlign w:val="center"/>
          </w:tcPr>
          <w:p>
            <w:pPr>
              <w:pStyle w:val="36"/>
              <w:rPr>
                <w:sz w:val="21"/>
                <w:szCs w:val="21"/>
                <w:lang w:val="en-US"/>
              </w:rPr>
            </w:pPr>
            <w:r>
              <w:rPr>
                <w:rFonts w:hint="eastAsia"/>
                <w:sz w:val="21"/>
                <w:szCs w:val="21"/>
              </w:rPr>
              <w:t>（</w:t>
            </w:r>
            <w:r>
              <w:rPr>
                <w:rFonts w:hint="eastAsia"/>
                <w:sz w:val="21"/>
                <w:szCs w:val="21"/>
                <w:lang w:val="en-US"/>
              </w:rPr>
              <w:t>2</w:t>
            </w:r>
            <w:r>
              <w:rPr>
                <w:rFonts w:hint="eastAsia"/>
                <w:sz w:val="21"/>
                <w:szCs w:val="21"/>
              </w:rPr>
              <w:t>）</w:t>
            </w:r>
            <w:r>
              <w:rPr>
                <w:rFonts w:hint="eastAsia"/>
                <w:sz w:val="21"/>
                <w:szCs w:val="21"/>
                <w:lang w:val="en-US"/>
              </w:rPr>
              <w:t>被责令停业，暂扣或吊销执照，或吊销资质证书；</w:t>
            </w:r>
          </w:p>
        </w:tc>
        <w:tc>
          <w:tcPr>
            <w:tcW w:w="4261"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trPr>
        <w:tc>
          <w:tcPr>
            <w:tcW w:w="4258" w:type="dxa"/>
            <w:vAlign w:val="center"/>
          </w:tcPr>
          <w:p>
            <w:pPr>
              <w:pStyle w:val="36"/>
              <w:rPr>
                <w:sz w:val="21"/>
                <w:szCs w:val="21"/>
                <w:lang w:val="en-US"/>
              </w:rPr>
            </w:pPr>
            <w:r>
              <w:rPr>
                <w:rFonts w:hint="eastAsia"/>
                <w:sz w:val="21"/>
                <w:szCs w:val="21"/>
              </w:rPr>
              <w:t>（</w:t>
            </w:r>
            <w:r>
              <w:rPr>
                <w:rFonts w:hint="eastAsia"/>
                <w:sz w:val="21"/>
                <w:szCs w:val="21"/>
                <w:lang w:val="en-US"/>
              </w:rPr>
              <w:t>3</w:t>
            </w:r>
            <w:r>
              <w:rPr>
                <w:rFonts w:hint="eastAsia"/>
                <w:sz w:val="21"/>
                <w:szCs w:val="21"/>
              </w:rPr>
              <w:t>）</w:t>
            </w:r>
            <w:r>
              <w:rPr>
                <w:rFonts w:hint="eastAsia"/>
                <w:sz w:val="21"/>
                <w:szCs w:val="21"/>
                <w:lang w:val="en-US"/>
              </w:rPr>
              <w:t>进入清算程序，或被宣告破产，或丧失履约能力的情形；</w:t>
            </w:r>
          </w:p>
        </w:tc>
        <w:tc>
          <w:tcPr>
            <w:tcW w:w="4261"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4258" w:type="dxa"/>
            <w:vAlign w:val="center"/>
          </w:tcPr>
          <w:p>
            <w:pPr>
              <w:pStyle w:val="36"/>
              <w:rPr>
                <w:sz w:val="21"/>
                <w:szCs w:val="21"/>
                <w:lang w:val="en-US"/>
              </w:rPr>
            </w:pPr>
            <w:r>
              <w:rPr>
                <w:rFonts w:hint="eastAsia"/>
                <w:sz w:val="21"/>
                <w:szCs w:val="21"/>
              </w:rPr>
              <w:t>（</w:t>
            </w:r>
            <w:r>
              <w:rPr>
                <w:rFonts w:hint="eastAsia"/>
                <w:sz w:val="21"/>
                <w:szCs w:val="21"/>
                <w:lang w:val="en-US"/>
              </w:rPr>
              <w:t>4</w:t>
            </w:r>
            <w:r>
              <w:rPr>
                <w:rFonts w:hint="eastAsia"/>
                <w:sz w:val="21"/>
                <w:szCs w:val="21"/>
              </w:rPr>
              <w:t>）</w:t>
            </w:r>
            <w:r>
              <w:rPr>
                <w:rFonts w:hint="eastAsia"/>
                <w:sz w:val="21"/>
                <w:szCs w:val="21"/>
                <w:lang w:val="en-US"/>
              </w:rPr>
              <w:t>在国家企业信用信息公示系统（http://www.gsxt.gov.cn/）中被列入严重违法失信企业名单；</w:t>
            </w:r>
          </w:p>
        </w:tc>
        <w:tc>
          <w:tcPr>
            <w:tcW w:w="4261"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4258" w:type="dxa"/>
            <w:vAlign w:val="center"/>
          </w:tcPr>
          <w:p>
            <w:pPr>
              <w:pStyle w:val="36"/>
              <w:rPr>
                <w:sz w:val="21"/>
                <w:szCs w:val="21"/>
                <w:lang w:val="en-US"/>
              </w:rPr>
            </w:pPr>
            <w:r>
              <w:rPr>
                <w:rFonts w:hint="eastAsia"/>
                <w:sz w:val="21"/>
                <w:szCs w:val="21"/>
              </w:rPr>
              <w:t>（</w:t>
            </w:r>
            <w:r>
              <w:rPr>
                <w:rFonts w:hint="eastAsia"/>
                <w:sz w:val="21"/>
                <w:szCs w:val="21"/>
                <w:lang w:val="en-US"/>
              </w:rPr>
              <w:t>5</w:t>
            </w:r>
            <w:r>
              <w:rPr>
                <w:rFonts w:hint="eastAsia"/>
                <w:sz w:val="21"/>
                <w:szCs w:val="21"/>
              </w:rPr>
              <w:t>）</w:t>
            </w:r>
            <w:r>
              <w:rPr>
                <w:rFonts w:hint="eastAsia"/>
                <w:sz w:val="21"/>
                <w:szCs w:val="21"/>
                <w:lang w:val="en-US"/>
              </w:rPr>
              <w:t>在“信用中国”网站（http://www.creditchina.gov.cn/）中被列入失信被执行人名单；</w:t>
            </w:r>
          </w:p>
        </w:tc>
        <w:tc>
          <w:tcPr>
            <w:tcW w:w="4261"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4258" w:type="dxa"/>
            <w:vAlign w:val="center"/>
          </w:tcPr>
          <w:p>
            <w:pPr>
              <w:pStyle w:val="36"/>
              <w:rPr>
                <w:sz w:val="21"/>
                <w:szCs w:val="21"/>
                <w:lang w:val="en-US"/>
              </w:rPr>
            </w:pPr>
            <w:r>
              <w:rPr>
                <w:rFonts w:hint="eastAsia"/>
                <w:sz w:val="21"/>
                <w:szCs w:val="21"/>
                <w:lang w:val="en-US"/>
              </w:rPr>
              <w:t>(6)报价人或其法定代表人、拟委任的项目负责人在近三年内有行贿犯罪行为的(此项由报价人承诺）；</w:t>
            </w:r>
          </w:p>
        </w:tc>
        <w:tc>
          <w:tcPr>
            <w:tcW w:w="4261"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4258" w:type="dxa"/>
            <w:vAlign w:val="center"/>
          </w:tcPr>
          <w:p>
            <w:pPr>
              <w:pStyle w:val="36"/>
              <w:rPr>
                <w:sz w:val="21"/>
                <w:szCs w:val="21"/>
                <w:lang w:val="en-US"/>
              </w:rPr>
            </w:pPr>
            <w:r>
              <w:rPr>
                <w:rFonts w:hint="eastAsia"/>
                <w:sz w:val="21"/>
                <w:szCs w:val="21"/>
                <w:lang w:val="en-US"/>
              </w:rPr>
              <w:t>(7)法律法规或报价人须知前附表规定的其他情形。</w:t>
            </w:r>
          </w:p>
        </w:tc>
        <w:tc>
          <w:tcPr>
            <w:tcW w:w="4261" w:type="dxa"/>
          </w:tcPr>
          <w:p>
            <w:pPr>
              <w:pStyle w:val="36"/>
              <w:rPr>
                <w:rFonts w:ascii="Times New Roman"/>
                <w:sz w:val="20"/>
              </w:rPr>
            </w:pPr>
          </w:p>
        </w:tc>
      </w:tr>
    </w:tbl>
    <w:p>
      <w:pPr>
        <w:spacing w:before="128" w:line="357" w:lineRule="auto"/>
        <w:ind w:left="901" w:right="915" w:hanging="420"/>
        <w:rPr>
          <w:sz w:val="21"/>
        </w:rPr>
      </w:pPr>
      <w:r>
        <w:rPr>
          <w:spacing w:val="-10"/>
          <w:sz w:val="21"/>
        </w:rPr>
        <w:t>注：</w:t>
      </w:r>
      <w:r>
        <w:rPr>
          <w:rFonts w:hint="eastAsia"/>
          <w:spacing w:val="-18"/>
          <w:sz w:val="21"/>
        </w:rPr>
        <w:t>报价人</w:t>
      </w:r>
      <w:r>
        <w:rPr>
          <w:spacing w:val="-18"/>
          <w:sz w:val="21"/>
        </w:rPr>
        <w:t>应根据</w:t>
      </w:r>
      <w:r>
        <w:rPr>
          <w:rFonts w:hint="eastAsia"/>
          <w:spacing w:val="-18"/>
          <w:sz w:val="21"/>
          <w:lang w:val="en-US"/>
        </w:rPr>
        <w:t>本表内容</w:t>
      </w:r>
      <w:r>
        <w:rPr>
          <w:spacing w:val="-3"/>
          <w:sz w:val="21"/>
        </w:rPr>
        <w:t>在本表后附相关证明材料。</w:t>
      </w:r>
    </w:p>
    <w:p>
      <w:pPr>
        <w:rPr>
          <w:sz w:val="21"/>
        </w:rPr>
        <w:sectPr>
          <w:pgSz w:w="11910" w:h="16840"/>
          <w:pgMar w:top="1460" w:right="720" w:bottom="1280" w:left="1220" w:header="882" w:footer="1093" w:gutter="0"/>
          <w:cols w:space="720" w:num="1"/>
        </w:sectPr>
      </w:pPr>
    </w:p>
    <w:p>
      <w:pPr>
        <w:pStyle w:val="14"/>
        <w:spacing w:before="11"/>
        <w:rPr>
          <w:sz w:val="8"/>
        </w:rPr>
      </w:pPr>
    </w:p>
    <w:p>
      <w:pPr>
        <w:pStyle w:val="14"/>
        <w:spacing w:before="67"/>
        <w:ind w:left="473" w:right="913"/>
        <w:jc w:val="center"/>
        <w:rPr>
          <w:rFonts w:ascii="黑体" w:eastAsia="黑体"/>
        </w:rPr>
      </w:pPr>
      <w:bookmarkStart w:id="37" w:name="_bookmark148"/>
      <w:bookmarkEnd w:id="37"/>
      <w:r>
        <w:rPr>
          <w:rFonts w:hint="eastAsia" w:ascii="黑体" w:eastAsia="黑体"/>
        </w:rPr>
        <w:t>（五）拟委任的项目负责人资历表</w:t>
      </w:r>
    </w:p>
    <w:p>
      <w:pPr>
        <w:pStyle w:val="14"/>
        <w:spacing w:after="1"/>
        <w:rPr>
          <w:rFonts w:ascii="黑体"/>
          <w:sz w:val="19"/>
        </w:rPr>
      </w:pPr>
    </w:p>
    <w:tbl>
      <w:tblPr>
        <w:tblStyle w:val="29"/>
        <w:tblW w:w="8623" w:type="dxa"/>
        <w:tblInd w:w="4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486"/>
        <w:gridCol w:w="874"/>
        <w:gridCol w:w="101"/>
        <w:gridCol w:w="1047"/>
        <w:gridCol w:w="1364"/>
        <w:gridCol w:w="334"/>
        <w:gridCol w:w="1522"/>
        <w:gridCol w:w="383"/>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244" w:type="dxa"/>
          </w:tcPr>
          <w:p>
            <w:pPr>
              <w:pStyle w:val="36"/>
              <w:rPr>
                <w:rFonts w:ascii="黑体"/>
                <w:sz w:val="20"/>
              </w:rPr>
            </w:pPr>
          </w:p>
          <w:p>
            <w:pPr>
              <w:pStyle w:val="36"/>
              <w:tabs>
                <w:tab w:val="left" w:pos="631"/>
              </w:tabs>
              <w:spacing w:before="128"/>
              <w:ind w:right="10"/>
              <w:jc w:val="center"/>
              <w:rPr>
                <w:sz w:val="21"/>
              </w:rPr>
            </w:pPr>
            <w:r>
              <w:rPr>
                <w:sz w:val="21"/>
              </w:rPr>
              <w:t>姓</w:t>
            </w:r>
            <w:r>
              <w:rPr>
                <w:sz w:val="21"/>
              </w:rPr>
              <w:tab/>
            </w:r>
            <w:r>
              <w:rPr>
                <w:sz w:val="21"/>
              </w:rPr>
              <w:t>名</w:t>
            </w:r>
          </w:p>
        </w:tc>
        <w:tc>
          <w:tcPr>
            <w:tcW w:w="1461" w:type="dxa"/>
            <w:gridSpan w:val="3"/>
          </w:tcPr>
          <w:p>
            <w:pPr>
              <w:pStyle w:val="36"/>
              <w:rPr>
                <w:rFonts w:ascii="Times New Roman"/>
                <w:sz w:val="20"/>
              </w:rPr>
            </w:pPr>
          </w:p>
        </w:tc>
        <w:tc>
          <w:tcPr>
            <w:tcW w:w="1047" w:type="dxa"/>
          </w:tcPr>
          <w:p>
            <w:pPr>
              <w:pStyle w:val="36"/>
              <w:rPr>
                <w:rFonts w:ascii="黑体"/>
                <w:sz w:val="20"/>
              </w:rPr>
            </w:pPr>
          </w:p>
          <w:p>
            <w:pPr>
              <w:pStyle w:val="36"/>
              <w:tabs>
                <w:tab w:val="left" w:pos="638"/>
              </w:tabs>
              <w:spacing w:before="128"/>
              <w:ind w:left="7"/>
              <w:jc w:val="center"/>
              <w:rPr>
                <w:sz w:val="21"/>
              </w:rPr>
            </w:pPr>
            <w:r>
              <w:rPr>
                <w:sz w:val="21"/>
              </w:rPr>
              <w:t>年</w:t>
            </w:r>
            <w:r>
              <w:rPr>
                <w:sz w:val="21"/>
              </w:rPr>
              <w:tab/>
            </w:r>
            <w:r>
              <w:rPr>
                <w:sz w:val="21"/>
              </w:rPr>
              <w:t>龄</w:t>
            </w:r>
          </w:p>
        </w:tc>
        <w:tc>
          <w:tcPr>
            <w:tcW w:w="1364" w:type="dxa"/>
          </w:tcPr>
          <w:p>
            <w:pPr>
              <w:pStyle w:val="36"/>
              <w:rPr>
                <w:rFonts w:ascii="Times New Roman"/>
                <w:sz w:val="20"/>
              </w:rPr>
            </w:pPr>
          </w:p>
        </w:tc>
        <w:tc>
          <w:tcPr>
            <w:tcW w:w="1856" w:type="dxa"/>
            <w:gridSpan w:val="2"/>
          </w:tcPr>
          <w:p>
            <w:pPr>
              <w:pStyle w:val="36"/>
              <w:spacing w:before="55" w:line="400" w:lineRule="atLeast"/>
              <w:ind w:left="608" w:right="78" w:hanging="524"/>
              <w:rPr>
                <w:sz w:val="21"/>
              </w:rPr>
            </w:pPr>
            <w:r>
              <w:rPr>
                <w:sz w:val="21"/>
              </w:rPr>
              <w:t>执业或职业资格证书名称</w:t>
            </w:r>
          </w:p>
        </w:tc>
        <w:tc>
          <w:tcPr>
            <w:tcW w:w="1651" w:type="dxa"/>
            <w:gridSpan w:val="2"/>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44" w:type="dxa"/>
          </w:tcPr>
          <w:p>
            <w:pPr>
              <w:pStyle w:val="36"/>
              <w:rPr>
                <w:rFonts w:ascii="黑体"/>
                <w:sz w:val="20"/>
              </w:rPr>
            </w:pPr>
          </w:p>
          <w:p>
            <w:pPr>
              <w:pStyle w:val="36"/>
              <w:spacing w:before="160"/>
              <w:ind w:right="13"/>
              <w:jc w:val="center"/>
              <w:rPr>
                <w:sz w:val="21"/>
              </w:rPr>
            </w:pPr>
            <w:r>
              <w:rPr>
                <w:sz w:val="21"/>
              </w:rPr>
              <w:t>技术职称</w:t>
            </w:r>
          </w:p>
        </w:tc>
        <w:tc>
          <w:tcPr>
            <w:tcW w:w="1461" w:type="dxa"/>
            <w:gridSpan w:val="3"/>
          </w:tcPr>
          <w:p>
            <w:pPr>
              <w:pStyle w:val="36"/>
              <w:rPr>
                <w:rFonts w:ascii="Times New Roman"/>
                <w:sz w:val="20"/>
              </w:rPr>
            </w:pPr>
          </w:p>
        </w:tc>
        <w:tc>
          <w:tcPr>
            <w:tcW w:w="1047" w:type="dxa"/>
          </w:tcPr>
          <w:p>
            <w:pPr>
              <w:pStyle w:val="36"/>
              <w:rPr>
                <w:rFonts w:ascii="黑体"/>
                <w:sz w:val="20"/>
              </w:rPr>
            </w:pPr>
          </w:p>
          <w:p>
            <w:pPr>
              <w:pStyle w:val="36"/>
              <w:tabs>
                <w:tab w:val="left" w:pos="638"/>
              </w:tabs>
              <w:spacing w:before="160"/>
              <w:ind w:left="7"/>
              <w:jc w:val="center"/>
              <w:rPr>
                <w:sz w:val="21"/>
              </w:rPr>
            </w:pPr>
            <w:r>
              <w:rPr>
                <w:sz w:val="21"/>
              </w:rPr>
              <w:t>学</w:t>
            </w:r>
            <w:r>
              <w:rPr>
                <w:sz w:val="21"/>
              </w:rPr>
              <w:tab/>
            </w:r>
            <w:r>
              <w:rPr>
                <w:sz w:val="21"/>
              </w:rPr>
              <w:t>历</w:t>
            </w:r>
          </w:p>
        </w:tc>
        <w:tc>
          <w:tcPr>
            <w:tcW w:w="1364" w:type="dxa"/>
          </w:tcPr>
          <w:p>
            <w:pPr>
              <w:pStyle w:val="36"/>
              <w:rPr>
                <w:rFonts w:ascii="Times New Roman"/>
                <w:sz w:val="20"/>
              </w:rPr>
            </w:pPr>
          </w:p>
        </w:tc>
        <w:tc>
          <w:tcPr>
            <w:tcW w:w="1856" w:type="dxa"/>
            <w:gridSpan w:val="2"/>
          </w:tcPr>
          <w:p>
            <w:pPr>
              <w:pStyle w:val="36"/>
              <w:spacing w:before="28" w:line="460" w:lineRule="exact"/>
              <w:ind w:left="505" w:right="390" w:hanging="106"/>
              <w:rPr>
                <w:sz w:val="21"/>
              </w:rPr>
            </w:pPr>
            <w:r>
              <w:rPr>
                <w:sz w:val="21"/>
              </w:rPr>
              <w:t>拟在本标段工程任职</w:t>
            </w:r>
          </w:p>
        </w:tc>
        <w:tc>
          <w:tcPr>
            <w:tcW w:w="1651" w:type="dxa"/>
            <w:gridSpan w:val="2"/>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44" w:type="dxa"/>
          </w:tcPr>
          <w:p>
            <w:pPr>
              <w:pStyle w:val="36"/>
              <w:rPr>
                <w:rFonts w:ascii="黑体"/>
                <w:sz w:val="20"/>
              </w:rPr>
            </w:pPr>
          </w:p>
          <w:p>
            <w:pPr>
              <w:pStyle w:val="36"/>
              <w:spacing w:before="128"/>
              <w:ind w:right="13"/>
              <w:jc w:val="center"/>
              <w:rPr>
                <w:sz w:val="21"/>
              </w:rPr>
            </w:pPr>
            <w:r>
              <w:rPr>
                <w:sz w:val="21"/>
              </w:rPr>
              <w:t>工作年限</w:t>
            </w:r>
          </w:p>
        </w:tc>
        <w:tc>
          <w:tcPr>
            <w:tcW w:w="3872" w:type="dxa"/>
            <w:gridSpan w:val="5"/>
          </w:tcPr>
          <w:p>
            <w:pPr>
              <w:pStyle w:val="36"/>
              <w:rPr>
                <w:rFonts w:ascii="Times New Roman"/>
                <w:sz w:val="20"/>
              </w:rPr>
            </w:pPr>
          </w:p>
        </w:tc>
        <w:tc>
          <w:tcPr>
            <w:tcW w:w="1856" w:type="dxa"/>
            <w:gridSpan w:val="2"/>
          </w:tcPr>
          <w:p>
            <w:pPr>
              <w:pStyle w:val="36"/>
              <w:spacing w:before="55" w:line="400" w:lineRule="atLeast"/>
              <w:ind w:left="714" w:right="75" w:hanging="629"/>
              <w:rPr>
                <w:sz w:val="21"/>
              </w:rPr>
            </w:pPr>
            <w:r>
              <w:rPr>
                <w:sz w:val="21"/>
              </w:rPr>
              <w:t>从事勘察设计工作年限</w:t>
            </w:r>
          </w:p>
        </w:tc>
        <w:tc>
          <w:tcPr>
            <w:tcW w:w="1651" w:type="dxa"/>
            <w:gridSpan w:val="2"/>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44" w:type="dxa"/>
            <w:vMerge w:val="restart"/>
          </w:tcPr>
          <w:p>
            <w:pPr>
              <w:pStyle w:val="36"/>
              <w:spacing w:before="6"/>
              <w:rPr>
                <w:rFonts w:ascii="黑体"/>
                <w:sz w:val="14"/>
              </w:rPr>
            </w:pPr>
          </w:p>
          <w:p>
            <w:pPr>
              <w:pStyle w:val="36"/>
              <w:ind w:left="189"/>
              <w:rPr>
                <w:sz w:val="21"/>
              </w:rPr>
            </w:pPr>
            <w:r>
              <w:rPr>
                <w:sz w:val="21"/>
              </w:rPr>
              <w:t>毕业学校</w:t>
            </w:r>
          </w:p>
        </w:tc>
        <w:tc>
          <w:tcPr>
            <w:tcW w:w="486" w:type="dxa"/>
            <w:tcBorders>
              <w:right w:val="nil"/>
            </w:tcBorders>
          </w:tcPr>
          <w:p>
            <w:pPr>
              <w:pStyle w:val="36"/>
              <w:rPr>
                <w:rFonts w:ascii="Times New Roman"/>
                <w:sz w:val="20"/>
              </w:rPr>
            </w:pPr>
          </w:p>
        </w:tc>
        <w:tc>
          <w:tcPr>
            <w:tcW w:w="6893" w:type="dxa"/>
            <w:gridSpan w:val="8"/>
            <w:vMerge w:val="restart"/>
            <w:tcBorders>
              <w:left w:val="nil"/>
            </w:tcBorders>
          </w:tcPr>
          <w:p>
            <w:pPr>
              <w:pStyle w:val="36"/>
              <w:tabs>
                <w:tab w:val="left" w:pos="528"/>
                <w:tab w:val="left" w:pos="3363"/>
                <w:tab w:val="left" w:pos="4938"/>
                <w:tab w:val="left" w:pos="6616"/>
              </w:tabs>
              <w:spacing w:before="186"/>
              <w:ind w:left="2"/>
              <w:rPr>
                <w:sz w:val="21"/>
              </w:rPr>
            </w:pPr>
            <w:r>
              <w:rPr>
                <w:sz w:val="21"/>
              </w:rPr>
              <w:t>年</w:t>
            </w:r>
            <w:r>
              <w:rPr>
                <w:sz w:val="21"/>
                <w:u w:val="single"/>
              </w:rPr>
              <w:t xml:space="preserve"> </w:t>
            </w:r>
            <w:r>
              <w:rPr>
                <w:sz w:val="21"/>
                <w:u w:val="single"/>
              </w:rPr>
              <w:tab/>
            </w:r>
            <w:r>
              <w:rPr>
                <w:spacing w:val="-3"/>
                <w:sz w:val="21"/>
              </w:rPr>
              <w:t>月</w:t>
            </w:r>
            <w:r>
              <w:rPr>
                <w:sz w:val="21"/>
              </w:rPr>
              <w:t>毕</w:t>
            </w:r>
            <w:r>
              <w:rPr>
                <w:spacing w:val="-3"/>
                <w:sz w:val="21"/>
              </w:rPr>
              <w:t>业</w:t>
            </w:r>
            <w:r>
              <w:rPr>
                <w:sz w:val="21"/>
              </w:rPr>
              <w:t>于</w:t>
            </w:r>
            <w:r>
              <w:rPr>
                <w:sz w:val="21"/>
                <w:u w:val="single"/>
              </w:rPr>
              <w:t xml:space="preserve"> </w:t>
            </w:r>
            <w:r>
              <w:rPr>
                <w:sz w:val="21"/>
                <w:u w:val="single"/>
              </w:rPr>
              <w:tab/>
            </w:r>
            <w:r>
              <w:rPr>
                <w:spacing w:val="-3"/>
                <w:sz w:val="21"/>
              </w:rPr>
              <w:t>学</w:t>
            </w:r>
            <w:r>
              <w:rPr>
                <w:sz w:val="21"/>
              </w:rPr>
              <w:t>校</w:t>
            </w:r>
            <w:r>
              <w:rPr>
                <w:sz w:val="21"/>
                <w:u w:val="single"/>
              </w:rPr>
              <w:t xml:space="preserve"> </w:t>
            </w:r>
            <w:r>
              <w:rPr>
                <w:sz w:val="21"/>
                <w:u w:val="single"/>
              </w:rPr>
              <w:tab/>
            </w:r>
            <w:r>
              <w:rPr>
                <w:spacing w:val="-3"/>
                <w:sz w:val="21"/>
              </w:rPr>
              <w:t>专</w:t>
            </w:r>
            <w:r>
              <w:rPr>
                <w:sz w:val="21"/>
              </w:rPr>
              <w:t>业</w:t>
            </w:r>
            <w:r>
              <w:rPr>
                <w:spacing w:val="-3"/>
                <w:sz w:val="21"/>
              </w:rPr>
              <w:t>，</w:t>
            </w:r>
            <w:r>
              <w:rPr>
                <w:sz w:val="21"/>
              </w:rPr>
              <w:t>学制</w:t>
            </w:r>
            <w:r>
              <w:rPr>
                <w:sz w:val="21"/>
                <w:u w:val="single"/>
              </w:rPr>
              <w:t xml:space="preserve"> </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244" w:type="dxa"/>
            <w:vMerge w:val="continue"/>
            <w:tcBorders>
              <w:top w:val="nil"/>
            </w:tcBorders>
          </w:tcPr>
          <w:p>
            <w:pPr>
              <w:rPr>
                <w:sz w:val="2"/>
                <w:szCs w:val="2"/>
              </w:rPr>
            </w:pPr>
          </w:p>
        </w:tc>
        <w:tc>
          <w:tcPr>
            <w:tcW w:w="486" w:type="dxa"/>
            <w:tcBorders>
              <w:right w:val="nil"/>
            </w:tcBorders>
          </w:tcPr>
          <w:p>
            <w:pPr>
              <w:pStyle w:val="36"/>
              <w:rPr>
                <w:rFonts w:ascii="Times New Roman"/>
                <w:sz w:val="2"/>
              </w:rPr>
            </w:pPr>
          </w:p>
        </w:tc>
        <w:tc>
          <w:tcPr>
            <w:tcW w:w="6893" w:type="dxa"/>
            <w:gridSpan w:val="8"/>
            <w:vMerge w:val="continue"/>
            <w:tcBorders>
              <w:top w:val="nil"/>
              <w:lef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23" w:type="dxa"/>
            <w:gridSpan w:val="10"/>
          </w:tcPr>
          <w:p>
            <w:pPr>
              <w:pStyle w:val="36"/>
              <w:spacing w:before="6"/>
              <w:rPr>
                <w:rFonts w:ascii="黑体"/>
                <w:sz w:val="14"/>
              </w:rPr>
            </w:pPr>
          </w:p>
          <w:p>
            <w:pPr>
              <w:pStyle w:val="36"/>
              <w:tabs>
                <w:tab w:val="left" w:pos="1165"/>
              </w:tabs>
              <w:ind w:left="8"/>
              <w:jc w:val="center"/>
              <w:rPr>
                <w:sz w:val="21"/>
              </w:rPr>
            </w:pPr>
            <w:r>
              <w:rPr>
                <w:sz w:val="21"/>
              </w:rPr>
              <w:t>经</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244" w:type="dxa"/>
          </w:tcPr>
          <w:p>
            <w:pPr>
              <w:pStyle w:val="36"/>
              <w:rPr>
                <w:rFonts w:ascii="黑体"/>
                <w:sz w:val="20"/>
              </w:rPr>
            </w:pPr>
          </w:p>
          <w:p>
            <w:pPr>
              <w:pStyle w:val="36"/>
              <w:tabs>
                <w:tab w:val="left" w:pos="459"/>
              </w:tabs>
              <w:spacing w:before="128"/>
              <w:ind w:left="37"/>
              <w:jc w:val="center"/>
              <w:rPr>
                <w:sz w:val="21"/>
              </w:rPr>
            </w:pPr>
            <w:r>
              <w:rPr>
                <w:sz w:val="21"/>
              </w:rPr>
              <w:t>时</w:t>
            </w:r>
            <w:r>
              <w:rPr>
                <w:sz w:val="21"/>
              </w:rPr>
              <w:tab/>
            </w:r>
            <w:r>
              <w:rPr>
                <w:sz w:val="21"/>
              </w:rPr>
              <w:t>间</w:t>
            </w:r>
          </w:p>
        </w:tc>
        <w:tc>
          <w:tcPr>
            <w:tcW w:w="4206" w:type="dxa"/>
            <w:gridSpan w:val="6"/>
          </w:tcPr>
          <w:p>
            <w:pPr>
              <w:pStyle w:val="36"/>
              <w:rPr>
                <w:rFonts w:ascii="黑体"/>
                <w:sz w:val="20"/>
              </w:rPr>
            </w:pPr>
          </w:p>
          <w:p>
            <w:pPr>
              <w:pStyle w:val="36"/>
              <w:spacing w:before="128"/>
              <w:ind w:left="850"/>
              <w:rPr>
                <w:sz w:val="21"/>
              </w:rPr>
            </w:pPr>
            <w:r>
              <w:rPr>
                <w:sz w:val="21"/>
              </w:rPr>
              <w:t>参加过的类似工程项目名称</w:t>
            </w:r>
          </w:p>
        </w:tc>
        <w:tc>
          <w:tcPr>
            <w:tcW w:w="1905" w:type="dxa"/>
            <w:gridSpan w:val="2"/>
          </w:tcPr>
          <w:p>
            <w:pPr>
              <w:pStyle w:val="36"/>
              <w:rPr>
                <w:rFonts w:ascii="黑体"/>
                <w:sz w:val="20"/>
              </w:rPr>
            </w:pPr>
          </w:p>
          <w:p>
            <w:pPr>
              <w:pStyle w:val="36"/>
              <w:spacing w:before="128"/>
              <w:ind w:left="529"/>
              <w:rPr>
                <w:sz w:val="21"/>
              </w:rPr>
            </w:pPr>
            <w:r>
              <w:rPr>
                <w:sz w:val="21"/>
              </w:rPr>
              <w:t>担任职务</w:t>
            </w:r>
          </w:p>
        </w:tc>
        <w:tc>
          <w:tcPr>
            <w:tcW w:w="1268" w:type="dxa"/>
          </w:tcPr>
          <w:p>
            <w:pPr>
              <w:pStyle w:val="36"/>
              <w:spacing w:before="55" w:line="400" w:lineRule="atLeast"/>
              <w:ind w:left="314" w:right="99" w:hanging="212"/>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6"/>
              <w:rPr>
                <w:rFonts w:ascii="Times New Roman"/>
                <w:sz w:val="20"/>
              </w:rPr>
            </w:pPr>
          </w:p>
        </w:tc>
        <w:tc>
          <w:tcPr>
            <w:tcW w:w="4206" w:type="dxa"/>
            <w:gridSpan w:val="6"/>
          </w:tcPr>
          <w:p>
            <w:pPr>
              <w:pStyle w:val="36"/>
              <w:rPr>
                <w:rFonts w:ascii="Times New Roman"/>
                <w:sz w:val="20"/>
              </w:rPr>
            </w:pPr>
          </w:p>
        </w:tc>
        <w:tc>
          <w:tcPr>
            <w:tcW w:w="1905" w:type="dxa"/>
            <w:gridSpan w:val="2"/>
          </w:tcPr>
          <w:p>
            <w:pPr>
              <w:pStyle w:val="36"/>
              <w:rPr>
                <w:rFonts w:ascii="Times New Roman"/>
                <w:sz w:val="20"/>
              </w:rPr>
            </w:pPr>
          </w:p>
        </w:tc>
        <w:tc>
          <w:tcPr>
            <w:tcW w:w="1268"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6"/>
              <w:rPr>
                <w:rFonts w:ascii="Times New Roman"/>
                <w:sz w:val="20"/>
              </w:rPr>
            </w:pPr>
          </w:p>
        </w:tc>
        <w:tc>
          <w:tcPr>
            <w:tcW w:w="4206" w:type="dxa"/>
            <w:gridSpan w:val="6"/>
          </w:tcPr>
          <w:p>
            <w:pPr>
              <w:pStyle w:val="36"/>
              <w:rPr>
                <w:rFonts w:ascii="Times New Roman"/>
                <w:sz w:val="20"/>
              </w:rPr>
            </w:pPr>
          </w:p>
        </w:tc>
        <w:tc>
          <w:tcPr>
            <w:tcW w:w="1905" w:type="dxa"/>
            <w:gridSpan w:val="2"/>
          </w:tcPr>
          <w:p>
            <w:pPr>
              <w:pStyle w:val="36"/>
              <w:rPr>
                <w:rFonts w:ascii="Times New Roman"/>
                <w:sz w:val="20"/>
              </w:rPr>
            </w:pPr>
          </w:p>
        </w:tc>
        <w:tc>
          <w:tcPr>
            <w:tcW w:w="1268"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6"/>
              <w:rPr>
                <w:rFonts w:ascii="Times New Roman"/>
                <w:sz w:val="20"/>
              </w:rPr>
            </w:pPr>
          </w:p>
        </w:tc>
        <w:tc>
          <w:tcPr>
            <w:tcW w:w="4206" w:type="dxa"/>
            <w:gridSpan w:val="6"/>
          </w:tcPr>
          <w:p>
            <w:pPr>
              <w:pStyle w:val="36"/>
              <w:rPr>
                <w:rFonts w:ascii="Times New Roman"/>
                <w:sz w:val="20"/>
              </w:rPr>
            </w:pPr>
          </w:p>
        </w:tc>
        <w:tc>
          <w:tcPr>
            <w:tcW w:w="1905" w:type="dxa"/>
            <w:gridSpan w:val="2"/>
          </w:tcPr>
          <w:p>
            <w:pPr>
              <w:pStyle w:val="36"/>
              <w:rPr>
                <w:rFonts w:ascii="Times New Roman"/>
                <w:sz w:val="20"/>
              </w:rPr>
            </w:pPr>
          </w:p>
        </w:tc>
        <w:tc>
          <w:tcPr>
            <w:tcW w:w="1268"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6"/>
              <w:rPr>
                <w:rFonts w:ascii="Times New Roman"/>
                <w:sz w:val="20"/>
              </w:rPr>
            </w:pPr>
          </w:p>
        </w:tc>
        <w:tc>
          <w:tcPr>
            <w:tcW w:w="4206" w:type="dxa"/>
            <w:gridSpan w:val="6"/>
          </w:tcPr>
          <w:p>
            <w:pPr>
              <w:pStyle w:val="36"/>
              <w:rPr>
                <w:rFonts w:ascii="Times New Roman"/>
                <w:sz w:val="20"/>
              </w:rPr>
            </w:pPr>
          </w:p>
        </w:tc>
        <w:tc>
          <w:tcPr>
            <w:tcW w:w="1905" w:type="dxa"/>
            <w:gridSpan w:val="2"/>
          </w:tcPr>
          <w:p>
            <w:pPr>
              <w:pStyle w:val="36"/>
              <w:rPr>
                <w:rFonts w:ascii="Times New Roman"/>
                <w:sz w:val="20"/>
              </w:rPr>
            </w:pPr>
          </w:p>
        </w:tc>
        <w:tc>
          <w:tcPr>
            <w:tcW w:w="1268"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44" w:type="dxa"/>
          </w:tcPr>
          <w:p>
            <w:pPr>
              <w:pStyle w:val="36"/>
              <w:rPr>
                <w:rFonts w:ascii="Times New Roman"/>
                <w:sz w:val="20"/>
              </w:rPr>
            </w:pPr>
          </w:p>
        </w:tc>
        <w:tc>
          <w:tcPr>
            <w:tcW w:w="4206" w:type="dxa"/>
            <w:gridSpan w:val="6"/>
          </w:tcPr>
          <w:p>
            <w:pPr>
              <w:pStyle w:val="36"/>
              <w:rPr>
                <w:rFonts w:ascii="Times New Roman"/>
                <w:sz w:val="20"/>
              </w:rPr>
            </w:pPr>
          </w:p>
        </w:tc>
        <w:tc>
          <w:tcPr>
            <w:tcW w:w="1905" w:type="dxa"/>
            <w:gridSpan w:val="2"/>
          </w:tcPr>
          <w:p>
            <w:pPr>
              <w:pStyle w:val="36"/>
              <w:rPr>
                <w:rFonts w:ascii="Times New Roman"/>
                <w:sz w:val="20"/>
              </w:rPr>
            </w:pPr>
          </w:p>
        </w:tc>
        <w:tc>
          <w:tcPr>
            <w:tcW w:w="1268"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6"/>
              <w:rPr>
                <w:rFonts w:ascii="Times New Roman"/>
                <w:sz w:val="20"/>
              </w:rPr>
            </w:pPr>
          </w:p>
        </w:tc>
        <w:tc>
          <w:tcPr>
            <w:tcW w:w="4206" w:type="dxa"/>
            <w:gridSpan w:val="6"/>
          </w:tcPr>
          <w:p>
            <w:pPr>
              <w:pStyle w:val="36"/>
              <w:rPr>
                <w:rFonts w:ascii="Times New Roman"/>
                <w:sz w:val="20"/>
              </w:rPr>
            </w:pPr>
          </w:p>
        </w:tc>
        <w:tc>
          <w:tcPr>
            <w:tcW w:w="1905" w:type="dxa"/>
            <w:gridSpan w:val="2"/>
          </w:tcPr>
          <w:p>
            <w:pPr>
              <w:pStyle w:val="36"/>
              <w:rPr>
                <w:rFonts w:ascii="Times New Roman"/>
                <w:sz w:val="20"/>
              </w:rPr>
            </w:pPr>
          </w:p>
        </w:tc>
        <w:tc>
          <w:tcPr>
            <w:tcW w:w="1268"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6"/>
              <w:rPr>
                <w:rFonts w:ascii="Times New Roman"/>
                <w:sz w:val="20"/>
              </w:rPr>
            </w:pPr>
          </w:p>
        </w:tc>
        <w:tc>
          <w:tcPr>
            <w:tcW w:w="4206" w:type="dxa"/>
            <w:gridSpan w:val="6"/>
          </w:tcPr>
          <w:p>
            <w:pPr>
              <w:pStyle w:val="36"/>
              <w:rPr>
                <w:rFonts w:ascii="Times New Roman"/>
                <w:sz w:val="20"/>
              </w:rPr>
            </w:pPr>
          </w:p>
        </w:tc>
        <w:tc>
          <w:tcPr>
            <w:tcW w:w="1905" w:type="dxa"/>
            <w:gridSpan w:val="2"/>
          </w:tcPr>
          <w:p>
            <w:pPr>
              <w:pStyle w:val="36"/>
              <w:rPr>
                <w:rFonts w:ascii="Times New Roman"/>
                <w:sz w:val="20"/>
              </w:rPr>
            </w:pPr>
          </w:p>
        </w:tc>
        <w:tc>
          <w:tcPr>
            <w:tcW w:w="1268" w:type="dxa"/>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04" w:type="dxa"/>
            <w:gridSpan w:val="3"/>
          </w:tcPr>
          <w:p>
            <w:pPr>
              <w:pStyle w:val="36"/>
              <w:spacing w:before="6"/>
              <w:rPr>
                <w:rFonts w:ascii="黑体"/>
                <w:sz w:val="14"/>
              </w:rPr>
            </w:pPr>
          </w:p>
          <w:p>
            <w:pPr>
              <w:pStyle w:val="36"/>
              <w:ind w:left="861" w:right="852"/>
              <w:jc w:val="center"/>
              <w:rPr>
                <w:sz w:val="21"/>
              </w:rPr>
            </w:pPr>
            <w:r>
              <w:rPr>
                <w:sz w:val="21"/>
              </w:rPr>
              <w:t>获奖情况</w:t>
            </w:r>
          </w:p>
        </w:tc>
        <w:tc>
          <w:tcPr>
            <w:tcW w:w="6019" w:type="dxa"/>
            <w:gridSpan w:val="7"/>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2604" w:type="dxa"/>
            <w:gridSpan w:val="3"/>
          </w:tcPr>
          <w:p>
            <w:pPr>
              <w:pStyle w:val="36"/>
              <w:rPr>
                <w:rFonts w:ascii="黑体"/>
                <w:sz w:val="20"/>
              </w:rPr>
            </w:pPr>
          </w:p>
          <w:p>
            <w:pPr>
              <w:pStyle w:val="36"/>
              <w:spacing w:before="6"/>
              <w:rPr>
                <w:rFonts w:ascii="黑体"/>
                <w:sz w:val="18"/>
              </w:rPr>
            </w:pPr>
          </w:p>
          <w:p>
            <w:pPr>
              <w:pStyle w:val="36"/>
              <w:ind w:left="563"/>
              <w:rPr>
                <w:sz w:val="21"/>
              </w:rPr>
            </w:pPr>
            <w:r>
              <w:rPr>
                <w:sz w:val="21"/>
              </w:rPr>
              <w:t>目前承担的任务</w:t>
            </w:r>
          </w:p>
        </w:tc>
        <w:tc>
          <w:tcPr>
            <w:tcW w:w="6019" w:type="dxa"/>
            <w:gridSpan w:val="7"/>
          </w:tcPr>
          <w:p>
            <w:pPr>
              <w:pStyle w:val="3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604" w:type="dxa"/>
            <w:gridSpan w:val="3"/>
          </w:tcPr>
          <w:p>
            <w:pPr>
              <w:pStyle w:val="36"/>
              <w:rPr>
                <w:rFonts w:ascii="黑体"/>
                <w:sz w:val="20"/>
              </w:rPr>
            </w:pPr>
          </w:p>
          <w:p>
            <w:pPr>
              <w:pStyle w:val="36"/>
              <w:spacing w:before="6"/>
              <w:rPr>
                <w:rFonts w:ascii="黑体"/>
                <w:sz w:val="18"/>
              </w:rPr>
            </w:pPr>
          </w:p>
          <w:p>
            <w:pPr>
              <w:pStyle w:val="36"/>
              <w:tabs>
                <w:tab w:val="left" w:pos="1564"/>
              </w:tabs>
              <w:ind w:left="827"/>
              <w:rPr>
                <w:sz w:val="21"/>
              </w:rPr>
            </w:pPr>
            <w:r>
              <w:rPr>
                <w:sz w:val="21"/>
              </w:rPr>
              <w:t>备</w:t>
            </w:r>
            <w:r>
              <w:rPr>
                <w:sz w:val="21"/>
              </w:rPr>
              <w:tab/>
            </w:r>
            <w:r>
              <w:rPr>
                <w:sz w:val="21"/>
              </w:rPr>
              <w:t>注</w:t>
            </w:r>
          </w:p>
        </w:tc>
        <w:tc>
          <w:tcPr>
            <w:tcW w:w="6019" w:type="dxa"/>
            <w:gridSpan w:val="7"/>
          </w:tcPr>
          <w:p>
            <w:pPr>
              <w:pStyle w:val="36"/>
              <w:rPr>
                <w:rFonts w:ascii="Times New Roman"/>
                <w:sz w:val="20"/>
              </w:rPr>
            </w:pPr>
          </w:p>
        </w:tc>
      </w:tr>
    </w:tbl>
    <w:p>
      <w:pPr>
        <w:spacing w:before="128"/>
        <w:ind w:left="482"/>
        <w:rPr>
          <w:sz w:val="21"/>
        </w:rPr>
      </w:pPr>
      <w:r>
        <w:rPr>
          <w:sz w:val="21"/>
        </w:rPr>
        <w:t>注：</w:t>
      </w:r>
      <w:r>
        <w:rPr>
          <w:rFonts w:ascii="Times New Roman" w:eastAsia="Times New Roman"/>
          <w:sz w:val="21"/>
        </w:rPr>
        <w:t>1.</w:t>
      </w:r>
      <w:r>
        <w:rPr>
          <w:sz w:val="21"/>
        </w:rPr>
        <w:t>本表应填写项目负责人</w:t>
      </w:r>
      <w:r>
        <w:rPr>
          <w:rFonts w:hint="eastAsia"/>
          <w:sz w:val="21"/>
        </w:rPr>
        <w:t>（项目负责人、技术负责人</w:t>
      </w:r>
      <w:r>
        <w:rPr>
          <w:rFonts w:hint="eastAsia"/>
          <w:sz w:val="21"/>
          <w:lang w:val="en-US"/>
        </w:rPr>
        <w:t>和后续服务项目负责人</w:t>
      </w:r>
      <w:r>
        <w:rPr>
          <w:rFonts w:hint="eastAsia"/>
          <w:sz w:val="21"/>
        </w:rPr>
        <w:t>）</w:t>
      </w:r>
      <w:r>
        <w:rPr>
          <w:sz w:val="21"/>
        </w:rPr>
        <w:t>相关情况。</w:t>
      </w:r>
    </w:p>
    <w:p>
      <w:pPr>
        <w:spacing w:before="132"/>
        <w:ind w:left="901"/>
        <w:rPr>
          <w:sz w:val="21"/>
        </w:rPr>
      </w:pPr>
      <w:r>
        <w:rPr>
          <w:rFonts w:ascii="Times New Roman" w:hAnsi="Times New Roman" w:eastAsia="Times New Roman"/>
          <w:sz w:val="21"/>
        </w:rPr>
        <w:t>2.</w:t>
      </w:r>
      <w:r>
        <w:rPr>
          <w:rFonts w:hint="eastAsia"/>
          <w:sz w:val="21"/>
        </w:rPr>
        <w:t>报价人</w:t>
      </w:r>
      <w:r>
        <w:rPr>
          <w:sz w:val="21"/>
        </w:rPr>
        <w:t>应根据</w:t>
      </w:r>
      <w:r>
        <w:rPr>
          <w:rFonts w:hint="eastAsia"/>
          <w:sz w:val="21"/>
          <w:lang w:val="en-US" w:eastAsia="zh-CN"/>
        </w:rPr>
        <w:t>比选</w:t>
      </w:r>
      <w:r>
        <w:rPr>
          <w:sz w:val="21"/>
        </w:rPr>
        <w:t>文件第二章“</w:t>
      </w:r>
      <w:r>
        <w:rPr>
          <w:rFonts w:hint="eastAsia"/>
          <w:sz w:val="21"/>
        </w:rPr>
        <w:t>报价人</w:t>
      </w:r>
      <w:r>
        <w:rPr>
          <w:sz w:val="21"/>
        </w:rPr>
        <w:t xml:space="preserve">须知”第 </w:t>
      </w:r>
      <w:r>
        <w:rPr>
          <w:rFonts w:ascii="Times New Roman" w:hAnsi="Times New Roman" w:eastAsia="Times New Roman"/>
          <w:sz w:val="21"/>
        </w:rPr>
        <w:t xml:space="preserve">3.5.4 </w:t>
      </w:r>
      <w:r>
        <w:rPr>
          <w:sz w:val="21"/>
        </w:rPr>
        <w:t>项的要求在本表后附相关证明材料。</w:t>
      </w:r>
    </w:p>
    <w:p>
      <w:pPr>
        <w:rPr>
          <w:sz w:val="21"/>
        </w:rPr>
        <w:sectPr>
          <w:pgSz w:w="11910" w:h="16840"/>
          <w:pgMar w:top="1460" w:right="720" w:bottom="1280" w:left="1220" w:header="882" w:footer="1093" w:gutter="0"/>
          <w:cols w:space="720" w:num="1"/>
        </w:sectPr>
      </w:pPr>
    </w:p>
    <w:p>
      <w:pPr>
        <w:pStyle w:val="14"/>
        <w:spacing w:before="4"/>
        <w:rPr>
          <w:sz w:val="8"/>
        </w:rPr>
      </w:pPr>
    </w:p>
    <w:p>
      <w:pPr>
        <w:pStyle w:val="14"/>
        <w:rPr>
          <w:rFonts w:ascii="黑体"/>
          <w:sz w:val="20"/>
        </w:rPr>
      </w:pPr>
      <w:bookmarkStart w:id="38" w:name="_bookmark151"/>
      <w:bookmarkEnd w:id="38"/>
      <w:bookmarkStart w:id="39" w:name="_bookmark149"/>
      <w:bookmarkEnd w:id="39"/>
    </w:p>
    <w:p>
      <w:pPr>
        <w:pStyle w:val="14"/>
        <w:rPr>
          <w:rFonts w:ascii="黑体"/>
          <w:sz w:val="20"/>
        </w:rPr>
      </w:pPr>
    </w:p>
    <w:p>
      <w:pPr>
        <w:pStyle w:val="23"/>
        <w:rPr>
          <w:rFonts w:hint="eastAsia" w:ascii="仿宋" w:hAnsi="仿宋" w:eastAsia="仿宋" w:cs="仿宋"/>
        </w:rPr>
      </w:pPr>
      <w:r>
        <w:rPr>
          <w:rFonts w:hint="eastAsia" w:ascii="仿宋" w:hAnsi="仿宋" w:eastAsia="仿宋" w:cs="仿宋"/>
        </w:rPr>
        <w:t>四、承诺书</w:t>
      </w:r>
    </w:p>
    <w:p>
      <w:pPr>
        <w:jc w:val="center"/>
        <w:rPr>
          <w:rFonts w:hint="eastAsia" w:ascii="仿宋" w:hAnsi="仿宋" w:eastAsia="仿宋" w:cs="仿宋"/>
          <w:b/>
        </w:rPr>
      </w:pPr>
    </w:p>
    <w:p>
      <w:pPr>
        <w:jc w:val="center"/>
        <w:rPr>
          <w:rFonts w:hint="eastAsia" w:ascii="仿宋" w:hAnsi="仿宋" w:eastAsia="仿宋" w:cs="仿宋"/>
          <w:b/>
        </w:rPr>
      </w:pPr>
    </w:p>
    <w:p>
      <w:pPr>
        <w:spacing w:line="360" w:lineRule="auto"/>
        <w:rPr>
          <w:rFonts w:hint="eastAsia" w:ascii="仿宋" w:hAnsi="仿宋" w:eastAsia="仿宋" w:cs="仿宋"/>
          <w:bCs/>
          <w:sz w:val="24"/>
        </w:rPr>
      </w:pPr>
      <w:r>
        <w:rPr>
          <w:rFonts w:hint="eastAsia" w:ascii="仿宋" w:hAnsi="仿宋" w:eastAsia="仿宋" w:cs="仿宋"/>
          <w:bCs/>
          <w:sz w:val="24"/>
        </w:rPr>
        <w:t>致：</w:t>
      </w:r>
      <w:r>
        <w:rPr>
          <w:rFonts w:hint="eastAsia" w:ascii="仿宋" w:hAnsi="仿宋" w:eastAsia="仿宋" w:cs="仿宋"/>
          <w:bCs/>
          <w:sz w:val="24"/>
          <w:u w:val="single"/>
        </w:rPr>
        <w:t xml:space="preserve">    比选人              </w:t>
      </w:r>
    </w:p>
    <w:p>
      <w:pPr>
        <w:spacing w:line="360" w:lineRule="auto"/>
        <w:ind w:firstLine="420"/>
        <w:jc w:val="left"/>
        <w:rPr>
          <w:rFonts w:hint="eastAsia" w:ascii="仿宋" w:hAnsi="仿宋" w:eastAsia="仿宋" w:cs="仿宋"/>
          <w:bCs/>
          <w:sz w:val="24"/>
        </w:rPr>
      </w:pPr>
      <w:r>
        <w:rPr>
          <w:rFonts w:hint="eastAsia" w:ascii="仿宋" w:hAnsi="仿宋" w:eastAsia="仿宋" w:cs="仿宋"/>
          <w:bCs/>
          <w:sz w:val="24"/>
        </w:rPr>
        <w:t xml:space="preserve">作为（项目名称）比选申请人在此声明：对所申请合同段提供的所有报价资料包括所填报的人员及所附证明文件保证其真实性和合法性，如有虚假，将按比选文件及现行的有关法律、法规承担相应的责任。 </w:t>
      </w:r>
    </w:p>
    <w:p>
      <w:pPr>
        <w:spacing w:line="360" w:lineRule="auto"/>
        <w:ind w:firstLine="420"/>
        <w:jc w:val="center"/>
        <w:rPr>
          <w:rFonts w:hint="eastAsia" w:ascii="仿宋" w:hAnsi="仿宋" w:eastAsia="仿宋" w:cs="仿宋"/>
          <w:bCs/>
          <w:sz w:val="24"/>
        </w:rPr>
      </w:pPr>
    </w:p>
    <w:p>
      <w:pPr>
        <w:spacing w:line="360" w:lineRule="auto"/>
        <w:ind w:firstLine="420"/>
        <w:jc w:val="center"/>
        <w:rPr>
          <w:rFonts w:hint="eastAsia" w:ascii="仿宋" w:hAnsi="仿宋" w:eastAsia="仿宋" w:cs="仿宋"/>
          <w:bCs/>
          <w:sz w:val="24"/>
        </w:rPr>
      </w:pPr>
    </w:p>
    <w:p>
      <w:pPr>
        <w:spacing w:line="360" w:lineRule="auto"/>
        <w:ind w:firstLine="420"/>
        <w:jc w:val="center"/>
        <w:rPr>
          <w:rFonts w:hint="eastAsia" w:ascii="仿宋" w:hAnsi="仿宋" w:eastAsia="仿宋" w:cs="仿宋"/>
          <w:bCs/>
          <w:sz w:val="24"/>
        </w:rPr>
      </w:pPr>
    </w:p>
    <w:p>
      <w:pPr>
        <w:spacing w:line="360" w:lineRule="auto"/>
        <w:ind w:firstLine="420"/>
        <w:jc w:val="center"/>
        <w:rPr>
          <w:rFonts w:hint="eastAsia" w:ascii="仿宋" w:hAnsi="仿宋" w:eastAsia="仿宋" w:cs="仿宋"/>
          <w:bCs/>
          <w:sz w:val="24"/>
        </w:rPr>
      </w:pPr>
    </w:p>
    <w:p>
      <w:pPr>
        <w:spacing w:line="360" w:lineRule="auto"/>
        <w:ind w:firstLine="420"/>
        <w:jc w:val="center"/>
        <w:rPr>
          <w:rFonts w:hint="eastAsia" w:ascii="仿宋" w:hAnsi="仿宋" w:eastAsia="仿宋" w:cs="仿宋"/>
          <w:bCs/>
          <w:sz w:val="24"/>
        </w:rPr>
      </w:pPr>
      <w:r>
        <w:rPr>
          <w:rFonts w:hint="eastAsia" w:ascii="仿宋" w:hAnsi="仿宋" w:eastAsia="仿宋" w:cs="仿宋"/>
          <w:bCs/>
          <w:sz w:val="24"/>
        </w:rPr>
        <w:t xml:space="preserve">                           比选申请人：</w:t>
      </w:r>
      <w:r>
        <w:rPr>
          <w:rFonts w:hint="eastAsia" w:ascii="仿宋" w:hAnsi="仿宋" w:eastAsia="仿宋" w:cs="仿宋"/>
          <w:bCs/>
          <w:sz w:val="24"/>
          <w:u w:val="single"/>
        </w:rPr>
        <w:t xml:space="preserve">                   </w:t>
      </w:r>
      <w:r>
        <w:rPr>
          <w:rFonts w:hint="eastAsia" w:ascii="仿宋" w:hAnsi="仿宋" w:eastAsia="仿宋" w:cs="仿宋"/>
          <w:bCs/>
          <w:sz w:val="24"/>
        </w:rPr>
        <w:t xml:space="preserve">(全称)(盖章) </w:t>
      </w:r>
    </w:p>
    <w:p>
      <w:pPr>
        <w:spacing w:line="360" w:lineRule="auto"/>
        <w:rPr>
          <w:rFonts w:hint="eastAsia"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t>法定代表人：</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360" w:lineRule="auto"/>
        <w:ind w:firstLine="420"/>
        <w:rPr>
          <w:rFonts w:hint="eastAsia" w:ascii="仿宋" w:hAnsi="仿宋" w:eastAsia="仿宋" w:cs="仿宋"/>
          <w:bCs/>
          <w:sz w:val="24"/>
        </w:rPr>
      </w:pPr>
      <w:r>
        <w:rPr>
          <w:rFonts w:hint="eastAsia" w:ascii="仿宋" w:hAnsi="仿宋" w:eastAsia="仿宋" w:cs="仿宋"/>
          <w:bCs/>
          <w:sz w:val="24"/>
        </w:rPr>
        <w:t xml:space="preserve">                                 或 </w:t>
      </w:r>
    </w:p>
    <w:p>
      <w:pPr>
        <w:spacing w:line="360" w:lineRule="auto"/>
        <w:ind w:firstLine="420"/>
        <w:jc w:val="center"/>
        <w:rPr>
          <w:rFonts w:hint="eastAsia" w:ascii="仿宋" w:hAnsi="仿宋" w:eastAsia="仿宋" w:cs="仿宋"/>
          <w:bCs/>
          <w:sz w:val="24"/>
          <w:u w:val="single"/>
        </w:rPr>
      </w:pPr>
      <w:r>
        <w:rPr>
          <w:rFonts w:hint="eastAsia" w:ascii="仿宋" w:hAnsi="仿宋" w:eastAsia="仿宋" w:cs="仿宋"/>
          <w:bCs/>
          <w:sz w:val="24"/>
        </w:rPr>
        <w:t xml:space="preserve">                        委托代理人：</w:t>
      </w:r>
      <w:r>
        <w:rPr>
          <w:rFonts w:hint="eastAsia" w:ascii="仿宋" w:hAnsi="仿宋" w:eastAsia="仿宋" w:cs="仿宋"/>
          <w:bCs/>
          <w:sz w:val="24"/>
          <w:u w:val="single"/>
        </w:rPr>
        <w:t xml:space="preserve">    （职务） （姓名）(签字)          </w:t>
      </w:r>
    </w:p>
    <w:p>
      <w:pPr>
        <w:spacing w:line="360" w:lineRule="auto"/>
        <w:ind w:firstLine="420"/>
        <w:jc w:val="center"/>
        <w:rPr>
          <w:rFonts w:hint="eastAsia"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t>日期：</w:t>
      </w:r>
      <w:r>
        <w:rPr>
          <w:rFonts w:hint="eastAsia" w:ascii="仿宋" w:hAnsi="仿宋" w:eastAsia="仿宋" w:cs="仿宋"/>
          <w:bCs/>
          <w:sz w:val="24"/>
          <w:lang w:val="en-US" w:eastAsia="zh-CN"/>
        </w:rPr>
        <w:t xml:space="preserve">      </w:t>
      </w:r>
      <w:r>
        <w:rPr>
          <w:rFonts w:hint="eastAsia" w:ascii="仿宋" w:hAnsi="仿宋" w:eastAsia="仿宋" w:cs="仿宋"/>
          <w:bCs/>
          <w:sz w:val="24"/>
        </w:rPr>
        <w:t>__</w:t>
      </w:r>
      <w:r>
        <w:rPr>
          <w:rFonts w:hint="eastAsia" w:ascii="仿宋" w:hAnsi="仿宋" w:eastAsia="仿宋" w:cs="仿宋"/>
          <w:bCs/>
          <w:sz w:val="24"/>
          <w:lang w:val="en-US" w:eastAsia="zh-CN"/>
        </w:rPr>
        <w:t xml:space="preserve"> </w:t>
      </w:r>
      <w:r>
        <w:rPr>
          <w:rFonts w:hint="eastAsia" w:ascii="仿宋" w:hAnsi="仿宋" w:eastAsia="仿宋" w:cs="仿宋"/>
          <w:bCs/>
          <w:sz w:val="24"/>
        </w:rPr>
        <w:t>年____月_____日</w:t>
      </w:r>
    </w:p>
    <w:p>
      <w:pPr>
        <w:pStyle w:val="14"/>
        <w:spacing w:before="10"/>
        <w:rPr>
          <w:rFonts w:ascii="黑体"/>
          <w:sz w:val="17"/>
        </w:rPr>
      </w:pPr>
    </w:p>
    <w:p>
      <w:pPr>
        <w:spacing w:before="69"/>
        <w:ind w:left="471" w:right="913"/>
        <w:jc w:val="center"/>
        <w:rPr>
          <w:rFonts w:hint="eastAsia" w:ascii="黑体" w:hAnsi="黑体" w:eastAsia="黑体"/>
          <w:sz w:val="28"/>
          <w:lang w:val="en-US"/>
        </w:rPr>
      </w:pPr>
      <w:bookmarkStart w:id="40" w:name="_bookmark153"/>
      <w:bookmarkEnd w:id="40"/>
    </w:p>
    <w:p>
      <w:pPr>
        <w:spacing w:before="69"/>
        <w:ind w:left="471" w:right="913"/>
        <w:jc w:val="center"/>
        <w:rPr>
          <w:rFonts w:hint="eastAsia" w:ascii="黑体" w:hAnsi="黑体" w:eastAsia="黑体"/>
          <w:sz w:val="28"/>
          <w:lang w:val="en-US"/>
        </w:rPr>
      </w:pPr>
    </w:p>
    <w:p>
      <w:pPr>
        <w:spacing w:before="69"/>
        <w:ind w:left="471" w:right="913"/>
        <w:jc w:val="center"/>
        <w:rPr>
          <w:rFonts w:hint="eastAsia" w:ascii="黑体" w:hAnsi="黑体" w:eastAsia="黑体"/>
          <w:sz w:val="28"/>
          <w:lang w:val="en-US"/>
        </w:rPr>
      </w:pPr>
    </w:p>
    <w:p>
      <w:pPr>
        <w:spacing w:before="69"/>
        <w:ind w:left="471" w:right="913"/>
        <w:jc w:val="center"/>
        <w:rPr>
          <w:rFonts w:hint="eastAsia" w:ascii="黑体" w:hAnsi="黑体" w:eastAsia="黑体"/>
          <w:sz w:val="28"/>
          <w:lang w:val="en-US"/>
        </w:rPr>
      </w:pPr>
    </w:p>
    <w:p>
      <w:pPr>
        <w:spacing w:before="69"/>
        <w:ind w:left="471" w:right="913"/>
        <w:jc w:val="center"/>
        <w:rPr>
          <w:rFonts w:hint="eastAsia" w:ascii="黑体" w:hAnsi="黑体" w:eastAsia="黑体"/>
          <w:sz w:val="28"/>
          <w:lang w:val="en-US"/>
        </w:rPr>
      </w:pPr>
    </w:p>
    <w:p>
      <w:pPr>
        <w:spacing w:before="69"/>
        <w:ind w:left="471" w:right="913"/>
        <w:jc w:val="center"/>
        <w:rPr>
          <w:rFonts w:hint="eastAsia" w:ascii="黑体" w:hAnsi="黑体" w:eastAsia="黑体"/>
          <w:sz w:val="28"/>
          <w:lang w:val="en-US"/>
        </w:rPr>
      </w:pPr>
    </w:p>
    <w:p>
      <w:pPr>
        <w:spacing w:before="69"/>
        <w:ind w:left="471" w:right="913"/>
        <w:jc w:val="center"/>
        <w:rPr>
          <w:rFonts w:hint="eastAsia" w:ascii="黑体" w:hAnsi="黑体" w:eastAsia="黑体"/>
          <w:sz w:val="28"/>
          <w:lang w:val="en-US"/>
        </w:rPr>
      </w:pPr>
    </w:p>
    <w:p>
      <w:pPr>
        <w:spacing w:before="69"/>
        <w:ind w:left="471" w:right="913"/>
        <w:jc w:val="center"/>
        <w:rPr>
          <w:rFonts w:hint="eastAsia" w:ascii="黑体" w:hAnsi="黑体" w:eastAsia="黑体"/>
          <w:sz w:val="28"/>
          <w:lang w:val="en-US"/>
        </w:rPr>
      </w:pPr>
    </w:p>
    <w:p>
      <w:pPr>
        <w:spacing w:before="69"/>
        <w:ind w:left="471" w:right="913"/>
        <w:jc w:val="center"/>
        <w:rPr>
          <w:rFonts w:hint="eastAsia" w:ascii="黑体" w:hAnsi="黑体" w:eastAsia="黑体"/>
          <w:sz w:val="28"/>
          <w:lang w:val="en-US"/>
        </w:rPr>
      </w:pPr>
    </w:p>
    <w:p>
      <w:pPr>
        <w:spacing w:before="69"/>
        <w:ind w:left="471" w:right="913"/>
        <w:jc w:val="center"/>
        <w:rPr>
          <w:rFonts w:hint="eastAsia" w:ascii="黑体" w:hAnsi="黑体" w:eastAsia="黑体"/>
          <w:sz w:val="28"/>
          <w:lang w:val="en-US"/>
        </w:rPr>
      </w:pPr>
    </w:p>
    <w:p>
      <w:pPr>
        <w:spacing w:before="69"/>
        <w:ind w:left="471" w:right="913"/>
        <w:jc w:val="center"/>
        <w:rPr>
          <w:rFonts w:hint="eastAsia" w:ascii="黑体" w:hAnsi="黑体" w:eastAsia="黑体"/>
          <w:sz w:val="28"/>
          <w:lang w:val="en-US"/>
        </w:rPr>
      </w:pPr>
    </w:p>
    <w:p>
      <w:pPr>
        <w:spacing w:before="69"/>
        <w:ind w:left="471" w:right="913"/>
        <w:jc w:val="center"/>
        <w:rPr>
          <w:rFonts w:hint="eastAsia" w:ascii="黑体" w:hAnsi="黑体" w:eastAsia="黑体"/>
          <w:sz w:val="28"/>
          <w:lang w:val="en-US"/>
        </w:rPr>
      </w:pPr>
    </w:p>
    <w:p>
      <w:pPr>
        <w:pStyle w:val="23"/>
        <w:ind w:firstLine="1928" w:firstLineChars="600"/>
        <w:jc w:val="both"/>
        <w:rPr>
          <w:rFonts w:hint="eastAsia" w:ascii="仿宋" w:hAnsi="仿宋" w:eastAsia="仿宋" w:cs="仿宋"/>
          <w:lang w:val="en-US"/>
        </w:rPr>
      </w:pPr>
    </w:p>
    <w:p>
      <w:pPr>
        <w:pStyle w:val="23"/>
        <w:ind w:firstLine="3213" w:firstLineChars="1000"/>
        <w:jc w:val="both"/>
        <w:rPr>
          <w:rFonts w:hint="eastAsia" w:ascii="仿宋" w:hAnsi="仿宋" w:eastAsia="仿宋" w:cs="仿宋"/>
          <w:lang w:val="en-US" w:eastAsia="zh-CN"/>
        </w:rPr>
      </w:pPr>
    </w:p>
    <w:p>
      <w:pPr>
        <w:pStyle w:val="23"/>
        <w:ind w:firstLine="3213" w:firstLineChars="1000"/>
        <w:jc w:val="both"/>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 技术建议书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主要内容包括：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对</w:t>
      </w:r>
      <w:r>
        <w:rPr>
          <w:rFonts w:hint="eastAsia" w:ascii="仿宋" w:hAnsi="仿宋" w:eastAsia="仿宋" w:cs="仿宋"/>
          <w:sz w:val="24"/>
          <w:lang w:val="en-US" w:eastAsia="zh-CN"/>
        </w:rPr>
        <w:t>比选</w:t>
      </w:r>
      <w:r>
        <w:rPr>
          <w:rFonts w:hint="eastAsia" w:ascii="仿宋" w:hAnsi="仿宋" w:eastAsia="仿宋" w:cs="仿宋"/>
          <w:sz w:val="24"/>
        </w:rPr>
        <w:t>项目的理解和总体设计思路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对</w:t>
      </w:r>
      <w:r>
        <w:rPr>
          <w:rFonts w:hint="eastAsia" w:ascii="仿宋" w:hAnsi="仿宋" w:eastAsia="仿宋" w:cs="仿宋"/>
          <w:sz w:val="24"/>
          <w:lang w:val="en-US" w:eastAsia="zh-CN"/>
        </w:rPr>
        <w:t>比选</w:t>
      </w:r>
      <w:r>
        <w:rPr>
          <w:rFonts w:hint="eastAsia" w:ascii="仿宋" w:hAnsi="仿宋" w:eastAsia="仿宋" w:cs="仿宋"/>
          <w:sz w:val="24"/>
        </w:rPr>
        <w:t>项目勘察设计的特点、关键性技术问题的认识及其对策措施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勘察设计工作量及计划安排</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勘察设计的质量保证措施、进度保证措施、安全保证措施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后续服务的安排及保证措施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spacing w:before="51"/>
        <w:ind w:left="482"/>
        <w:rPr>
          <w:sz w:val="21"/>
          <w:lang w:val="en-US"/>
        </w:rPr>
      </w:pPr>
    </w:p>
    <w:p>
      <w:pPr>
        <w:spacing w:before="50"/>
        <w:ind w:left="482"/>
        <w:rPr>
          <w:rFonts w:ascii="黑体" w:eastAsia="黑体"/>
          <w:sz w:val="28"/>
        </w:rPr>
      </w:pPr>
    </w:p>
    <w:p>
      <w:pPr>
        <w:spacing w:before="128"/>
        <w:ind w:left="475" w:right="913"/>
        <w:jc w:val="center"/>
        <w:rPr>
          <w:rFonts w:ascii="黑体" w:eastAsia="黑体"/>
          <w:sz w:val="28"/>
        </w:rPr>
      </w:pPr>
    </w:p>
    <w:p>
      <w:pPr>
        <w:spacing w:before="128"/>
        <w:ind w:left="475" w:right="913"/>
        <w:jc w:val="center"/>
        <w:rPr>
          <w:rFonts w:ascii="黑体" w:eastAsia="黑体"/>
          <w:sz w:val="28"/>
        </w:rPr>
      </w:pPr>
    </w:p>
    <w:p>
      <w:pPr>
        <w:spacing w:before="128"/>
        <w:ind w:left="475" w:right="913"/>
        <w:jc w:val="center"/>
        <w:rPr>
          <w:rFonts w:ascii="黑体" w:eastAsia="黑体"/>
          <w:sz w:val="28"/>
        </w:rPr>
      </w:pPr>
    </w:p>
    <w:p>
      <w:pPr>
        <w:spacing w:before="128"/>
        <w:ind w:left="475" w:right="913"/>
        <w:jc w:val="center"/>
        <w:rPr>
          <w:rFonts w:ascii="黑体" w:eastAsia="黑体"/>
          <w:sz w:val="28"/>
        </w:rPr>
      </w:pPr>
    </w:p>
    <w:p>
      <w:pPr>
        <w:spacing w:before="128"/>
        <w:ind w:left="475" w:right="913"/>
        <w:jc w:val="center"/>
        <w:rPr>
          <w:rFonts w:ascii="黑体" w:eastAsia="黑体"/>
          <w:sz w:val="28"/>
        </w:rPr>
      </w:pPr>
    </w:p>
    <w:p>
      <w:pPr>
        <w:spacing w:before="128"/>
        <w:ind w:left="475" w:right="913"/>
        <w:jc w:val="center"/>
        <w:rPr>
          <w:rFonts w:ascii="黑体" w:eastAsia="黑体"/>
          <w:sz w:val="28"/>
        </w:rPr>
      </w:pPr>
    </w:p>
    <w:p>
      <w:pPr>
        <w:spacing w:before="128"/>
        <w:ind w:left="475" w:right="913"/>
        <w:jc w:val="center"/>
        <w:rPr>
          <w:rFonts w:ascii="黑体" w:eastAsia="黑体"/>
          <w:sz w:val="28"/>
        </w:rPr>
      </w:pPr>
    </w:p>
    <w:p>
      <w:pPr>
        <w:pStyle w:val="23"/>
        <w:ind w:firstLine="1928" w:firstLineChars="600"/>
        <w:jc w:val="both"/>
        <w:rPr>
          <w:rFonts w:hint="eastAsia" w:ascii="仿宋" w:hAnsi="仿宋" w:eastAsia="仿宋" w:cs="仿宋"/>
        </w:rPr>
      </w:pPr>
      <w:bookmarkStart w:id="41" w:name="_bookmark162"/>
      <w:bookmarkEnd w:id="41"/>
      <w:r>
        <w:rPr>
          <w:rFonts w:hint="eastAsia" w:ascii="仿宋" w:hAnsi="仿宋" w:eastAsia="仿宋" w:cs="仿宋"/>
          <w:lang w:eastAsia="zh-CN"/>
        </w:rPr>
        <w:t>六</w:t>
      </w:r>
      <w:r>
        <w:rPr>
          <w:rFonts w:hint="eastAsia" w:ascii="仿宋" w:hAnsi="仿宋" w:eastAsia="仿宋" w:cs="仿宋"/>
        </w:rPr>
        <w:t>、补遗书或通知书（如果有）</w:t>
      </w:r>
    </w:p>
    <w:p>
      <w:pPr>
        <w:pStyle w:val="23"/>
        <w:jc w:val="center"/>
        <w:rPr>
          <w:rFonts w:hint="eastAsia" w:ascii="仿宋" w:hAnsi="仿宋" w:eastAsia="仿宋" w:cs="仿宋"/>
          <w:b w:val="0"/>
          <w:bCs w:val="0"/>
          <w:sz w:val="28"/>
          <w:szCs w:val="28"/>
        </w:rPr>
      </w:pPr>
      <w:bookmarkStart w:id="42" w:name="_Toc498694006"/>
      <w:r>
        <w:rPr>
          <w:rFonts w:hint="eastAsia" w:ascii="仿宋" w:hAnsi="仿宋" w:eastAsia="仿宋" w:cs="仿宋"/>
          <w:lang w:eastAsia="zh-CN"/>
        </w:rPr>
        <w:t>七</w:t>
      </w:r>
      <w:r>
        <w:rPr>
          <w:rFonts w:hint="eastAsia" w:ascii="仿宋" w:hAnsi="仿宋" w:eastAsia="仿宋" w:cs="仿宋"/>
        </w:rPr>
        <w:t>、比选申请人认为有必要提供的其他材料</w:t>
      </w:r>
      <w:bookmarkEnd w:id="42"/>
    </w:p>
    <w:p>
      <w:pPr>
        <w:pStyle w:val="14"/>
        <w:jc w:val="center"/>
        <w:rPr>
          <w:sz w:val="20"/>
        </w:rPr>
      </w:pPr>
    </w:p>
    <w:sectPr>
      <w:headerReference r:id="rId20" w:type="default"/>
      <w:footerReference r:id="rId21" w:type="default"/>
      <w:pgSz w:w="11910" w:h="16850"/>
      <w:pgMar w:top="1480" w:right="720" w:bottom="1040" w:left="1220" w:header="882" w:footer="8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幼圆" w:eastAsia="幼圆"/>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dtrpQwAEAAGUDAAAOAAAAAAAAAAEAIAAAAB4BAABkcnMvZTJvRG9jLnhtbFBLBQYA&#10;AAAABgAGAFkBAABQ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En1UEwAEAAGUDAAAOAAAAAAAAAAEAIAAAAB4BAABkcnMvZTJvRG9jLnhtbFBLBQYA&#10;AAAABgAGAFkBAABQ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separate"/>
    </w:r>
    <w:r>
      <w:t xml:space="preserve"> </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幼圆" w:eastAsia="幼圆"/>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幼圆" w:eastAsia="幼圆"/>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fiGoS/AQAAZQMAAA4AAAAAAAAAAQAgAAAAHgEAAGRycy9lMm9Eb2MueG1sUEsFBgAA&#10;AAAGAAYAWQEAAE8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xnBX4wAEAAGUDAAAOAAAAAAAAAAEAIAAAAB4BAABkcnMvZTJvRG9jLnhtbFBLBQYA&#10;AAAABgAGAFkBAABQ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MOke5O/AQAAZQMAAA4AAAAAAAAAAQAgAAAAHgEAAGRycy9lMm9Eb2MueG1sUEsFBgAA&#10;AAAGAAYAWQEAAE8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rFonts w:hint="eastAsia"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14"/>
      <w:numFmt w:val="decimal"/>
      <w:lvlText w:val="%1."/>
      <w:lvlJc w:val="left"/>
      <w:pPr>
        <w:ind w:left="914" w:hanging="490"/>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444" w:hanging="540"/>
      </w:pPr>
      <w:rPr>
        <w:rFonts w:hint="default"/>
        <w:w w:val="100"/>
        <w:lang w:val="zh-CN" w:eastAsia="zh-CN" w:bidi="zh-CN"/>
      </w:rPr>
    </w:lvl>
    <w:lvl w:ilvl="2" w:tentative="0">
      <w:start w:val="1"/>
      <w:numFmt w:val="decimal"/>
      <w:lvlText w:val="%3."/>
      <w:lvlJc w:val="left"/>
      <w:pPr>
        <w:ind w:left="424" w:hanging="300"/>
      </w:pPr>
      <w:rPr>
        <w:rFonts w:hint="default" w:ascii="Times New Roman" w:hAnsi="Times New Roman" w:eastAsia="Times New Roman" w:cs="Times New Roman"/>
        <w:spacing w:val="-48"/>
        <w:w w:val="99"/>
        <w:sz w:val="24"/>
        <w:szCs w:val="24"/>
        <w:lang w:val="zh-CN" w:eastAsia="zh-CN" w:bidi="zh-CN"/>
      </w:rPr>
    </w:lvl>
    <w:lvl w:ilvl="3" w:tentative="0">
      <w:start w:val="0"/>
      <w:numFmt w:val="bullet"/>
      <w:lvlText w:val="•"/>
      <w:lvlJc w:val="left"/>
      <w:pPr>
        <w:ind w:left="2505" w:hanging="300"/>
      </w:pPr>
      <w:rPr>
        <w:rFonts w:hint="default"/>
        <w:lang w:val="zh-CN" w:eastAsia="zh-CN" w:bidi="zh-CN"/>
      </w:rPr>
    </w:lvl>
    <w:lvl w:ilvl="4" w:tentative="0">
      <w:start w:val="0"/>
      <w:numFmt w:val="bullet"/>
      <w:lvlText w:val="•"/>
      <w:lvlJc w:val="left"/>
      <w:pPr>
        <w:ind w:left="3571" w:hanging="300"/>
      </w:pPr>
      <w:rPr>
        <w:rFonts w:hint="default"/>
        <w:lang w:val="zh-CN" w:eastAsia="zh-CN" w:bidi="zh-CN"/>
      </w:rPr>
    </w:lvl>
    <w:lvl w:ilvl="5" w:tentative="0">
      <w:start w:val="0"/>
      <w:numFmt w:val="bullet"/>
      <w:lvlText w:val="•"/>
      <w:lvlJc w:val="left"/>
      <w:pPr>
        <w:ind w:left="4637" w:hanging="300"/>
      </w:pPr>
      <w:rPr>
        <w:rFonts w:hint="default"/>
        <w:lang w:val="zh-CN" w:eastAsia="zh-CN" w:bidi="zh-CN"/>
      </w:rPr>
    </w:lvl>
    <w:lvl w:ilvl="6" w:tentative="0">
      <w:start w:val="0"/>
      <w:numFmt w:val="bullet"/>
      <w:lvlText w:val="•"/>
      <w:lvlJc w:val="left"/>
      <w:pPr>
        <w:ind w:left="5703" w:hanging="300"/>
      </w:pPr>
      <w:rPr>
        <w:rFonts w:hint="default"/>
        <w:lang w:val="zh-CN" w:eastAsia="zh-CN" w:bidi="zh-CN"/>
      </w:rPr>
    </w:lvl>
    <w:lvl w:ilvl="7" w:tentative="0">
      <w:start w:val="0"/>
      <w:numFmt w:val="bullet"/>
      <w:lvlText w:val="•"/>
      <w:lvlJc w:val="left"/>
      <w:pPr>
        <w:ind w:left="6769" w:hanging="300"/>
      </w:pPr>
      <w:rPr>
        <w:rFonts w:hint="default"/>
        <w:lang w:val="zh-CN" w:eastAsia="zh-CN" w:bidi="zh-CN"/>
      </w:rPr>
    </w:lvl>
    <w:lvl w:ilvl="8" w:tentative="0">
      <w:start w:val="0"/>
      <w:numFmt w:val="bullet"/>
      <w:lvlText w:val="•"/>
      <w:lvlJc w:val="left"/>
      <w:pPr>
        <w:ind w:left="7834" w:hanging="300"/>
      </w:pPr>
      <w:rPr>
        <w:rFonts w:hint="default"/>
        <w:lang w:val="zh-CN" w:eastAsia="zh-CN" w:bidi="zh-CN"/>
      </w:rPr>
    </w:lvl>
  </w:abstractNum>
  <w:abstractNum w:abstractNumId="1">
    <w:nsid w:val="883B3669"/>
    <w:multiLevelType w:val="multilevel"/>
    <w:tmpl w:val="883B3669"/>
    <w:lvl w:ilvl="0" w:tentative="0">
      <w:start w:val="1"/>
      <w:numFmt w:val="decimal"/>
      <w:lvlText w:val="%1."/>
      <w:lvlJc w:val="left"/>
      <w:pPr>
        <w:ind w:left="424" w:hanging="300"/>
      </w:pPr>
      <w:rPr>
        <w:rFonts w:hint="default" w:ascii="Times New Roman" w:hAnsi="Times New Roman" w:eastAsia="Times New Roman" w:cs="Times New Roman"/>
        <w:spacing w:val="-15"/>
        <w:w w:val="100"/>
        <w:sz w:val="24"/>
        <w:szCs w:val="24"/>
        <w:lang w:val="zh-CN" w:eastAsia="zh-CN" w:bidi="zh-CN"/>
      </w:rPr>
    </w:lvl>
    <w:lvl w:ilvl="1" w:tentative="0">
      <w:start w:val="0"/>
      <w:numFmt w:val="bullet"/>
      <w:lvlText w:val="•"/>
      <w:lvlJc w:val="left"/>
      <w:pPr>
        <w:ind w:left="1374" w:hanging="300"/>
      </w:pPr>
      <w:rPr>
        <w:rFonts w:hint="default"/>
        <w:lang w:val="zh-CN" w:eastAsia="zh-CN" w:bidi="zh-CN"/>
      </w:rPr>
    </w:lvl>
    <w:lvl w:ilvl="2" w:tentative="0">
      <w:start w:val="0"/>
      <w:numFmt w:val="bullet"/>
      <w:lvlText w:val="•"/>
      <w:lvlJc w:val="left"/>
      <w:pPr>
        <w:ind w:left="2329" w:hanging="300"/>
      </w:pPr>
      <w:rPr>
        <w:rFonts w:hint="default"/>
        <w:lang w:val="zh-CN" w:eastAsia="zh-CN" w:bidi="zh-CN"/>
      </w:rPr>
    </w:lvl>
    <w:lvl w:ilvl="3" w:tentative="0">
      <w:start w:val="0"/>
      <w:numFmt w:val="bullet"/>
      <w:lvlText w:val="•"/>
      <w:lvlJc w:val="left"/>
      <w:pPr>
        <w:ind w:left="3283" w:hanging="300"/>
      </w:pPr>
      <w:rPr>
        <w:rFonts w:hint="default"/>
        <w:lang w:val="zh-CN" w:eastAsia="zh-CN" w:bidi="zh-CN"/>
      </w:rPr>
    </w:lvl>
    <w:lvl w:ilvl="4" w:tentative="0">
      <w:start w:val="0"/>
      <w:numFmt w:val="bullet"/>
      <w:lvlText w:val="•"/>
      <w:lvlJc w:val="left"/>
      <w:pPr>
        <w:ind w:left="4238" w:hanging="300"/>
      </w:pPr>
      <w:rPr>
        <w:rFonts w:hint="default"/>
        <w:lang w:val="zh-CN" w:eastAsia="zh-CN" w:bidi="zh-CN"/>
      </w:rPr>
    </w:lvl>
    <w:lvl w:ilvl="5" w:tentative="0">
      <w:start w:val="0"/>
      <w:numFmt w:val="bullet"/>
      <w:lvlText w:val="•"/>
      <w:lvlJc w:val="left"/>
      <w:pPr>
        <w:ind w:left="5193" w:hanging="300"/>
      </w:pPr>
      <w:rPr>
        <w:rFonts w:hint="default"/>
        <w:lang w:val="zh-CN" w:eastAsia="zh-CN" w:bidi="zh-CN"/>
      </w:rPr>
    </w:lvl>
    <w:lvl w:ilvl="6" w:tentative="0">
      <w:start w:val="0"/>
      <w:numFmt w:val="bullet"/>
      <w:lvlText w:val="•"/>
      <w:lvlJc w:val="left"/>
      <w:pPr>
        <w:ind w:left="6147" w:hanging="300"/>
      </w:pPr>
      <w:rPr>
        <w:rFonts w:hint="default"/>
        <w:lang w:val="zh-CN" w:eastAsia="zh-CN" w:bidi="zh-CN"/>
      </w:rPr>
    </w:lvl>
    <w:lvl w:ilvl="7" w:tentative="0">
      <w:start w:val="0"/>
      <w:numFmt w:val="bullet"/>
      <w:lvlText w:val="•"/>
      <w:lvlJc w:val="left"/>
      <w:pPr>
        <w:ind w:left="7102" w:hanging="300"/>
      </w:pPr>
      <w:rPr>
        <w:rFonts w:hint="default"/>
        <w:lang w:val="zh-CN" w:eastAsia="zh-CN" w:bidi="zh-CN"/>
      </w:rPr>
    </w:lvl>
    <w:lvl w:ilvl="8" w:tentative="0">
      <w:start w:val="0"/>
      <w:numFmt w:val="bullet"/>
      <w:lvlText w:val="•"/>
      <w:lvlJc w:val="left"/>
      <w:pPr>
        <w:ind w:left="8057" w:hanging="300"/>
      </w:pPr>
      <w:rPr>
        <w:rFonts w:hint="default"/>
        <w:lang w:val="zh-CN" w:eastAsia="zh-CN" w:bidi="zh-CN"/>
      </w:rPr>
    </w:lvl>
  </w:abstractNum>
  <w:abstractNum w:abstractNumId="2">
    <w:nsid w:val="9377BC45"/>
    <w:multiLevelType w:val="multilevel"/>
    <w:tmpl w:val="9377BC45"/>
    <w:lvl w:ilvl="0" w:tentative="0">
      <w:start w:val="5"/>
      <w:numFmt w:val="decimal"/>
      <w:lvlText w:val="%1."/>
      <w:lvlJc w:val="left"/>
      <w:pPr>
        <w:ind w:left="772" w:hanging="348"/>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326" w:hanging="420"/>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558" w:hanging="600"/>
      </w:pPr>
      <w:rPr>
        <w:rFonts w:hint="default"/>
        <w:lang w:val="zh-CN" w:eastAsia="zh-CN" w:bidi="zh-CN"/>
      </w:rPr>
    </w:lvl>
    <w:lvl w:ilvl="4" w:tentative="0">
      <w:start w:val="0"/>
      <w:numFmt w:val="bullet"/>
      <w:lvlText w:val="•"/>
      <w:lvlJc w:val="left"/>
      <w:pPr>
        <w:ind w:left="3616" w:hanging="600"/>
      </w:pPr>
      <w:rPr>
        <w:rFonts w:hint="default"/>
        <w:lang w:val="zh-CN" w:eastAsia="zh-CN" w:bidi="zh-CN"/>
      </w:rPr>
    </w:lvl>
    <w:lvl w:ilvl="5" w:tentative="0">
      <w:start w:val="0"/>
      <w:numFmt w:val="bullet"/>
      <w:lvlText w:val="•"/>
      <w:lvlJc w:val="left"/>
      <w:pPr>
        <w:ind w:left="4674" w:hanging="600"/>
      </w:pPr>
      <w:rPr>
        <w:rFonts w:hint="default"/>
        <w:lang w:val="zh-CN" w:eastAsia="zh-CN" w:bidi="zh-CN"/>
      </w:rPr>
    </w:lvl>
    <w:lvl w:ilvl="6" w:tentative="0">
      <w:start w:val="0"/>
      <w:numFmt w:val="bullet"/>
      <w:lvlText w:val="•"/>
      <w:lvlJc w:val="left"/>
      <w:pPr>
        <w:ind w:left="5733" w:hanging="600"/>
      </w:pPr>
      <w:rPr>
        <w:rFonts w:hint="default"/>
        <w:lang w:val="zh-CN" w:eastAsia="zh-CN" w:bidi="zh-CN"/>
      </w:rPr>
    </w:lvl>
    <w:lvl w:ilvl="7" w:tentative="0">
      <w:start w:val="0"/>
      <w:numFmt w:val="bullet"/>
      <w:lvlText w:val="•"/>
      <w:lvlJc w:val="left"/>
      <w:pPr>
        <w:ind w:left="6791" w:hanging="600"/>
      </w:pPr>
      <w:rPr>
        <w:rFonts w:hint="default"/>
        <w:lang w:val="zh-CN" w:eastAsia="zh-CN" w:bidi="zh-CN"/>
      </w:rPr>
    </w:lvl>
    <w:lvl w:ilvl="8" w:tentative="0">
      <w:start w:val="0"/>
      <w:numFmt w:val="bullet"/>
      <w:lvlText w:val="•"/>
      <w:lvlJc w:val="left"/>
      <w:pPr>
        <w:ind w:left="7849" w:hanging="600"/>
      </w:pPr>
      <w:rPr>
        <w:rFonts w:hint="default"/>
        <w:lang w:val="zh-CN" w:eastAsia="zh-CN" w:bidi="zh-CN"/>
      </w:rPr>
    </w:lvl>
  </w:abstractNum>
  <w:abstractNum w:abstractNumId="3">
    <w:nsid w:val="98CD717A"/>
    <w:multiLevelType w:val="multilevel"/>
    <w:tmpl w:val="98CD717A"/>
    <w:lvl w:ilvl="0" w:tentative="0">
      <w:start w:val="2"/>
      <w:numFmt w:val="decimal"/>
      <w:lvlText w:val="%1."/>
      <w:lvlJc w:val="left"/>
      <w:pPr>
        <w:ind w:left="1070" w:hanging="264"/>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68" w:hanging="264"/>
      </w:pPr>
      <w:rPr>
        <w:rFonts w:hint="default"/>
        <w:lang w:val="zh-CN" w:eastAsia="zh-CN" w:bidi="zh-CN"/>
      </w:rPr>
    </w:lvl>
    <w:lvl w:ilvl="2" w:tentative="0">
      <w:start w:val="0"/>
      <w:numFmt w:val="bullet"/>
      <w:lvlText w:val="•"/>
      <w:lvlJc w:val="left"/>
      <w:pPr>
        <w:ind w:left="2857" w:hanging="264"/>
      </w:pPr>
      <w:rPr>
        <w:rFonts w:hint="default"/>
        <w:lang w:val="zh-CN" w:eastAsia="zh-CN" w:bidi="zh-CN"/>
      </w:rPr>
    </w:lvl>
    <w:lvl w:ilvl="3" w:tentative="0">
      <w:start w:val="0"/>
      <w:numFmt w:val="bullet"/>
      <w:lvlText w:val="•"/>
      <w:lvlJc w:val="left"/>
      <w:pPr>
        <w:ind w:left="3745" w:hanging="264"/>
      </w:pPr>
      <w:rPr>
        <w:rFonts w:hint="default"/>
        <w:lang w:val="zh-CN" w:eastAsia="zh-CN" w:bidi="zh-CN"/>
      </w:rPr>
    </w:lvl>
    <w:lvl w:ilvl="4" w:tentative="0">
      <w:start w:val="0"/>
      <w:numFmt w:val="bullet"/>
      <w:lvlText w:val="•"/>
      <w:lvlJc w:val="left"/>
      <w:pPr>
        <w:ind w:left="4634" w:hanging="264"/>
      </w:pPr>
      <w:rPr>
        <w:rFonts w:hint="default"/>
        <w:lang w:val="zh-CN" w:eastAsia="zh-CN" w:bidi="zh-CN"/>
      </w:rPr>
    </w:lvl>
    <w:lvl w:ilvl="5" w:tentative="0">
      <w:start w:val="0"/>
      <w:numFmt w:val="bullet"/>
      <w:lvlText w:val="•"/>
      <w:lvlJc w:val="left"/>
      <w:pPr>
        <w:ind w:left="5523" w:hanging="264"/>
      </w:pPr>
      <w:rPr>
        <w:rFonts w:hint="default"/>
        <w:lang w:val="zh-CN" w:eastAsia="zh-CN" w:bidi="zh-CN"/>
      </w:rPr>
    </w:lvl>
    <w:lvl w:ilvl="6" w:tentative="0">
      <w:start w:val="0"/>
      <w:numFmt w:val="bullet"/>
      <w:lvlText w:val="•"/>
      <w:lvlJc w:val="left"/>
      <w:pPr>
        <w:ind w:left="6411" w:hanging="264"/>
      </w:pPr>
      <w:rPr>
        <w:rFonts w:hint="default"/>
        <w:lang w:val="zh-CN" w:eastAsia="zh-CN" w:bidi="zh-CN"/>
      </w:rPr>
    </w:lvl>
    <w:lvl w:ilvl="7" w:tentative="0">
      <w:start w:val="0"/>
      <w:numFmt w:val="bullet"/>
      <w:lvlText w:val="•"/>
      <w:lvlJc w:val="left"/>
      <w:pPr>
        <w:ind w:left="7300" w:hanging="264"/>
      </w:pPr>
      <w:rPr>
        <w:rFonts w:hint="default"/>
        <w:lang w:val="zh-CN" w:eastAsia="zh-CN" w:bidi="zh-CN"/>
      </w:rPr>
    </w:lvl>
    <w:lvl w:ilvl="8" w:tentative="0">
      <w:start w:val="0"/>
      <w:numFmt w:val="bullet"/>
      <w:lvlText w:val="•"/>
      <w:lvlJc w:val="left"/>
      <w:pPr>
        <w:ind w:left="8189" w:hanging="264"/>
      </w:pPr>
      <w:rPr>
        <w:rFonts w:hint="default"/>
        <w:lang w:val="zh-CN" w:eastAsia="zh-CN" w:bidi="zh-CN"/>
      </w:rPr>
    </w:lvl>
  </w:abstractNum>
  <w:abstractNum w:abstractNumId="4">
    <w:nsid w:val="9C11E984"/>
    <w:multiLevelType w:val="multilevel"/>
    <w:tmpl w:val="9C11E984"/>
    <w:lvl w:ilvl="0" w:tentative="0">
      <w:start w:val="1"/>
      <w:numFmt w:val="decimal"/>
      <w:lvlText w:val="（%1）"/>
      <w:lvlJc w:val="left"/>
      <w:pPr>
        <w:ind w:left="424" w:hanging="601"/>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5">
    <w:nsid w:val="9D5D7490"/>
    <w:multiLevelType w:val="multilevel"/>
    <w:tmpl w:val="9D5D7490"/>
    <w:lvl w:ilvl="0" w:tentative="0">
      <w:start w:val="5"/>
      <w:numFmt w:val="decimal"/>
      <w:lvlText w:val="%1"/>
      <w:lvlJc w:val="left"/>
      <w:pPr>
        <w:ind w:left="1504" w:hanging="600"/>
      </w:pPr>
      <w:rPr>
        <w:rFonts w:hint="default"/>
        <w:lang w:val="zh-CN" w:eastAsia="zh-CN" w:bidi="zh-CN"/>
      </w:rPr>
    </w:lvl>
    <w:lvl w:ilvl="1" w:tentative="0">
      <w:start w:val="3"/>
      <w:numFmt w:val="decimal"/>
      <w:lvlText w:val="%1.%2"/>
      <w:lvlJc w:val="left"/>
      <w:pPr>
        <w:ind w:left="1504" w:hanging="600"/>
      </w:pPr>
      <w:rPr>
        <w:rFonts w:hint="default"/>
        <w:lang w:val="zh-CN" w:eastAsia="zh-CN" w:bidi="zh-CN"/>
      </w:rPr>
    </w:lvl>
    <w:lvl w:ilvl="2" w:tentative="0">
      <w:start w:val="2"/>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4039" w:hanging="600"/>
      </w:pPr>
      <w:rPr>
        <w:rFonts w:hint="default"/>
        <w:lang w:val="zh-CN" w:eastAsia="zh-CN" w:bidi="zh-CN"/>
      </w:rPr>
    </w:lvl>
    <w:lvl w:ilvl="4" w:tentative="0">
      <w:start w:val="0"/>
      <w:numFmt w:val="bullet"/>
      <w:lvlText w:val="•"/>
      <w:lvlJc w:val="left"/>
      <w:pPr>
        <w:ind w:left="4886" w:hanging="600"/>
      </w:pPr>
      <w:rPr>
        <w:rFonts w:hint="default"/>
        <w:lang w:val="zh-CN" w:eastAsia="zh-CN" w:bidi="zh-CN"/>
      </w:rPr>
    </w:lvl>
    <w:lvl w:ilvl="5" w:tentative="0">
      <w:start w:val="0"/>
      <w:numFmt w:val="bullet"/>
      <w:lvlText w:val="•"/>
      <w:lvlJc w:val="left"/>
      <w:pPr>
        <w:ind w:left="5733" w:hanging="600"/>
      </w:pPr>
      <w:rPr>
        <w:rFonts w:hint="default"/>
        <w:lang w:val="zh-CN" w:eastAsia="zh-CN" w:bidi="zh-CN"/>
      </w:rPr>
    </w:lvl>
    <w:lvl w:ilvl="6" w:tentative="0">
      <w:start w:val="0"/>
      <w:numFmt w:val="bullet"/>
      <w:lvlText w:val="•"/>
      <w:lvlJc w:val="left"/>
      <w:pPr>
        <w:ind w:left="6579" w:hanging="600"/>
      </w:pPr>
      <w:rPr>
        <w:rFonts w:hint="default"/>
        <w:lang w:val="zh-CN" w:eastAsia="zh-CN" w:bidi="zh-CN"/>
      </w:rPr>
    </w:lvl>
    <w:lvl w:ilvl="7" w:tentative="0">
      <w:start w:val="0"/>
      <w:numFmt w:val="bullet"/>
      <w:lvlText w:val="•"/>
      <w:lvlJc w:val="left"/>
      <w:pPr>
        <w:ind w:left="7426" w:hanging="600"/>
      </w:pPr>
      <w:rPr>
        <w:rFonts w:hint="default"/>
        <w:lang w:val="zh-CN" w:eastAsia="zh-CN" w:bidi="zh-CN"/>
      </w:rPr>
    </w:lvl>
    <w:lvl w:ilvl="8" w:tentative="0">
      <w:start w:val="0"/>
      <w:numFmt w:val="bullet"/>
      <w:lvlText w:val="•"/>
      <w:lvlJc w:val="left"/>
      <w:pPr>
        <w:ind w:left="8273" w:hanging="600"/>
      </w:pPr>
      <w:rPr>
        <w:rFonts w:hint="default"/>
        <w:lang w:val="zh-CN" w:eastAsia="zh-CN" w:bidi="zh-CN"/>
      </w:rPr>
    </w:lvl>
  </w:abstractNum>
  <w:abstractNum w:abstractNumId="6">
    <w:nsid w:val="A9AC3AA7"/>
    <w:multiLevelType w:val="multilevel"/>
    <w:tmpl w:val="A9AC3AA7"/>
    <w:lvl w:ilvl="0" w:tentative="0">
      <w:start w:val="1"/>
      <w:numFmt w:val="decimal"/>
      <w:lvlText w:val="%1."/>
      <w:lvlJc w:val="left"/>
      <w:pPr>
        <w:ind w:left="120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076" w:hanging="300"/>
      </w:pPr>
      <w:rPr>
        <w:rFonts w:hint="default"/>
        <w:lang w:val="zh-CN" w:eastAsia="zh-CN" w:bidi="zh-CN"/>
      </w:rPr>
    </w:lvl>
    <w:lvl w:ilvl="2" w:tentative="0">
      <w:start w:val="0"/>
      <w:numFmt w:val="bullet"/>
      <w:lvlText w:val="•"/>
      <w:lvlJc w:val="left"/>
      <w:pPr>
        <w:ind w:left="2953" w:hanging="300"/>
      </w:pPr>
      <w:rPr>
        <w:rFonts w:hint="default"/>
        <w:lang w:val="zh-CN" w:eastAsia="zh-CN" w:bidi="zh-CN"/>
      </w:rPr>
    </w:lvl>
    <w:lvl w:ilvl="3" w:tentative="0">
      <w:start w:val="0"/>
      <w:numFmt w:val="bullet"/>
      <w:lvlText w:val="•"/>
      <w:lvlJc w:val="left"/>
      <w:pPr>
        <w:ind w:left="3829" w:hanging="300"/>
      </w:pPr>
      <w:rPr>
        <w:rFonts w:hint="default"/>
        <w:lang w:val="zh-CN" w:eastAsia="zh-CN" w:bidi="zh-CN"/>
      </w:rPr>
    </w:lvl>
    <w:lvl w:ilvl="4" w:tentative="0">
      <w:start w:val="0"/>
      <w:numFmt w:val="bullet"/>
      <w:lvlText w:val="•"/>
      <w:lvlJc w:val="left"/>
      <w:pPr>
        <w:ind w:left="4706" w:hanging="300"/>
      </w:pPr>
      <w:rPr>
        <w:rFonts w:hint="default"/>
        <w:lang w:val="zh-CN" w:eastAsia="zh-CN" w:bidi="zh-CN"/>
      </w:rPr>
    </w:lvl>
    <w:lvl w:ilvl="5" w:tentative="0">
      <w:start w:val="0"/>
      <w:numFmt w:val="bullet"/>
      <w:lvlText w:val="•"/>
      <w:lvlJc w:val="left"/>
      <w:pPr>
        <w:ind w:left="5583" w:hanging="300"/>
      </w:pPr>
      <w:rPr>
        <w:rFonts w:hint="default"/>
        <w:lang w:val="zh-CN" w:eastAsia="zh-CN" w:bidi="zh-CN"/>
      </w:rPr>
    </w:lvl>
    <w:lvl w:ilvl="6" w:tentative="0">
      <w:start w:val="0"/>
      <w:numFmt w:val="bullet"/>
      <w:lvlText w:val="•"/>
      <w:lvlJc w:val="left"/>
      <w:pPr>
        <w:ind w:left="6459" w:hanging="300"/>
      </w:pPr>
      <w:rPr>
        <w:rFonts w:hint="default"/>
        <w:lang w:val="zh-CN" w:eastAsia="zh-CN" w:bidi="zh-CN"/>
      </w:rPr>
    </w:lvl>
    <w:lvl w:ilvl="7" w:tentative="0">
      <w:start w:val="0"/>
      <w:numFmt w:val="bullet"/>
      <w:lvlText w:val="•"/>
      <w:lvlJc w:val="left"/>
      <w:pPr>
        <w:ind w:left="7336" w:hanging="300"/>
      </w:pPr>
      <w:rPr>
        <w:rFonts w:hint="default"/>
        <w:lang w:val="zh-CN" w:eastAsia="zh-CN" w:bidi="zh-CN"/>
      </w:rPr>
    </w:lvl>
    <w:lvl w:ilvl="8" w:tentative="0">
      <w:start w:val="0"/>
      <w:numFmt w:val="bullet"/>
      <w:lvlText w:val="•"/>
      <w:lvlJc w:val="left"/>
      <w:pPr>
        <w:ind w:left="8213" w:hanging="300"/>
      </w:pPr>
      <w:rPr>
        <w:rFonts w:hint="default"/>
        <w:lang w:val="zh-CN" w:eastAsia="zh-CN" w:bidi="zh-CN"/>
      </w:rPr>
    </w:lvl>
  </w:abstractNum>
  <w:abstractNum w:abstractNumId="7">
    <w:nsid w:val="B0ED9BEA"/>
    <w:multiLevelType w:val="multilevel"/>
    <w:tmpl w:val="B0ED9BEA"/>
    <w:lvl w:ilvl="0" w:tentative="0">
      <w:start w:val="3"/>
      <w:numFmt w:val="decimal"/>
      <w:lvlText w:val="%1"/>
      <w:lvlJc w:val="left"/>
      <w:pPr>
        <w:ind w:left="1326" w:hanging="420"/>
      </w:pPr>
      <w:rPr>
        <w:rFonts w:hint="default"/>
        <w:lang w:val="zh-CN" w:eastAsia="zh-CN" w:bidi="zh-CN"/>
      </w:rPr>
    </w:lvl>
    <w:lvl w:ilvl="1" w:tentative="0">
      <w:start w:val="2"/>
      <w:numFmt w:val="decimal"/>
      <w:lvlText w:val="%1.%2"/>
      <w:lvlJc w:val="left"/>
      <w:pPr>
        <w:ind w:left="1326" w:hanging="420"/>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381" w:hanging="600"/>
      </w:pPr>
      <w:rPr>
        <w:rFonts w:hint="default"/>
        <w:lang w:val="zh-CN" w:eastAsia="zh-CN" w:bidi="zh-CN"/>
      </w:rPr>
    </w:lvl>
    <w:lvl w:ilvl="4" w:tentative="0">
      <w:start w:val="0"/>
      <w:numFmt w:val="bullet"/>
      <w:lvlText w:val="•"/>
      <w:lvlJc w:val="left"/>
      <w:pPr>
        <w:ind w:left="4322" w:hanging="600"/>
      </w:pPr>
      <w:rPr>
        <w:rFonts w:hint="default"/>
        <w:lang w:val="zh-CN" w:eastAsia="zh-CN" w:bidi="zh-CN"/>
      </w:rPr>
    </w:lvl>
    <w:lvl w:ilvl="5" w:tentative="0">
      <w:start w:val="0"/>
      <w:numFmt w:val="bullet"/>
      <w:lvlText w:val="•"/>
      <w:lvlJc w:val="left"/>
      <w:pPr>
        <w:ind w:left="5262" w:hanging="600"/>
      </w:pPr>
      <w:rPr>
        <w:rFonts w:hint="default"/>
        <w:lang w:val="zh-CN" w:eastAsia="zh-CN" w:bidi="zh-CN"/>
      </w:rPr>
    </w:lvl>
    <w:lvl w:ilvl="6" w:tentative="0">
      <w:start w:val="0"/>
      <w:numFmt w:val="bullet"/>
      <w:lvlText w:val="•"/>
      <w:lvlJc w:val="left"/>
      <w:pPr>
        <w:ind w:left="6203" w:hanging="600"/>
      </w:pPr>
      <w:rPr>
        <w:rFonts w:hint="default"/>
        <w:lang w:val="zh-CN" w:eastAsia="zh-CN" w:bidi="zh-CN"/>
      </w:rPr>
    </w:lvl>
    <w:lvl w:ilvl="7" w:tentative="0">
      <w:start w:val="0"/>
      <w:numFmt w:val="bullet"/>
      <w:lvlText w:val="•"/>
      <w:lvlJc w:val="left"/>
      <w:pPr>
        <w:ind w:left="7144" w:hanging="600"/>
      </w:pPr>
      <w:rPr>
        <w:rFonts w:hint="default"/>
        <w:lang w:val="zh-CN" w:eastAsia="zh-CN" w:bidi="zh-CN"/>
      </w:rPr>
    </w:lvl>
    <w:lvl w:ilvl="8" w:tentative="0">
      <w:start w:val="0"/>
      <w:numFmt w:val="bullet"/>
      <w:lvlText w:val="•"/>
      <w:lvlJc w:val="left"/>
      <w:pPr>
        <w:ind w:left="8084" w:hanging="600"/>
      </w:pPr>
      <w:rPr>
        <w:rFonts w:hint="default"/>
        <w:lang w:val="zh-CN" w:eastAsia="zh-CN" w:bidi="zh-CN"/>
      </w:rPr>
    </w:lvl>
  </w:abstractNum>
  <w:abstractNum w:abstractNumId="8">
    <w:nsid w:val="BAF4F89F"/>
    <w:multiLevelType w:val="singleLevel"/>
    <w:tmpl w:val="BAF4F89F"/>
    <w:lvl w:ilvl="0" w:tentative="0">
      <w:start w:val="7"/>
      <w:numFmt w:val="decimal"/>
      <w:suff w:val="nothing"/>
      <w:lvlText w:val="%1、"/>
      <w:lvlJc w:val="left"/>
    </w:lvl>
  </w:abstractNum>
  <w:abstractNum w:abstractNumId="9">
    <w:nsid w:val="BCECA0B4"/>
    <w:multiLevelType w:val="multilevel"/>
    <w:tmpl w:val="BCECA0B4"/>
    <w:lvl w:ilvl="0" w:tentative="0">
      <w:start w:val="1"/>
      <w:numFmt w:val="decimal"/>
      <w:lvlText w:val="（%1）"/>
      <w:lvlJc w:val="left"/>
      <w:pPr>
        <w:ind w:left="424" w:hanging="601"/>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10">
    <w:nsid w:val="BDA1395C"/>
    <w:multiLevelType w:val="multilevel"/>
    <w:tmpl w:val="BDA1395C"/>
    <w:lvl w:ilvl="0" w:tentative="0">
      <w:start w:val="1"/>
      <w:numFmt w:val="decimal"/>
      <w:lvlText w:val="%1."/>
      <w:lvlJc w:val="left"/>
      <w:pPr>
        <w:ind w:left="772" w:hanging="348"/>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326" w:hanging="420"/>
      </w:pPr>
      <w:rPr>
        <w:rFonts w:hint="default" w:ascii="Times New Roman" w:hAnsi="Times New Roman" w:eastAsia="Times New Roman" w:cs="Times New Roman"/>
        <w:b/>
        <w:bCs/>
        <w:w w:val="99"/>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4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5162" w:hanging="420"/>
      </w:pPr>
      <w:rPr>
        <w:rFonts w:hint="default"/>
        <w:lang w:val="zh-CN" w:eastAsia="zh-CN" w:bidi="zh-CN"/>
      </w:rPr>
    </w:lvl>
    <w:lvl w:ilvl="6" w:tentative="0">
      <w:start w:val="0"/>
      <w:numFmt w:val="bullet"/>
      <w:lvlText w:val="•"/>
      <w:lvlJc w:val="left"/>
      <w:pPr>
        <w:ind w:left="6123" w:hanging="420"/>
      </w:pPr>
      <w:rPr>
        <w:rFonts w:hint="default"/>
        <w:lang w:val="zh-CN" w:eastAsia="zh-CN" w:bidi="zh-CN"/>
      </w:rPr>
    </w:lvl>
    <w:lvl w:ilvl="7" w:tentative="0">
      <w:start w:val="0"/>
      <w:numFmt w:val="bullet"/>
      <w:lvlText w:val="•"/>
      <w:lvlJc w:val="left"/>
      <w:pPr>
        <w:ind w:left="7084" w:hanging="420"/>
      </w:pPr>
      <w:rPr>
        <w:rFonts w:hint="default"/>
        <w:lang w:val="zh-CN" w:eastAsia="zh-CN" w:bidi="zh-CN"/>
      </w:rPr>
    </w:lvl>
    <w:lvl w:ilvl="8" w:tentative="0">
      <w:start w:val="0"/>
      <w:numFmt w:val="bullet"/>
      <w:lvlText w:val="•"/>
      <w:lvlJc w:val="left"/>
      <w:pPr>
        <w:ind w:left="8044" w:hanging="420"/>
      </w:pPr>
      <w:rPr>
        <w:rFonts w:hint="default"/>
        <w:lang w:val="zh-CN" w:eastAsia="zh-CN" w:bidi="zh-CN"/>
      </w:rPr>
    </w:lvl>
  </w:abstractNum>
  <w:abstractNum w:abstractNumId="11">
    <w:nsid w:val="BE8A4F4C"/>
    <w:multiLevelType w:val="multilevel"/>
    <w:tmpl w:val="BE8A4F4C"/>
    <w:lvl w:ilvl="0" w:tentative="0">
      <w:start w:val="1"/>
      <w:numFmt w:val="decimal"/>
      <w:lvlText w:val="（%1）"/>
      <w:lvlJc w:val="left"/>
      <w:pPr>
        <w:ind w:left="424" w:hanging="601"/>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12">
    <w:nsid w:val="BF50FE6B"/>
    <w:multiLevelType w:val="multilevel"/>
    <w:tmpl w:val="BF50FE6B"/>
    <w:lvl w:ilvl="0" w:tentative="0">
      <w:start w:val="1"/>
      <w:numFmt w:val="decimal"/>
      <w:lvlText w:val="%1."/>
      <w:lvlJc w:val="left"/>
      <w:pPr>
        <w:ind w:left="120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076" w:hanging="300"/>
      </w:pPr>
      <w:rPr>
        <w:rFonts w:hint="default"/>
        <w:lang w:val="zh-CN" w:eastAsia="zh-CN" w:bidi="zh-CN"/>
      </w:rPr>
    </w:lvl>
    <w:lvl w:ilvl="2" w:tentative="0">
      <w:start w:val="0"/>
      <w:numFmt w:val="bullet"/>
      <w:lvlText w:val="•"/>
      <w:lvlJc w:val="left"/>
      <w:pPr>
        <w:ind w:left="2953" w:hanging="300"/>
      </w:pPr>
      <w:rPr>
        <w:rFonts w:hint="default"/>
        <w:lang w:val="zh-CN" w:eastAsia="zh-CN" w:bidi="zh-CN"/>
      </w:rPr>
    </w:lvl>
    <w:lvl w:ilvl="3" w:tentative="0">
      <w:start w:val="0"/>
      <w:numFmt w:val="bullet"/>
      <w:lvlText w:val="•"/>
      <w:lvlJc w:val="left"/>
      <w:pPr>
        <w:ind w:left="3829" w:hanging="300"/>
      </w:pPr>
      <w:rPr>
        <w:rFonts w:hint="default"/>
        <w:lang w:val="zh-CN" w:eastAsia="zh-CN" w:bidi="zh-CN"/>
      </w:rPr>
    </w:lvl>
    <w:lvl w:ilvl="4" w:tentative="0">
      <w:start w:val="0"/>
      <w:numFmt w:val="bullet"/>
      <w:lvlText w:val="•"/>
      <w:lvlJc w:val="left"/>
      <w:pPr>
        <w:ind w:left="4706" w:hanging="300"/>
      </w:pPr>
      <w:rPr>
        <w:rFonts w:hint="default"/>
        <w:lang w:val="zh-CN" w:eastAsia="zh-CN" w:bidi="zh-CN"/>
      </w:rPr>
    </w:lvl>
    <w:lvl w:ilvl="5" w:tentative="0">
      <w:start w:val="0"/>
      <w:numFmt w:val="bullet"/>
      <w:lvlText w:val="•"/>
      <w:lvlJc w:val="left"/>
      <w:pPr>
        <w:ind w:left="5583" w:hanging="300"/>
      </w:pPr>
      <w:rPr>
        <w:rFonts w:hint="default"/>
        <w:lang w:val="zh-CN" w:eastAsia="zh-CN" w:bidi="zh-CN"/>
      </w:rPr>
    </w:lvl>
    <w:lvl w:ilvl="6" w:tentative="0">
      <w:start w:val="0"/>
      <w:numFmt w:val="bullet"/>
      <w:lvlText w:val="•"/>
      <w:lvlJc w:val="left"/>
      <w:pPr>
        <w:ind w:left="6459" w:hanging="300"/>
      </w:pPr>
      <w:rPr>
        <w:rFonts w:hint="default"/>
        <w:lang w:val="zh-CN" w:eastAsia="zh-CN" w:bidi="zh-CN"/>
      </w:rPr>
    </w:lvl>
    <w:lvl w:ilvl="7" w:tentative="0">
      <w:start w:val="0"/>
      <w:numFmt w:val="bullet"/>
      <w:lvlText w:val="•"/>
      <w:lvlJc w:val="left"/>
      <w:pPr>
        <w:ind w:left="7336" w:hanging="300"/>
      </w:pPr>
      <w:rPr>
        <w:rFonts w:hint="default"/>
        <w:lang w:val="zh-CN" w:eastAsia="zh-CN" w:bidi="zh-CN"/>
      </w:rPr>
    </w:lvl>
    <w:lvl w:ilvl="8" w:tentative="0">
      <w:start w:val="0"/>
      <w:numFmt w:val="bullet"/>
      <w:lvlText w:val="•"/>
      <w:lvlJc w:val="left"/>
      <w:pPr>
        <w:ind w:left="8213" w:hanging="300"/>
      </w:pPr>
      <w:rPr>
        <w:rFonts w:hint="default"/>
        <w:lang w:val="zh-CN" w:eastAsia="zh-CN" w:bidi="zh-CN"/>
      </w:rPr>
    </w:lvl>
  </w:abstractNum>
  <w:abstractNum w:abstractNumId="13">
    <w:nsid w:val="D3700BA6"/>
    <w:multiLevelType w:val="singleLevel"/>
    <w:tmpl w:val="D3700BA6"/>
    <w:lvl w:ilvl="0" w:tentative="0">
      <w:start w:val="1"/>
      <w:numFmt w:val="decimal"/>
      <w:suff w:val="nothing"/>
      <w:lvlText w:val="%1、"/>
      <w:lvlJc w:val="left"/>
    </w:lvl>
  </w:abstractNum>
  <w:abstractNum w:abstractNumId="14">
    <w:nsid w:val="E0294EC7"/>
    <w:multiLevelType w:val="multilevel"/>
    <w:tmpl w:val="E0294EC7"/>
    <w:lvl w:ilvl="0" w:tentative="0">
      <w:start w:val="1"/>
      <w:numFmt w:val="decimal"/>
      <w:lvlText w:val="（%1）"/>
      <w:lvlJc w:val="left"/>
      <w:pPr>
        <w:ind w:left="424" w:hanging="601"/>
      </w:pPr>
      <w:rPr>
        <w:rFonts w:hint="default" w:ascii="宋体" w:hAnsi="宋体" w:eastAsia="宋体" w:cs="宋体"/>
        <w:spacing w:val="-27"/>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15">
    <w:nsid w:val="F585BF25"/>
    <w:multiLevelType w:val="multilevel"/>
    <w:tmpl w:val="F585BF25"/>
    <w:lvl w:ilvl="0" w:tentative="0">
      <w:start w:val="1"/>
      <w:numFmt w:val="decimal"/>
      <w:lvlText w:val="%1."/>
      <w:lvlJc w:val="left"/>
      <w:pPr>
        <w:ind w:left="1341"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202" w:hanging="300"/>
      </w:pPr>
      <w:rPr>
        <w:rFonts w:hint="default"/>
        <w:lang w:val="zh-CN" w:eastAsia="zh-CN" w:bidi="zh-CN"/>
      </w:rPr>
    </w:lvl>
    <w:lvl w:ilvl="2" w:tentative="0">
      <w:start w:val="0"/>
      <w:numFmt w:val="bullet"/>
      <w:lvlText w:val="•"/>
      <w:lvlJc w:val="left"/>
      <w:pPr>
        <w:ind w:left="3065" w:hanging="300"/>
      </w:pPr>
      <w:rPr>
        <w:rFonts w:hint="default"/>
        <w:lang w:val="zh-CN" w:eastAsia="zh-CN" w:bidi="zh-CN"/>
      </w:rPr>
    </w:lvl>
    <w:lvl w:ilvl="3" w:tentative="0">
      <w:start w:val="0"/>
      <w:numFmt w:val="bullet"/>
      <w:lvlText w:val="•"/>
      <w:lvlJc w:val="left"/>
      <w:pPr>
        <w:ind w:left="3927" w:hanging="300"/>
      </w:pPr>
      <w:rPr>
        <w:rFonts w:hint="default"/>
        <w:lang w:val="zh-CN" w:eastAsia="zh-CN" w:bidi="zh-CN"/>
      </w:rPr>
    </w:lvl>
    <w:lvl w:ilvl="4" w:tentative="0">
      <w:start w:val="0"/>
      <w:numFmt w:val="bullet"/>
      <w:lvlText w:val="•"/>
      <w:lvlJc w:val="left"/>
      <w:pPr>
        <w:ind w:left="4790" w:hanging="300"/>
      </w:pPr>
      <w:rPr>
        <w:rFonts w:hint="default"/>
        <w:lang w:val="zh-CN" w:eastAsia="zh-CN" w:bidi="zh-CN"/>
      </w:rPr>
    </w:lvl>
    <w:lvl w:ilvl="5" w:tentative="0">
      <w:start w:val="0"/>
      <w:numFmt w:val="bullet"/>
      <w:lvlText w:val="•"/>
      <w:lvlJc w:val="left"/>
      <w:pPr>
        <w:ind w:left="5653" w:hanging="300"/>
      </w:pPr>
      <w:rPr>
        <w:rFonts w:hint="default"/>
        <w:lang w:val="zh-CN" w:eastAsia="zh-CN" w:bidi="zh-CN"/>
      </w:rPr>
    </w:lvl>
    <w:lvl w:ilvl="6" w:tentative="0">
      <w:start w:val="0"/>
      <w:numFmt w:val="bullet"/>
      <w:lvlText w:val="•"/>
      <w:lvlJc w:val="left"/>
      <w:pPr>
        <w:ind w:left="6515" w:hanging="300"/>
      </w:pPr>
      <w:rPr>
        <w:rFonts w:hint="default"/>
        <w:lang w:val="zh-CN" w:eastAsia="zh-CN" w:bidi="zh-CN"/>
      </w:rPr>
    </w:lvl>
    <w:lvl w:ilvl="7" w:tentative="0">
      <w:start w:val="0"/>
      <w:numFmt w:val="bullet"/>
      <w:lvlText w:val="•"/>
      <w:lvlJc w:val="left"/>
      <w:pPr>
        <w:ind w:left="7378" w:hanging="300"/>
      </w:pPr>
      <w:rPr>
        <w:rFonts w:hint="default"/>
        <w:lang w:val="zh-CN" w:eastAsia="zh-CN" w:bidi="zh-CN"/>
      </w:rPr>
    </w:lvl>
    <w:lvl w:ilvl="8" w:tentative="0">
      <w:start w:val="0"/>
      <w:numFmt w:val="bullet"/>
      <w:lvlText w:val="•"/>
      <w:lvlJc w:val="left"/>
      <w:pPr>
        <w:ind w:left="8241" w:hanging="300"/>
      </w:pPr>
      <w:rPr>
        <w:rFonts w:hint="default"/>
        <w:lang w:val="zh-CN" w:eastAsia="zh-CN" w:bidi="zh-CN"/>
      </w:rPr>
    </w:lvl>
  </w:abstractNum>
  <w:abstractNum w:abstractNumId="16">
    <w:nsid w:val="10D591E5"/>
    <w:multiLevelType w:val="multilevel"/>
    <w:tmpl w:val="10D591E5"/>
    <w:lvl w:ilvl="0" w:tentative="0">
      <w:start w:val="1"/>
      <w:numFmt w:val="decimal"/>
      <w:lvlText w:val="（%1）"/>
      <w:lvlJc w:val="left"/>
      <w:pPr>
        <w:ind w:left="424" w:hanging="601"/>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17">
    <w:nsid w:val="1450273B"/>
    <w:multiLevelType w:val="multilevel"/>
    <w:tmpl w:val="1450273B"/>
    <w:lvl w:ilvl="0" w:tentative="0">
      <w:start w:val="10"/>
      <w:numFmt w:val="decimal"/>
      <w:lvlText w:val="%1."/>
      <w:lvlJc w:val="left"/>
      <w:pPr>
        <w:ind w:left="914" w:hanging="490"/>
      </w:pPr>
      <w:rPr>
        <w:rFonts w:hint="default" w:ascii="Times New Roman" w:hAnsi="Times New Roman" w:eastAsia="Times New Roman" w:cs="Times New Roman"/>
        <w:b/>
        <w:bCs/>
        <w:spacing w:val="0"/>
        <w:w w:val="100"/>
        <w:sz w:val="28"/>
        <w:szCs w:val="28"/>
        <w:lang w:val="zh-CN" w:eastAsia="zh-CN" w:bidi="zh-CN"/>
      </w:rPr>
    </w:lvl>
    <w:lvl w:ilvl="1" w:tentative="0">
      <w:start w:val="1"/>
      <w:numFmt w:val="decimal"/>
      <w:lvlText w:val="%1.%2"/>
      <w:lvlJc w:val="left"/>
      <w:pPr>
        <w:ind w:left="1432" w:hanging="526"/>
      </w:pPr>
      <w:rPr>
        <w:rFonts w:hint="default" w:ascii="Times New Roman" w:hAnsi="Times New Roman" w:eastAsia="Times New Roman" w:cs="Times New Roman"/>
        <w:b/>
        <w:bCs/>
        <w:spacing w:val="-15"/>
        <w:w w:val="99"/>
        <w:sz w:val="24"/>
        <w:szCs w:val="24"/>
        <w:lang w:val="zh-CN" w:eastAsia="zh-CN" w:bidi="zh-CN"/>
      </w:rPr>
    </w:lvl>
    <w:lvl w:ilvl="2" w:tentative="0">
      <w:start w:val="1"/>
      <w:numFmt w:val="decimal"/>
      <w:lvlText w:val="%1.%2.%3"/>
      <w:lvlJc w:val="left"/>
      <w:pPr>
        <w:ind w:left="424" w:hanging="713"/>
      </w:pPr>
      <w:rPr>
        <w:rFonts w:hint="default" w:ascii="Times New Roman" w:hAnsi="Times New Roman" w:eastAsia="Times New Roman" w:cs="Times New Roman"/>
        <w:spacing w:val="-13"/>
        <w:w w:val="100"/>
        <w:sz w:val="24"/>
        <w:szCs w:val="24"/>
        <w:lang w:val="zh-CN" w:eastAsia="zh-CN" w:bidi="zh-CN"/>
      </w:rPr>
    </w:lvl>
    <w:lvl w:ilvl="3" w:tentative="0">
      <w:start w:val="0"/>
      <w:numFmt w:val="bullet"/>
      <w:lvlText w:val="•"/>
      <w:lvlJc w:val="left"/>
      <w:pPr>
        <w:ind w:left="1620" w:hanging="713"/>
      </w:pPr>
      <w:rPr>
        <w:rFonts w:hint="default"/>
        <w:lang w:val="zh-CN" w:eastAsia="zh-CN" w:bidi="zh-CN"/>
      </w:rPr>
    </w:lvl>
    <w:lvl w:ilvl="4" w:tentative="0">
      <w:start w:val="0"/>
      <w:numFmt w:val="bullet"/>
      <w:lvlText w:val="•"/>
      <w:lvlJc w:val="left"/>
      <w:pPr>
        <w:ind w:left="2812" w:hanging="713"/>
      </w:pPr>
      <w:rPr>
        <w:rFonts w:hint="default"/>
        <w:lang w:val="zh-CN" w:eastAsia="zh-CN" w:bidi="zh-CN"/>
      </w:rPr>
    </w:lvl>
    <w:lvl w:ilvl="5" w:tentative="0">
      <w:start w:val="0"/>
      <w:numFmt w:val="bullet"/>
      <w:lvlText w:val="•"/>
      <w:lvlJc w:val="left"/>
      <w:pPr>
        <w:ind w:left="4004" w:hanging="713"/>
      </w:pPr>
      <w:rPr>
        <w:rFonts w:hint="default"/>
        <w:lang w:val="zh-CN" w:eastAsia="zh-CN" w:bidi="zh-CN"/>
      </w:rPr>
    </w:lvl>
    <w:lvl w:ilvl="6" w:tentative="0">
      <w:start w:val="0"/>
      <w:numFmt w:val="bullet"/>
      <w:lvlText w:val="•"/>
      <w:lvlJc w:val="left"/>
      <w:pPr>
        <w:ind w:left="5197" w:hanging="713"/>
      </w:pPr>
      <w:rPr>
        <w:rFonts w:hint="default"/>
        <w:lang w:val="zh-CN" w:eastAsia="zh-CN" w:bidi="zh-CN"/>
      </w:rPr>
    </w:lvl>
    <w:lvl w:ilvl="7" w:tentative="0">
      <w:start w:val="0"/>
      <w:numFmt w:val="bullet"/>
      <w:lvlText w:val="•"/>
      <w:lvlJc w:val="left"/>
      <w:pPr>
        <w:ind w:left="6389" w:hanging="713"/>
      </w:pPr>
      <w:rPr>
        <w:rFonts w:hint="default"/>
        <w:lang w:val="zh-CN" w:eastAsia="zh-CN" w:bidi="zh-CN"/>
      </w:rPr>
    </w:lvl>
    <w:lvl w:ilvl="8" w:tentative="0">
      <w:start w:val="0"/>
      <w:numFmt w:val="bullet"/>
      <w:lvlText w:val="•"/>
      <w:lvlJc w:val="left"/>
      <w:pPr>
        <w:ind w:left="7581" w:hanging="713"/>
      </w:pPr>
      <w:rPr>
        <w:rFonts w:hint="default"/>
        <w:lang w:val="zh-CN" w:eastAsia="zh-CN" w:bidi="zh-CN"/>
      </w:rPr>
    </w:lvl>
  </w:abstractNum>
  <w:abstractNum w:abstractNumId="18">
    <w:nsid w:val="1BCBBCF0"/>
    <w:multiLevelType w:val="multilevel"/>
    <w:tmpl w:val="1BCBBCF0"/>
    <w:lvl w:ilvl="0" w:tentative="0">
      <w:start w:val="8"/>
      <w:numFmt w:val="decimal"/>
      <w:lvlText w:val="%1."/>
      <w:lvlJc w:val="left"/>
      <w:pPr>
        <w:ind w:left="772" w:hanging="348"/>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326" w:hanging="420"/>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424" w:hanging="600"/>
      </w:pPr>
      <w:rPr>
        <w:rFonts w:hint="default" w:ascii="Times New Roman" w:hAnsi="Times New Roman" w:eastAsia="Times New Roman" w:cs="Times New Roman"/>
        <w:spacing w:val="-108"/>
        <w:w w:val="100"/>
        <w:sz w:val="24"/>
        <w:szCs w:val="24"/>
        <w:lang w:val="zh-CN" w:eastAsia="zh-CN" w:bidi="zh-CN"/>
      </w:rPr>
    </w:lvl>
    <w:lvl w:ilvl="3" w:tentative="0">
      <w:start w:val="0"/>
      <w:numFmt w:val="bullet"/>
      <w:lvlText w:val="•"/>
      <w:lvlJc w:val="left"/>
      <w:pPr>
        <w:ind w:left="2400" w:hanging="600"/>
      </w:pPr>
      <w:rPr>
        <w:rFonts w:hint="default"/>
        <w:lang w:val="zh-CN" w:eastAsia="zh-CN" w:bidi="zh-CN"/>
      </w:rPr>
    </w:lvl>
    <w:lvl w:ilvl="4" w:tentative="0">
      <w:start w:val="0"/>
      <w:numFmt w:val="bullet"/>
      <w:lvlText w:val="•"/>
      <w:lvlJc w:val="left"/>
      <w:pPr>
        <w:ind w:left="3481" w:hanging="600"/>
      </w:pPr>
      <w:rPr>
        <w:rFonts w:hint="default"/>
        <w:lang w:val="zh-CN" w:eastAsia="zh-CN" w:bidi="zh-CN"/>
      </w:rPr>
    </w:lvl>
    <w:lvl w:ilvl="5" w:tentative="0">
      <w:start w:val="0"/>
      <w:numFmt w:val="bullet"/>
      <w:lvlText w:val="•"/>
      <w:lvlJc w:val="left"/>
      <w:pPr>
        <w:ind w:left="456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724" w:hanging="600"/>
      </w:pPr>
      <w:rPr>
        <w:rFonts w:hint="default"/>
        <w:lang w:val="zh-CN" w:eastAsia="zh-CN" w:bidi="zh-CN"/>
      </w:rPr>
    </w:lvl>
    <w:lvl w:ilvl="8" w:tentative="0">
      <w:start w:val="0"/>
      <w:numFmt w:val="bullet"/>
      <w:lvlText w:val="•"/>
      <w:lvlJc w:val="left"/>
      <w:pPr>
        <w:ind w:left="7804" w:hanging="600"/>
      </w:pPr>
      <w:rPr>
        <w:rFonts w:hint="default"/>
        <w:lang w:val="zh-CN" w:eastAsia="zh-CN" w:bidi="zh-CN"/>
      </w:rPr>
    </w:lvl>
  </w:abstractNum>
  <w:abstractNum w:abstractNumId="19">
    <w:nsid w:val="21B3B1B1"/>
    <w:multiLevelType w:val="multilevel"/>
    <w:tmpl w:val="21B3B1B1"/>
    <w:lvl w:ilvl="0" w:tentative="0">
      <w:start w:val="1"/>
      <w:numFmt w:val="decimal"/>
      <w:lvlText w:val="（%1）"/>
      <w:lvlJc w:val="left"/>
      <w:pPr>
        <w:ind w:left="105" w:hanging="530"/>
      </w:pPr>
      <w:rPr>
        <w:rFonts w:hint="default" w:ascii="宋体" w:hAnsi="宋体" w:eastAsia="宋体" w:cs="宋体"/>
        <w:spacing w:val="-25"/>
        <w:w w:val="100"/>
        <w:sz w:val="19"/>
        <w:szCs w:val="19"/>
        <w:lang w:val="zh-CN" w:eastAsia="zh-CN" w:bidi="zh-CN"/>
      </w:rPr>
    </w:lvl>
    <w:lvl w:ilvl="1" w:tentative="0">
      <w:start w:val="0"/>
      <w:numFmt w:val="bullet"/>
      <w:lvlText w:val="•"/>
      <w:lvlJc w:val="left"/>
      <w:pPr>
        <w:ind w:left="773" w:hanging="530"/>
      </w:pPr>
      <w:rPr>
        <w:rFonts w:hint="default"/>
        <w:lang w:val="zh-CN" w:eastAsia="zh-CN" w:bidi="zh-CN"/>
      </w:rPr>
    </w:lvl>
    <w:lvl w:ilvl="2" w:tentative="0">
      <w:start w:val="0"/>
      <w:numFmt w:val="bullet"/>
      <w:lvlText w:val="•"/>
      <w:lvlJc w:val="left"/>
      <w:pPr>
        <w:ind w:left="1446" w:hanging="530"/>
      </w:pPr>
      <w:rPr>
        <w:rFonts w:hint="default"/>
        <w:lang w:val="zh-CN" w:eastAsia="zh-CN" w:bidi="zh-CN"/>
      </w:rPr>
    </w:lvl>
    <w:lvl w:ilvl="3" w:tentative="0">
      <w:start w:val="0"/>
      <w:numFmt w:val="bullet"/>
      <w:lvlText w:val="•"/>
      <w:lvlJc w:val="left"/>
      <w:pPr>
        <w:ind w:left="2120" w:hanging="530"/>
      </w:pPr>
      <w:rPr>
        <w:rFonts w:hint="default"/>
        <w:lang w:val="zh-CN" w:eastAsia="zh-CN" w:bidi="zh-CN"/>
      </w:rPr>
    </w:lvl>
    <w:lvl w:ilvl="4" w:tentative="0">
      <w:start w:val="0"/>
      <w:numFmt w:val="bullet"/>
      <w:lvlText w:val="•"/>
      <w:lvlJc w:val="left"/>
      <w:pPr>
        <w:ind w:left="2793" w:hanging="530"/>
      </w:pPr>
      <w:rPr>
        <w:rFonts w:hint="default"/>
        <w:lang w:val="zh-CN" w:eastAsia="zh-CN" w:bidi="zh-CN"/>
      </w:rPr>
    </w:lvl>
    <w:lvl w:ilvl="5" w:tentative="0">
      <w:start w:val="0"/>
      <w:numFmt w:val="bullet"/>
      <w:lvlText w:val="•"/>
      <w:lvlJc w:val="left"/>
      <w:pPr>
        <w:ind w:left="3467" w:hanging="530"/>
      </w:pPr>
      <w:rPr>
        <w:rFonts w:hint="default"/>
        <w:lang w:val="zh-CN" w:eastAsia="zh-CN" w:bidi="zh-CN"/>
      </w:rPr>
    </w:lvl>
    <w:lvl w:ilvl="6" w:tentative="0">
      <w:start w:val="0"/>
      <w:numFmt w:val="bullet"/>
      <w:lvlText w:val="•"/>
      <w:lvlJc w:val="left"/>
      <w:pPr>
        <w:ind w:left="4140" w:hanging="530"/>
      </w:pPr>
      <w:rPr>
        <w:rFonts w:hint="default"/>
        <w:lang w:val="zh-CN" w:eastAsia="zh-CN" w:bidi="zh-CN"/>
      </w:rPr>
    </w:lvl>
    <w:lvl w:ilvl="7" w:tentative="0">
      <w:start w:val="0"/>
      <w:numFmt w:val="bullet"/>
      <w:lvlText w:val="•"/>
      <w:lvlJc w:val="left"/>
      <w:pPr>
        <w:ind w:left="4813" w:hanging="530"/>
      </w:pPr>
      <w:rPr>
        <w:rFonts w:hint="default"/>
        <w:lang w:val="zh-CN" w:eastAsia="zh-CN" w:bidi="zh-CN"/>
      </w:rPr>
    </w:lvl>
    <w:lvl w:ilvl="8" w:tentative="0">
      <w:start w:val="0"/>
      <w:numFmt w:val="bullet"/>
      <w:lvlText w:val="•"/>
      <w:lvlJc w:val="left"/>
      <w:pPr>
        <w:ind w:left="5487" w:hanging="530"/>
      </w:pPr>
      <w:rPr>
        <w:rFonts w:hint="default"/>
        <w:lang w:val="zh-CN" w:eastAsia="zh-CN" w:bidi="zh-CN"/>
      </w:rPr>
    </w:lvl>
  </w:abstractNum>
  <w:abstractNum w:abstractNumId="20">
    <w:nsid w:val="4A51D704"/>
    <w:multiLevelType w:val="multilevel"/>
    <w:tmpl w:val="4A51D704"/>
    <w:lvl w:ilvl="0" w:tentative="0">
      <w:start w:val="1"/>
      <w:numFmt w:val="decimal"/>
      <w:lvlText w:val="%1."/>
      <w:lvlJc w:val="left"/>
      <w:pPr>
        <w:ind w:left="120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076" w:hanging="300"/>
      </w:pPr>
      <w:rPr>
        <w:rFonts w:hint="default"/>
        <w:lang w:val="zh-CN" w:eastAsia="zh-CN" w:bidi="zh-CN"/>
      </w:rPr>
    </w:lvl>
    <w:lvl w:ilvl="2" w:tentative="0">
      <w:start w:val="0"/>
      <w:numFmt w:val="bullet"/>
      <w:lvlText w:val="•"/>
      <w:lvlJc w:val="left"/>
      <w:pPr>
        <w:ind w:left="2953" w:hanging="300"/>
      </w:pPr>
      <w:rPr>
        <w:rFonts w:hint="default"/>
        <w:lang w:val="zh-CN" w:eastAsia="zh-CN" w:bidi="zh-CN"/>
      </w:rPr>
    </w:lvl>
    <w:lvl w:ilvl="3" w:tentative="0">
      <w:start w:val="0"/>
      <w:numFmt w:val="bullet"/>
      <w:lvlText w:val="•"/>
      <w:lvlJc w:val="left"/>
      <w:pPr>
        <w:ind w:left="3829" w:hanging="300"/>
      </w:pPr>
      <w:rPr>
        <w:rFonts w:hint="default"/>
        <w:lang w:val="zh-CN" w:eastAsia="zh-CN" w:bidi="zh-CN"/>
      </w:rPr>
    </w:lvl>
    <w:lvl w:ilvl="4" w:tentative="0">
      <w:start w:val="0"/>
      <w:numFmt w:val="bullet"/>
      <w:lvlText w:val="•"/>
      <w:lvlJc w:val="left"/>
      <w:pPr>
        <w:ind w:left="4706" w:hanging="300"/>
      </w:pPr>
      <w:rPr>
        <w:rFonts w:hint="default"/>
        <w:lang w:val="zh-CN" w:eastAsia="zh-CN" w:bidi="zh-CN"/>
      </w:rPr>
    </w:lvl>
    <w:lvl w:ilvl="5" w:tentative="0">
      <w:start w:val="0"/>
      <w:numFmt w:val="bullet"/>
      <w:lvlText w:val="•"/>
      <w:lvlJc w:val="left"/>
      <w:pPr>
        <w:ind w:left="5583" w:hanging="300"/>
      </w:pPr>
      <w:rPr>
        <w:rFonts w:hint="default"/>
        <w:lang w:val="zh-CN" w:eastAsia="zh-CN" w:bidi="zh-CN"/>
      </w:rPr>
    </w:lvl>
    <w:lvl w:ilvl="6" w:tentative="0">
      <w:start w:val="0"/>
      <w:numFmt w:val="bullet"/>
      <w:lvlText w:val="•"/>
      <w:lvlJc w:val="left"/>
      <w:pPr>
        <w:ind w:left="6459" w:hanging="300"/>
      </w:pPr>
      <w:rPr>
        <w:rFonts w:hint="default"/>
        <w:lang w:val="zh-CN" w:eastAsia="zh-CN" w:bidi="zh-CN"/>
      </w:rPr>
    </w:lvl>
    <w:lvl w:ilvl="7" w:tentative="0">
      <w:start w:val="0"/>
      <w:numFmt w:val="bullet"/>
      <w:lvlText w:val="•"/>
      <w:lvlJc w:val="left"/>
      <w:pPr>
        <w:ind w:left="7336" w:hanging="300"/>
      </w:pPr>
      <w:rPr>
        <w:rFonts w:hint="default"/>
        <w:lang w:val="zh-CN" w:eastAsia="zh-CN" w:bidi="zh-CN"/>
      </w:rPr>
    </w:lvl>
    <w:lvl w:ilvl="8" w:tentative="0">
      <w:start w:val="0"/>
      <w:numFmt w:val="bullet"/>
      <w:lvlText w:val="•"/>
      <w:lvlJc w:val="left"/>
      <w:pPr>
        <w:ind w:left="8213" w:hanging="300"/>
      </w:pPr>
      <w:rPr>
        <w:rFonts w:hint="default"/>
        <w:lang w:val="zh-CN" w:eastAsia="zh-CN" w:bidi="zh-CN"/>
      </w:rPr>
    </w:lvl>
  </w:abstractNum>
  <w:abstractNum w:abstractNumId="21">
    <w:nsid w:val="4CD1E351"/>
    <w:multiLevelType w:val="multilevel"/>
    <w:tmpl w:val="4CD1E351"/>
    <w:lvl w:ilvl="0" w:tentative="0">
      <w:start w:val="1"/>
      <w:numFmt w:val="decimal"/>
      <w:lvlText w:val="（%1）"/>
      <w:lvlJc w:val="left"/>
      <w:pPr>
        <w:ind w:left="1642"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72" w:hanging="601"/>
      </w:pPr>
      <w:rPr>
        <w:rFonts w:hint="default"/>
        <w:lang w:val="zh-CN" w:eastAsia="zh-CN" w:bidi="zh-CN"/>
      </w:rPr>
    </w:lvl>
    <w:lvl w:ilvl="2" w:tentative="0">
      <w:start w:val="0"/>
      <w:numFmt w:val="bullet"/>
      <w:lvlText w:val="•"/>
      <w:lvlJc w:val="left"/>
      <w:pPr>
        <w:ind w:left="3305" w:hanging="601"/>
      </w:pPr>
      <w:rPr>
        <w:rFonts w:hint="default"/>
        <w:lang w:val="zh-CN" w:eastAsia="zh-CN" w:bidi="zh-CN"/>
      </w:rPr>
    </w:lvl>
    <w:lvl w:ilvl="3" w:tentative="0">
      <w:start w:val="0"/>
      <w:numFmt w:val="bullet"/>
      <w:lvlText w:val="•"/>
      <w:lvlJc w:val="left"/>
      <w:pPr>
        <w:ind w:left="4137" w:hanging="601"/>
      </w:pPr>
      <w:rPr>
        <w:rFonts w:hint="default"/>
        <w:lang w:val="zh-CN" w:eastAsia="zh-CN" w:bidi="zh-CN"/>
      </w:rPr>
    </w:lvl>
    <w:lvl w:ilvl="4" w:tentative="0">
      <w:start w:val="0"/>
      <w:numFmt w:val="bullet"/>
      <w:lvlText w:val="•"/>
      <w:lvlJc w:val="left"/>
      <w:pPr>
        <w:ind w:left="4970"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35" w:hanging="601"/>
      </w:pPr>
      <w:rPr>
        <w:rFonts w:hint="default"/>
        <w:lang w:val="zh-CN" w:eastAsia="zh-CN" w:bidi="zh-CN"/>
      </w:rPr>
    </w:lvl>
    <w:lvl w:ilvl="7" w:tentative="0">
      <w:start w:val="0"/>
      <w:numFmt w:val="bullet"/>
      <w:lvlText w:val="•"/>
      <w:lvlJc w:val="left"/>
      <w:pPr>
        <w:ind w:left="7468" w:hanging="601"/>
      </w:pPr>
      <w:rPr>
        <w:rFonts w:hint="default"/>
        <w:lang w:val="zh-CN" w:eastAsia="zh-CN" w:bidi="zh-CN"/>
      </w:rPr>
    </w:lvl>
    <w:lvl w:ilvl="8" w:tentative="0">
      <w:start w:val="0"/>
      <w:numFmt w:val="bullet"/>
      <w:lvlText w:val="•"/>
      <w:lvlJc w:val="left"/>
      <w:pPr>
        <w:ind w:left="8301" w:hanging="601"/>
      </w:pPr>
      <w:rPr>
        <w:rFonts w:hint="default"/>
        <w:lang w:val="zh-CN" w:eastAsia="zh-CN" w:bidi="zh-CN"/>
      </w:rPr>
    </w:lvl>
  </w:abstractNum>
  <w:abstractNum w:abstractNumId="22">
    <w:nsid w:val="5739E810"/>
    <w:multiLevelType w:val="singleLevel"/>
    <w:tmpl w:val="5739E810"/>
    <w:lvl w:ilvl="0" w:tentative="0">
      <w:start w:val="2"/>
      <w:numFmt w:val="decimal"/>
      <w:suff w:val="nothing"/>
      <w:lvlText w:val="%1、"/>
      <w:lvlJc w:val="left"/>
    </w:lvl>
  </w:abstractNum>
  <w:num w:numId="1">
    <w:abstractNumId w:val="13"/>
  </w:num>
  <w:num w:numId="2">
    <w:abstractNumId w:val="8"/>
  </w:num>
  <w:num w:numId="3">
    <w:abstractNumId w:val="10"/>
  </w:num>
  <w:num w:numId="4">
    <w:abstractNumId w:val="7"/>
  </w:num>
  <w:num w:numId="5">
    <w:abstractNumId w:val="2"/>
  </w:num>
  <w:num w:numId="6">
    <w:abstractNumId w:val="5"/>
  </w:num>
  <w:num w:numId="7">
    <w:abstractNumId w:val="18"/>
  </w:num>
  <w:num w:numId="8">
    <w:abstractNumId w:val="11"/>
  </w:num>
  <w:num w:numId="9">
    <w:abstractNumId w:val="17"/>
  </w:num>
  <w:num w:numId="10">
    <w:abstractNumId w:val="0"/>
  </w:num>
  <w:num w:numId="11">
    <w:abstractNumId w:val="9"/>
  </w:num>
  <w:num w:numId="12">
    <w:abstractNumId w:val="15"/>
  </w:num>
  <w:num w:numId="13">
    <w:abstractNumId w:val="21"/>
  </w:num>
  <w:num w:numId="14">
    <w:abstractNumId w:val="16"/>
  </w:num>
  <w:num w:numId="15">
    <w:abstractNumId w:val="4"/>
  </w:num>
  <w:num w:numId="16">
    <w:abstractNumId w:val="14"/>
  </w:num>
  <w:num w:numId="17">
    <w:abstractNumId w:val="20"/>
  </w:num>
  <w:num w:numId="18">
    <w:abstractNumId w:val="6"/>
  </w:num>
  <w:num w:numId="19">
    <w:abstractNumId w:val="1"/>
  </w:num>
  <w:num w:numId="20">
    <w:abstractNumId w:val="12"/>
  </w:num>
  <w:num w:numId="21">
    <w:abstractNumId w:val="22"/>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71.217.92.230:20383/seeyon/officeservlet"/>
  </w:docVars>
  <w:rsids>
    <w:rsidRoot w:val="00AE367B"/>
    <w:rsid w:val="00090AD6"/>
    <w:rsid w:val="000A78F9"/>
    <w:rsid w:val="00186177"/>
    <w:rsid w:val="001A2E37"/>
    <w:rsid w:val="002117D3"/>
    <w:rsid w:val="00242212"/>
    <w:rsid w:val="002B2FAA"/>
    <w:rsid w:val="002C5F4C"/>
    <w:rsid w:val="003609F5"/>
    <w:rsid w:val="003937F6"/>
    <w:rsid w:val="00407FF5"/>
    <w:rsid w:val="00463855"/>
    <w:rsid w:val="004A62A3"/>
    <w:rsid w:val="004F2F44"/>
    <w:rsid w:val="0054710C"/>
    <w:rsid w:val="00551A7D"/>
    <w:rsid w:val="00600267"/>
    <w:rsid w:val="006F355C"/>
    <w:rsid w:val="00753065"/>
    <w:rsid w:val="007C2D93"/>
    <w:rsid w:val="00836F80"/>
    <w:rsid w:val="00860DFF"/>
    <w:rsid w:val="008C0B5E"/>
    <w:rsid w:val="008F3D44"/>
    <w:rsid w:val="0094433F"/>
    <w:rsid w:val="00A22D4F"/>
    <w:rsid w:val="00A26296"/>
    <w:rsid w:val="00AE367B"/>
    <w:rsid w:val="00C0670F"/>
    <w:rsid w:val="00C24708"/>
    <w:rsid w:val="00C60C80"/>
    <w:rsid w:val="00C8292E"/>
    <w:rsid w:val="00CB0E69"/>
    <w:rsid w:val="00CD68FE"/>
    <w:rsid w:val="00CF7730"/>
    <w:rsid w:val="00E5725F"/>
    <w:rsid w:val="00E901BD"/>
    <w:rsid w:val="00E90EA1"/>
    <w:rsid w:val="00EA7B9D"/>
    <w:rsid w:val="00F51202"/>
    <w:rsid w:val="00F51C83"/>
    <w:rsid w:val="00F81AED"/>
    <w:rsid w:val="00FD21DF"/>
    <w:rsid w:val="01151B50"/>
    <w:rsid w:val="011F65C0"/>
    <w:rsid w:val="01CE63D6"/>
    <w:rsid w:val="01CE65F7"/>
    <w:rsid w:val="01E139B4"/>
    <w:rsid w:val="020B604E"/>
    <w:rsid w:val="02C70357"/>
    <w:rsid w:val="02D12CED"/>
    <w:rsid w:val="02E276A2"/>
    <w:rsid w:val="02FF0F2D"/>
    <w:rsid w:val="03217341"/>
    <w:rsid w:val="03497459"/>
    <w:rsid w:val="034B7E34"/>
    <w:rsid w:val="035310EA"/>
    <w:rsid w:val="03702737"/>
    <w:rsid w:val="0387729A"/>
    <w:rsid w:val="03C84223"/>
    <w:rsid w:val="03D201CC"/>
    <w:rsid w:val="03F451A6"/>
    <w:rsid w:val="04104B9B"/>
    <w:rsid w:val="04174172"/>
    <w:rsid w:val="04693CC4"/>
    <w:rsid w:val="047D0388"/>
    <w:rsid w:val="04EB6DB2"/>
    <w:rsid w:val="04F945E1"/>
    <w:rsid w:val="05031FA3"/>
    <w:rsid w:val="050B5A18"/>
    <w:rsid w:val="05290982"/>
    <w:rsid w:val="0567108D"/>
    <w:rsid w:val="05B7684A"/>
    <w:rsid w:val="06631B75"/>
    <w:rsid w:val="066B35A9"/>
    <w:rsid w:val="068E2EB5"/>
    <w:rsid w:val="06B8541D"/>
    <w:rsid w:val="06C96B87"/>
    <w:rsid w:val="071978B3"/>
    <w:rsid w:val="074119AE"/>
    <w:rsid w:val="075E4417"/>
    <w:rsid w:val="076230AD"/>
    <w:rsid w:val="0767179E"/>
    <w:rsid w:val="079250AC"/>
    <w:rsid w:val="079E5FC6"/>
    <w:rsid w:val="07B2298B"/>
    <w:rsid w:val="07CA072D"/>
    <w:rsid w:val="07D435CE"/>
    <w:rsid w:val="07D73D65"/>
    <w:rsid w:val="07EB28DB"/>
    <w:rsid w:val="08047547"/>
    <w:rsid w:val="0814604F"/>
    <w:rsid w:val="082C1B47"/>
    <w:rsid w:val="08413C56"/>
    <w:rsid w:val="08AB5DAA"/>
    <w:rsid w:val="08C264F3"/>
    <w:rsid w:val="090E72E7"/>
    <w:rsid w:val="09124FDB"/>
    <w:rsid w:val="09326A3C"/>
    <w:rsid w:val="09656BB9"/>
    <w:rsid w:val="098F62FC"/>
    <w:rsid w:val="09A73F2E"/>
    <w:rsid w:val="09AF088C"/>
    <w:rsid w:val="09C534D3"/>
    <w:rsid w:val="09FD4D33"/>
    <w:rsid w:val="0A22455B"/>
    <w:rsid w:val="0A55041C"/>
    <w:rsid w:val="0A83402C"/>
    <w:rsid w:val="0A9B620A"/>
    <w:rsid w:val="0AA8321A"/>
    <w:rsid w:val="0AC22E80"/>
    <w:rsid w:val="0ACC32D2"/>
    <w:rsid w:val="0B1041F2"/>
    <w:rsid w:val="0B1C5C81"/>
    <w:rsid w:val="0B3C5E6B"/>
    <w:rsid w:val="0B463062"/>
    <w:rsid w:val="0B617C16"/>
    <w:rsid w:val="0B660413"/>
    <w:rsid w:val="0B7D6836"/>
    <w:rsid w:val="0B801DC2"/>
    <w:rsid w:val="0B8278E4"/>
    <w:rsid w:val="0BE74738"/>
    <w:rsid w:val="0C0307B5"/>
    <w:rsid w:val="0C2A2E17"/>
    <w:rsid w:val="0C3F6364"/>
    <w:rsid w:val="0C41249D"/>
    <w:rsid w:val="0C4D3C9B"/>
    <w:rsid w:val="0C936E9B"/>
    <w:rsid w:val="0CC13E0A"/>
    <w:rsid w:val="0CE824AB"/>
    <w:rsid w:val="0D042929"/>
    <w:rsid w:val="0D1400EE"/>
    <w:rsid w:val="0D3A3A2B"/>
    <w:rsid w:val="0D472386"/>
    <w:rsid w:val="0D673F54"/>
    <w:rsid w:val="0D7A7BA5"/>
    <w:rsid w:val="0D820516"/>
    <w:rsid w:val="0DD15269"/>
    <w:rsid w:val="0E2C1EB7"/>
    <w:rsid w:val="0ECB40AA"/>
    <w:rsid w:val="0EED1959"/>
    <w:rsid w:val="0F4B5C39"/>
    <w:rsid w:val="0F4E1AA4"/>
    <w:rsid w:val="0FE87129"/>
    <w:rsid w:val="10274D92"/>
    <w:rsid w:val="10722C7C"/>
    <w:rsid w:val="111241F7"/>
    <w:rsid w:val="113E2E7E"/>
    <w:rsid w:val="114C5308"/>
    <w:rsid w:val="118338A8"/>
    <w:rsid w:val="11AD2A72"/>
    <w:rsid w:val="11B37BBD"/>
    <w:rsid w:val="11E62DA2"/>
    <w:rsid w:val="11F40AE4"/>
    <w:rsid w:val="124459B7"/>
    <w:rsid w:val="12463C78"/>
    <w:rsid w:val="12491AA2"/>
    <w:rsid w:val="128C5C32"/>
    <w:rsid w:val="12C91BFF"/>
    <w:rsid w:val="12D87F4A"/>
    <w:rsid w:val="12E46D06"/>
    <w:rsid w:val="12EF2870"/>
    <w:rsid w:val="13127671"/>
    <w:rsid w:val="1318571C"/>
    <w:rsid w:val="132C517D"/>
    <w:rsid w:val="13526C17"/>
    <w:rsid w:val="1367778D"/>
    <w:rsid w:val="137C080E"/>
    <w:rsid w:val="13B20729"/>
    <w:rsid w:val="143C07FD"/>
    <w:rsid w:val="14440B9D"/>
    <w:rsid w:val="14A821F0"/>
    <w:rsid w:val="14B51BE8"/>
    <w:rsid w:val="14E44E60"/>
    <w:rsid w:val="14EB04AA"/>
    <w:rsid w:val="14FA3189"/>
    <w:rsid w:val="151474EA"/>
    <w:rsid w:val="1517121D"/>
    <w:rsid w:val="152C4136"/>
    <w:rsid w:val="154B2A2D"/>
    <w:rsid w:val="1564593D"/>
    <w:rsid w:val="15720FFE"/>
    <w:rsid w:val="15E14E7C"/>
    <w:rsid w:val="16085354"/>
    <w:rsid w:val="162F0A99"/>
    <w:rsid w:val="163067DF"/>
    <w:rsid w:val="16383D98"/>
    <w:rsid w:val="165C46CF"/>
    <w:rsid w:val="165C6BA3"/>
    <w:rsid w:val="167C3A9D"/>
    <w:rsid w:val="16A52C83"/>
    <w:rsid w:val="16BF4D5E"/>
    <w:rsid w:val="16E84542"/>
    <w:rsid w:val="17390FBD"/>
    <w:rsid w:val="173D2028"/>
    <w:rsid w:val="173D2416"/>
    <w:rsid w:val="1752337A"/>
    <w:rsid w:val="175C107F"/>
    <w:rsid w:val="17657C67"/>
    <w:rsid w:val="179C379A"/>
    <w:rsid w:val="17F81B92"/>
    <w:rsid w:val="17FA4A17"/>
    <w:rsid w:val="18146379"/>
    <w:rsid w:val="182A3B43"/>
    <w:rsid w:val="18567F4F"/>
    <w:rsid w:val="186C7072"/>
    <w:rsid w:val="189128DF"/>
    <w:rsid w:val="18942BB8"/>
    <w:rsid w:val="18CF4E1D"/>
    <w:rsid w:val="18EB0578"/>
    <w:rsid w:val="19054C8C"/>
    <w:rsid w:val="1934224C"/>
    <w:rsid w:val="19513F3A"/>
    <w:rsid w:val="196C04DD"/>
    <w:rsid w:val="198C3488"/>
    <w:rsid w:val="19970AE7"/>
    <w:rsid w:val="199C6314"/>
    <w:rsid w:val="19F210A9"/>
    <w:rsid w:val="19F92B8C"/>
    <w:rsid w:val="1A5A4819"/>
    <w:rsid w:val="1AE15EFF"/>
    <w:rsid w:val="1B0F147B"/>
    <w:rsid w:val="1B102750"/>
    <w:rsid w:val="1B241FA0"/>
    <w:rsid w:val="1B326FE2"/>
    <w:rsid w:val="1B3F1DCD"/>
    <w:rsid w:val="1B431A43"/>
    <w:rsid w:val="1B5C790D"/>
    <w:rsid w:val="1B8008D2"/>
    <w:rsid w:val="1BA16941"/>
    <w:rsid w:val="1BAF4D20"/>
    <w:rsid w:val="1BC57919"/>
    <w:rsid w:val="1BC678B7"/>
    <w:rsid w:val="1BD70260"/>
    <w:rsid w:val="1C262FA3"/>
    <w:rsid w:val="1C2D2531"/>
    <w:rsid w:val="1C607AEE"/>
    <w:rsid w:val="1C6A5F14"/>
    <w:rsid w:val="1C8A3E38"/>
    <w:rsid w:val="1C8F098B"/>
    <w:rsid w:val="1C9777D1"/>
    <w:rsid w:val="1CBA3D53"/>
    <w:rsid w:val="1CE96030"/>
    <w:rsid w:val="1D013AD4"/>
    <w:rsid w:val="1D4329E3"/>
    <w:rsid w:val="1D790FE0"/>
    <w:rsid w:val="1DA40495"/>
    <w:rsid w:val="1E113EFE"/>
    <w:rsid w:val="1E307A1F"/>
    <w:rsid w:val="1E685E17"/>
    <w:rsid w:val="1EA74498"/>
    <w:rsid w:val="1EBB0B9D"/>
    <w:rsid w:val="1ECE76BB"/>
    <w:rsid w:val="1ED35B3A"/>
    <w:rsid w:val="1F0B288E"/>
    <w:rsid w:val="1F0E377C"/>
    <w:rsid w:val="1F2C31B0"/>
    <w:rsid w:val="1F4735D5"/>
    <w:rsid w:val="1F565CA7"/>
    <w:rsid w:val="1F7A0E95"/>
    <w:rsid w:val="1F9540EC"/>
    <w:rsid w:val="201D72BF"/>
    <w:rsid w:val="204514C1"/>
    <w:rsid w:val="205F1C31"/>
    <w:rsid w:val="207347DF"/>
    <w:rsid w:val="208077F1"/>
    <w:rsid w:val="20815658"/>
    <w:rsid w:val="208679E3"/>
    <w:rsid w:val="20892D3E"/>
    <w:rsid w:val="20B309C0"/>
    <w:rsid w:val="20C52FA2"/>
    <w:rsid w:val="213E722A"/>
    <w:rsid w:val="216C1527"/>
    <w:rsid w:val="2184308F"/>
    <w:rsid w:val="21881E23"/>
    <w:rsid w:val="21A023E7"/>
    <w:rsid w:val="21AD079C"/>
    <w:rsid w:val="21AF0CA7"/>
    <w:rsid w:val="21B25F1A"/>
    <w:rsid w:val="21BA0982"/>
    <w:rsid w:val="21F92F0C"/>
    <w:rsid w:val="221013A2"/>
    <w:rsid w:val="22281B58"/>
    <w:rsid w:val="22545977"/>
    <w:rsid w:val="228E40C8"/>
    <w:rsid w:val="22BA06A4"/>
    <w:rsid w:val="22C11FDE"/>
    <w:rsid w:val="22F559C5"/>
    <w:rsid w:val="230971A4"/>
    <w:rsid w:val="230C75B8"/>
    <w:rsid w:val="232040B5"/>
    <w:rsid w:val="23205EF5"/>
    <w:rsid w:val="235502A4"/>
    <w:rsid w:val="235D15B8"/>
    <w:rsid w:val="23723E86"/>
    <w:rsid w:val="238479E4"/>
    <w:rsid w:val="23916F09"/>
    <w:rsid w:val="23FD38C6"/>
    <w:rsid w:val="245F72E3"/>
    <w:rsid w:val="249F4E8F"/>
    <w:rsid w:val="24AA75C8"/>
    <w:rsid w:val="24BE5268"/>
    <w:rsid w:val="253E1C41"/>
    <w:rsid w:val="257E5DCA"/>
    <w:rsid w:val="259C65D1"/>
    <w:rsid w:val="25AA5EEB"/>
    <w:rsid w:val="25C5645D"/>
    <w:rsid w:val="25D410EA"/>
    <w:rsid w:val="25D76A10"/>
    <w:rsid w:val="25E04C80"/>
    <w:rsid w:val="260823FE"/>
    <w:rsid w:val="26210BCD"/>
    <w:rsid w:val="263747D1"/>
    <w:rsid w:val="2669436E"/>
    <w:rsid w:val="269A5C70"/>
    <w:rsid w:val="26AC640F"/>
    <w:rsid w:val="26B2165C"/>
    <w:rsid w:val="26C200E8"/>
    <w:rsid w:val="26D0755E"/>
    <w:rsid w:val="26DF68EC"/>
    <w:rsid w:val="270A2AB9"/>
    <w:rsid w:val="27144711"/>
    <w:rsid w:val="276E15FA"/>
    <w:rsid w:val="277C76F4"/>
    <w:rsid w:val="277D2808"/>
    <w:rsid w:val="2788525F"/>
    <w:rsid w:val="2796117A"/>
    <w:rsid w:val="27D95CB4"/>
    <w:rsid w:val="28031091"/>
    <w:rsid w:val="28113C15"/>
    <w:rsid w:val="282F035B"/>
    <w:rsid w:val="283C0A8D"/>
    <w:rsid w:val="283F2252"/>
    <w:rsid w:val="28451472"/>
    <w:rsid w:val="28A8441A"/>
    <w:rsid w:val="28FD5BEE"/>
    <w:rsid w:val="298C45E5"/>
    <w:rsid w:val="2A616ED7"/>
    <w:rsid w:val="2A847EE3"/>
    <w:rsid w:val="2AC55591"/>
    <w:rsid w:val="2B323118"/>
    <w:rsid w:val="2B46097C"/>
    <w:rsid w:val="2B6565CC"/>
    <w:rsid w:val="2B6C35EA"/>
    <w:rsid w:val="2B931C41"/>
    <w:rsid w:val="2B945ED0"/>
    <w:rsid w:val="2BAB0282"/>
    <w:rsid w:val="2BBB0317"/>
    <w:rsid w:val="2BC04D6E"/>
    <w:rsid w:val="2BD42AFD"/>
    <w:rsid w:val="2BEA7955"/>
    <w:rsid w:val="2BEC3CAE"/>
    <w:rsid w:val="2BF12AF7"/>
    <w:rsid w:val="2BF86E6E"/>
    <w:rsid w:val="2C0C3DEE"/>
    <w:rsid w:val="2C3D7606"/>
    <w:rsid w:val="2C440EFD"/>
    <w:rsid w:val="2CAB5582"/>
    <w:rsid w:val="2CBC4361"/>
    <w:rsid w:val="2CCE17B2"/>
    <w:rsid w:val="2D0B68D6"/>
    <w:rsid w:val="2D976AE2"/>
    <w:rsid w:val="2DB91D5C"/>
    <w:rsid w:val="2E552BD5"/>
    <w:rsid w:val="2E657AC6"/>
    <w:rsid w:val="2E6E0FCF"/>
    <w:rsid w:val="2E9A6B5A"/>
    <w:rsid w:val="2EA839D7"/>
    <w:rsid w:val="2EAC2488"/>
    <w:rsid w:val="2EC369D1"/>
    <w:rsid w:val="2F1A072B"/>
    <w:rsid w:val="2F2D0C1D"/>
    <w:rsid w:val="2F417AB5"/>
    <w:rsid w:val="2F5B6FC8"/>
    <w:rsid w:val="2F7C0C70"/>
    <w:rsid w:val="2F826776"/>
    <w:rsid w:val="2F875E14"/>
    <w:rsid w:val="2FD42215"/>
    <w:rsid w:val="2FE3520B"/>
    <w:rsid w:val="30074242"/>
    <w:rsid w:val="30E65831"/>
    <w:rsid w:val="30EE4939"/>
    <w:rsid w:val="31211ABE"/>
    <w:rsid w:val="313A19DC"/>
    <w:rsid w:val="313E03CA"/>
    <w:rsid w:val="31970F20"/>
    <w:rsid w:val="31CA05F8"/>
    <w:rsid w:val="31D20573"/>
    <w:rsid w:val="31E73AFC"/>
    <w:rsid w:val="32082EC2"/>
    <w:rsid w:val="322075F3"/>
    <w:rsid w:val="3257419C"/>
    <w:rsid w:val="325D2786"/>
    <w:rsid w:val="326638F0"/>
    <w:rsid w:val="329910E2"/>
    <w:rsid w:val="32D174DE"/>
    <w:rsid w:val="32E757CE"/>
    <w:rsid w:val="32F16DFC"/>
    <w:rsid w:val="33135113"/>
    <w:rsid w:val="33141FDE"/>
    <w:rsid w:val="332649DC"/>
    <w:rsid w:val="333C3278"/>
    <w:rsid w:val="333E302B"/>
    <w:rsid w:val="33656EA4"/>
    <w:rsid w:val="33685DE0"/>
    <w:rsid w:val="33744880"/>
    <w:rsid w:val="337630AC"/>
    <w:rsid w:val="338E5D0A"/>
    <w:rsid w:val="339B5298"/>
    <w:rsid w:val="340075C1"/>
    <w:rsid w:val="3451212B"/>
    <w:rsid w:val="346728A5"/>
    <w:rsid w:val="349C5640"/>
    <w:rsid w:val="34CD1B33"/>
    <w:rsid w:val="34F24772"/>
    <w:rsid w:val="351C50D3"/>
    <w:rsid w:val="35246E03"/>
    <w:rsid w:val="357F103F"/>
    <w:rsid w:val="35B50840"/>
    <w:rsid w:val="35BC5D4C"/>
    <w:rsid w:val="35C15BA7"/>
    <w:rsid w:val="35C7083C"/>
    <w:rsid w:val="35E220EC"/>
    <w:rsid w:val="35EC6FF8"/>
    <w:rsid w:val="35F748F4"/>
    <w:rsid w:val="36351601"/>
    <w:rsid w:val="364A3C48"/>
    <w:rsid w:val="367E5D20"/>
    <w:rsid w:val="368A2C2C"/>
    <w:rsid w:val="3690271E"/>
    <w:rsid w:val="36AC7297"/>
    <w:rsid w:val="36B044BB"/>
    <w:rsid w:val="36C5347F"/>
    <w:rsid w:val="37323F1C"/>
    <w:rsid w:val="373E3C74"/>
    <w:rsid w:val="376E136E"/>
    <w:rsid w:val="37A91122"/>
    <w:rsid w:val="37E7329C"/>
    <w:rsid w:val="37F51496"/>
    <w:rsid w:val="38792B0B"/>
    <w:rsid w:val="38A02076"/>
    <w:rsid w:val="38A8526F"/>
    <w:rsid w:val="38E1627D"/>
    <w:rsid w:val="38F548DF"/>
    <w:rsid w:val="38F72133"/>
    <w:rsid w:val="38FF11A5"/>
    <w:rsid w:val="390B1ED2"/>
    <w:rsid w:val="39234E84"/>
    <w:rsid w:val="395D3E13"/>
    <w:rsid w:val="397208D8"/>
    <w:rsid w:val="397A0F78"/>
    <w:rsid w:val="39AF72F5"/>
    <w:rsid w:val="39BE012B"/>
    <w:rsid w:val="39F3075F"/>
    <w:rsid w:val="3A4E4BB9"/>
    <w:rsid w:val="3A5700A8"/>
    <w:rsid w:val="3A7F2EE0"/>
    <w:rsid w:val="3ADA3909"/>
    <w:rsid w:val="3AF3188A"/>
    <w:rsid w:val="3B433A56"/>
    <w:rsid w:val="3B6113C6"/>
    <w:rsid w:val="3B6D741C"/>
    <w:rsid w:val="3B700D90"/>
    <w:rsid w:val="3B903044"/>
    <w:rsid w:val="3BE6449D"/>
    <w:rsid w:val="3BF41258"/>
    <w:rsid w:val="3C182A5C"/>
    <w:rsid w:val="3C294CA2"/>
    <w:rsid w:val="3C570970"/>
    <w:rsid w:val="3C8E216C"/>
    <w:rsid w:val="3CB47601"/>
    <w:rsid w:val="3CF9480E"/>
    <w:rsid w:val="3CFA5AB6"/>
    <w:rsid w:val="3D7244C3"/>
    <w:rsid w:val="3DAD21AF"/>
    <w:rsid w:val="3DD41251"/>
    <w:rsid w:val="3E525480"/>
    <w:rsid w:val="3E793AD5"/>
    <w:rsid w:val="3E860CE0"/>
    <w:rsid w:val="3EA51DB2"/>
    <w:rsid w:val="3EC66BAB"/>
    <w:rsid w:val="3ED6421C"/>
    <w:rsid w:val="3F472903"/>
    <w:rsid w:val="3F701346"/>
    <w:rsid w:val="3F7E56F5"/>
    <w:rsid w:val="3F98685C"/>
    <w:rsid w:val="3FB8676A"/>
    <w:rsid w:val="3FFA20B5"/>
    <w:rsid w:val="4004535F"/>
    <w:rsid w:val="40070FEE"/>
    <w:rsid w:val="40421B74"/>
    <w:rsid w:val="40531F96"/>
    <w:rsid w:val="40654B9B"/>
    <w:rsid w:val="40657E6F"/>
    <w:rsid w:val="40861F20"/>
    <w:rsid w:val="408D6B30"/>
    <w:rsid w:val="40900E81"/>
    <w:rsid w:val="40B54520"/>
    <w:rsid w:val="4105668D"/>
    <w:rsid w:val="411239EE"/>
    <w:rsid w:val="411C6C78"/>
    <w:rsid w:val="412A6866"/>
    <w:rsid w:val="4146761C"/>
    <w:rsid w:val="414B0C57"/>
    <w:rsid w:val="415135BC"/>
    <w:rsid w:val="41770422"/>
    <w:rsid w:val="41914E99"/>
    <w:rsid w:val="42220874"/>
    <w:rsid w:val="4240519E"/>
    <w:rsid w:val="42485DFB"/>
    <w:rsid w:val="426A2D57"/>
    <w:rsid w:val="42A648DD"/>
    <w:rsid w:val="42B05BBC"/>
    <w:rsid w:val="435E6436"/>
    <w:rsid w:val="436274E0"/>
    <w:rsid w:val="43E05130"/>
    <w:rsid w:val="43F866DB"/>
    <w:rsid w:val="43FF7D5F"/>
    <w:rsid w:val="4401736A"/>
    <w:rsid w:val="442C727E"/>
    <w:rsid w:val="444A4F46"/>
    <w:rsid w:val="4466718D"/>
    <w:rsid w:val="446D3946"/>
    <w:rsid w:val="447B69C1"/>
    <w:rsid w:val="44DF4B10"/>
    <w:rsid w:val="45296691"/>
    <w:rsid w:val="455839B7"/>
    <w:rsid w:val="456606BE"/>
    <w:rsid w:val="45743DB4"/>
    <w:rsid w:val="45823DEB"/>
    <w:rsid w:val="45993F66"/>
    <w:rsid w:val="45D8513A"/>
    <w:rsid w:val="45EF4120"/>
    <w:rsid w:val="45F20DE7"/>
    <w:rsid w:val="45FF469E"/>
    <w:rsid w:val="464D201B"/>
    <w:rsid w:val="464E7FE2"/>
    <w:rsid w:val="46B3769A"/>
    <w:rsid w:val="4780489E"/>
    <w:rsid w:val="47A01881"/>
    <w:rsid w:val="47A61428"/>
    <w:rsid w:val="47CD72B1"/>
    <w:rsid w:val="47D605F7"/>
    <w:rsid w:val="47E276B0"/>
    <w:rsid w:val="48292D14"/>
    <w:rsid w:val="485B3571"/>
    <w:rsid w:val="4869013B"/>
    <w:rsid w:val="48892A0F"/>
    <w:rsid w:val="48A1460F"/>
    <w:rsid w:val="4923113E"/>
    <w:rsid w:val="492B2FDF"/>
    <w:rsid w:val="4A001B9B"/>
    <w:rsid w:val="4A764E77"/>
    <w:rsid w:val="4A8D6ACF"/>
    <w:rsid w:val="4A976417"/>
    <w:rsid w:val="4AB7178E"/>
    <w:rsid w:val="4AEA51A6"/>
    <w:rsid w:val="4B690522"/>
    <w:rsid w:val="4BA555AE"/>
    <w:rsid w:val="4BC65740"/>
    <w:rsid w:val="4BD630B2"/>
    <w:rsid w:val="4C53153B"/>
    <w:rsid w:val="4C566C41"/>
    <w:rsid w:val="4C7277C0"/>
    <w:rsid w:val="4C823EE5"/>
    <w:rsid w:val="4C850D7C"/>
    <w:rsid w:val="4CC17C7D"/>
    <w:rsid w:val="4CCD05A1"/>
    <w:rsid w:val="4D3A1AA6"/>
    <w:rsid w:val="4D553B8E"/>
    <w:rsid w:val="4D8E17D6"/>
    <w:rsid w:val="4D9A45C3"/>
    <w:rsid w:val="4E126E3E"/>
    <w:rsid w:val="4E235936"/>
    <w:rsid w:val="4EBB73F6"/>
    <w:rsid w:val="4EC12870"/>
    <w:rsid w:val="4F14288A"/>
    <w:rsid w:val="4F5B004D"/>
    <w:rsid w:val="4F6219BD"/>
    <w:rsid w:val="4F874A66"/>
    <w:rsid w:val="4F9B338E"/>
    <w:rsid w:val="4FD40CE3"/>
    <w:rsid w:val="500441DA"/>
    <w:rsid w:val="50572436"/>
    <w:rsid w:val="509142C8"/>
    <w:rsid w:val="50A63B11"/>
    <w:rsid w:val="50C93F9F"/>
    <w:rsid w:val="50D6479F"/>
    <w:rsid w:val="51573BB2"/>
    <w:rsid w:val="515B3D2D"/>
    <w:rsid w:val="517D74B3"/>
    <w:rsid w:val="51851780"/>
    <w:rsid w:val="518C1135"/>
    <w:rsid w:val="51A74100"/>
    <w:rsid w:val="51BE122F"/>
    <w:rsid w:val="51DD4811"/>
    <w:rsid w:val="51EB5D42"/>
    <w:rsid w:val="521707A1"/>
    <w:rsid w:val="525D5537"/>
    <w:rsid w:val="526261E0"/>
    <w:rsid w:val="528C1EE3"/>
    <w:rsid w:val="52927B2C"/>
    <w:rsid w:val="52AB478D"/>
    <w:rsid w:val="5340717D"/>
    <w:rsid w:val="53635331"/>
    <w:rsid w:val="53E14D48"/>
    <w:rsid w:val="54055B9D"/>
    <w:rsid w:val="541902CC"/>
    <w:rsid w:val="54496040"/>
    <w:rsid w:val="547A2E3B"/>
    <w:rsid w:val="54973068"/>
    <w:rsid w:val="54B87915"/>
    <w:rsid w:val="5586302A"/>
    <w:rsid w:val="559679A0"/>
    <w:rsid w:val="559F6CFD"/>
    <w:rsid w:val="55E23F4E"/>
    <w:rsid w:val="55ED5190"/>
    <w:rsid w:val="55EF444F"/>
    <w:rsid w:val="56035AAF"/>
    <w:rsid w:val="56270F96"/>
    <w:rsid w:val="563A10E2"/>
    <w:rsid w:val="5677389B"/>
    <w:rsid w:val="569F64BC"/>
    <w:rsid w:val="56BF4FEB"/>
    <w:rsid w:val="56FA4D09"/>
    <w:rsid w:val="57104812"/>
    <w:rsid w:val="571C2EA3"/>
    <w:rsid w:val="57514C46"/>
    <w:rsid w:val="576257AC"/>
    <w:rsid w:val="576D15BD"/>
    <w:rsid w:val="577915DA"/>
    <w:rsid w:val="57A135CE"/>
    <w:rsid w:val="57BF6988"/>
    <w:rsid w:val="57FD7EEA"/>
    <w:rsid w:val="58247D81"/>
    <w:rsid w:val="583A2E02"/>
    <w:rsid w:val="58862AEE"/>
    <w:rsid w:val="58A825AF"/>
    <w:rsid w:val="58B420C0"/>
    <w:rsid w:val="59030E35"/>
    <w:rsid w:val="59451AB8"/>
    <w:rsid w:val="595E494B"/>
    <w:rsid w:val="599505EF"/>
    <w:rsid w:val="59A06C57"/>
    <w:rsid w:val="59BB49B1"/>
    <w:rsid w:val="5A2963E9"/>
    <w:rsid w:val="5A4B2043"/>
    <w:rsid w:val="5A7D3E12"/>
    <w:rsid w:val="5AA21AD6"/>
    <w:rsid w:val="5AB72E90"/>
    <w:rsid w:val="5AC163F6"/>
    <w:rsid w:val="5ACC4953"/>
    <w:rsid w:val="5AD061D5"/>
    <w:rsid w:val="5B1D3E47"/>
    <w:rsid w:val="5B285FF6"/>
    <w:rsid w:val="5B48502F"/>
    <w:rsid w:val="5B737E0A"/>
    <w:rsid w:val="5B754B13"/>
    <w:rsid w:val="5BA1054C"/>
    <w:rsid w:val="5BFE4AB4"/>
    <w:rsid w:val="5C205363"/>
    <w:rsid w:val="5C5620CB"/>
    <w:rsid w:val="5C5F3467"/>
    <w:rsid w:val="5C60620F"/>
    <w:rsid w:val="5C664743"/>
    <w:rsid w:val="5C9C1D02"/>
    <w:rsid w:val="5C9F6162"/>
    <w:rsid w:val="5CBC6A4A"/>
    <w:rsid w:val="5CC77CA1"/>
    <w:rsid w:val="5CD70A6E"/>
    <w:rsid w:val="5D1542B9"/>
    <w:rsid w:val="5D677732"/>
    <w:rsid w:val="5DA9051A"/>
    <w:rsid w:val="5DD53E53"/>
    <w:rsid w:val="5E912012"/>
    <w:rsid w:val="5E962566"/>
    <w:rsid w:val="5E9B28E9"/>
    <w:rsid w:val="5EA778F7"/>
    <w:rsid w:val="5ED3360E"/>
    <w:rsid w:val="5F2C1C8E"/>
    <w:rsid w:val="5F445504"/>
    <w:rsid w:val="5F526E3C"/>
    <w:rsid w:val="5F59123A"/>
    <w:rsid w:val="603B1E58"/>
    <w:rsid w:val="603B2AB0"/>
    <w:rsid w:val="6057512C"/>
    <w:rsid w:val="607D6FEE"/>
    <w:rsid w:val="609D008C"/>
    <w:rsid w:val="60B32CE5"/>
    <w:rsid w:val="60D02686"/>
    <w:rsid w:val="610410A0"/>
    <w:rsid w:val="6117741D"/>
    <w:rsid w:val="618607B7"/>
    <w:rsid w:val="61B1764F"/>
    <w:rsid w:val="61D31F49"/>
    <w:rsid w:val="61FE3319"/>
    <w:rsid w:val="620F1ACF"/>
    <w:rsid w:val="62353015"/>
    <w:rsid w:val="623F1933"/>
    <w:rsid w:val="62920B49"/>
    <w:rsid w:val="629452F9"/>
    <w:rsid w:val="62B83798"/>
    <w:rsid w:val="62D070B0"/>
    <w:rsid w:val="630E6260"/>
    <w:rsid w:val="634A0E5F"/>
    <w:rsid w:val="638007BB"/>
    <w:rsid w:val="63A42916"/>
    <w:rsid w:val="63B02570"/>
    <w:rsid w:val="63C8205A"/>
    <w:rsid w:val="63EF3FD6"/>
    <w:rsid w:val="63F66E00"/>
    <w:rsid w:val="64037F99"/>
    <w:rsid w:val="644F13AD"/>
    <w:rsid w:val="64976669"/>
    <w:rsid w:val="64BD0D20"/>
    <w:rsid w:val="64C259FF"/>
    <w:rsid w:val="64EB044B"/>
    <w:rsid w:val="64F478FF"/>
    <w:rsid w:val="65570471"/>
    <w:rsid w:val="65747E81"/>
    <w:rsid w:val="65856B06"/>
    <w:rsid w:val="658B60BA"/>
    <w:rsid w:val="66132265"/>
    <w:rsid w:val="66165532"/>
    <w:rsid w:val="66422410"/>
    <w:rsid w:val="6644098A"/>
    <w:rsid w:val="666849DF"/>
    <w:rsid w:val="666D4C78"/>
    <w:rsid w:val="66783734"/>
    <w:rsid w:val="66B5120D"/>
    <w:rsid w:val="66E65B28"/>
    <w:rsid w:val="67117749"/>
    <w:rsid w:val="67451E1F"/>
    <w:rsid w:val="67546B4D"/>
    <w:rsid w:val="6765181A"/>
    <w:rsid w:val="67777D4C"/>
    <w:rsid w:val="67B9762E"/>
    <w:rsid w:val="67DF1089"/>
    <w:rsid w:val="68080960"/>
    <w:rsid w:val="680A52BE"/>
    <w:rsid w:val="6826673D"/>
    <w:rsid w:val="68361866"/>
    <w:rsid w:val="683D7BC7"/>
    <w:rsid w:val="68432810"/>
    <w:rsid w:val="68441996"/>
    <w:rsid w:val="6868436A"/>
    <w:rsid w:val="68726A88"/>
    <w:rsid w:val="68745AD1"/>
    <w:rsid w:val="68771312"/>
    <w:rsid w:val="68B86847"/>
    <w:rsid w:val="68C82528"/>
    <w:rsid w:val="68CA2953"/>
    <w:rsid w:val="68F93A13"/>
    <w:rsid w:val="69657030"/>
    <w:rsid w:val="6999614A"/>
    <w:rsid w:val="69BE58B5"/>
    <w:rsid w:val="6A90658E"/>
    <w:rsid w:val="6ADB4A3F"/>
    <w:rsid w:val="6AED68F0"/>
    <w:rsid w:val="6AF82AA9"/>
    <w:rsid w:val="6B030A91"/>
    <w:rsid w:val="6B044470"/>
    <w:rsid w:val="6B4C2DCC"/>
    <w:rsid w:val="6B622276"/>
    <w:rsid w:val="6B73749D"/>
    <w:rsid w:val="6B875F5B"/>
    <w:rsid w:val="6BAB6535"/>
    <w:rsid w:val="6BB05905"/>
    <w:rsid w:val="6BEE5075"/>
    <w:rsid w:val="6BEF0C84"/>
    <w:rsid w:val="6BFD28B9"/>
    <w:rsid w:val="6C0732E0"/>
    <w:rsid w:val="6C8A674E"/>
    <w:rsid w:val="6CC7064A"/>
    <w:rsid w:val="6CE639FA"/>
    <w:rsid w:val="6CF46F66"/>
    <w:rsid w:val="6D137016"/>
    <w:rsid w:val="6D1B71D2"/>
    <w:rsid w:val="6D221F81"/>
    <w:rsid w:val="6D4F0051"/>
    <w:rsid w:val="6D6B0BDD"/>
    <w:rsid w:val="6D711B2D"/>
    <w:rsid w:val="6D766EA2"/>
    <w:rsid w:val="6E58481A"/>
    <w:rsid w:val="6E971A2A"/>
    <w:rsid w:val="6E9B71A9"/>
    <w:rsid w:val="6EB62776"/>
    <w:rsid w:val="6ECE4C30"/>
    <w:rsid w:val="6ECF54DF"/>
    <w:rsid w:val="6EFA3C1F"/>
    <w:rsid w:val="6EFC52D7"/>
    <w:rsid w:val="6F14230F"/>
    <w:rsid w:val="6F3F3995"/>
    <w:rsid w:val="6F6039CA"/>
    <w:rsid w:val="6F73218F"/>
    <w:rsid w:val="6F9663AF"/>
    <w:rsid w:val="6FA54CF8"/>
    <w:rsid w:val="6FB1415F"/>
    <w:rsid w:val="6FE521D6"/>
    <w:rsid w:val="70464C7D"/>
    <w:rsid w:val="70E23D49"/>
    <w:rsid w:val="713A59D3"/>
    <w:rsid w:val="713B0E2C"/>
    <w:rsid w:val="715D6E04"/>
    <w:rsid w:val="716035EB"/>
    <w:rsid w:val="716C5EAB"/>
    <w:rsid w:val="717A56BD"/>
    <w:rsid w:val="719354E0"/>
    <w:rsid w:val="71A5265A"/>
    <w:rsid w:val="71C775D1"/>
    <w:rsid w:val="72003592"/>
    <w:rsid w:val="7262521A"/>
    <w:rsid w:val="728B6154"/>
    <w:rsid w:val="729A47BE"/>
    <w:rsid w:val="72C9036C"/>
    <w:rsid w:val="73471CFE"/>
    <w:rsid w:val="735A5FE0"/>
    <w:rsid w:val="73E30075"/>
    <w:rsid w:val="73E45283"/>
    <w:rsid w:val="74086729"/>
    <w:rsid w:val="745024DC"/>
    <w:rsid w:val="747A3078"/>
    <w:rsid w:val="74956218"/>
    <w:rsid w:val="74DA78CC"/>
    <w:rsid w:val="74E55633"/>
    <w:rsid w:val="750E5AFA"/>
    <w:rsid w:val="752B508E"/>
    <w:rsid w:val="753E3196"/>
    <w:rsid w:val="754D7CFE"/>
    <w:rsid w:val="7595707E"/>
    <w:rsid w:val="76163426"/>
    <w:rsid w:val="76723FCA"/>
    <w:rsid w:val="76ED13F2"/>
    <w:rsid w:val="771D3A71"/>
    <w:rsid w:val="77845A33"/>
    <w:rsid w:val="77953FEC"/>
    <w:rsid w:val="77BD2B1D"/>
    <w:rsid w:val="77DC3FEF"/>
    <w:rsid w:val="7813239F"/>
    <w:rsid w:val="7825463E"/>
    <w:rsid w:val="78435749"/>
    <w:rsid w:val="78907EEF"/>
    <w:rsid w:val="78C32BDF"/>
    <w:rsid w:val="79120487"/>
    <w:rsid w:val="79166B7E"/>
    <w:rsid w:val="796F291E"/>
    <w:rsid w:val="79C8349D"/>
    <w:rsid w:val="79CC072E"/>
    <w:rsid w:val="79D812A7"/>
    <w:rsid w:val="7A366638"/>
    <w:rsid w:val="7A4A7BB5"/>
    <w:rsid w:val="7A6A25BA"/>
    <w:rsid w:val="7A9F2BA4"/>
    <w:rsid w:val="7AE35743"/>
    <w:rsid w:val="7B164A71"/>
    <w:rsid w:val="7B186D08"/>
    <w:rsid w:val="7B287E18"/>
    <w:rsid w:val="7B6D6B0D"/>
    <w:rsid w:val="7B7327BA"/>
    <w:rsid w:val="7B7D78CB"/>
    <w:rsid w:val="7B9E5473"/>
    <w:rsid w:val="7BDC332F"/>
    <w:rsid w:val="7C9B182B"/>
    <w:rsid w:val="7CBB351F"/>
    <w:rsid w:val="7CE226CA"/>
    <w:rsid w:val="7CF22043"/>
    <w:rsid w:val="7CF47251"/>
    <w:rsid w:val="7D0309D9"/>
    <w:rsid w:val="7D4C3B4C"/>
    <w:rsid w:val="7D7C068C"/>
    <w:rsid w:val="7D7D3A7C"/>
    <w:rsid w:val="7DD509B3"/>
    <w:rsid w:val="7DDA6F79"/>
    <w:rsid w:val="7EB40581"/>
    <w:rsid w:val="7F11316D"/>
    <w:rsid w:val="7F526D3A"/>
    <w:rsid w:val="7F833879"/>
    <w:rsid w:val="7FBE0EA7"/>
    <w:rsid w:val="7FDA1A12"/>
    <w:rsid w:val="7FF25BC7"/>
    <w:rsid w:val="7FF50B51"/>
    <w:rsid w:val="7FFD074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21"/>
      <w:ind w:right="913"/>
      <w:jc w:val="center"/>
      <w:outlineLvl w:val="0"/>
    </w:pPr>
    <w:rPr>
      <w:rFonts w:ascii="黑体" w:hAnsi="黑体" w:eastAsia="黑体" w:cs="黑体"/>
      <w:sz w:val="56"/>
      <w:szCs w:val="56"/>
    </w:rPr>
  </w:style>
  <w:style w:type="paragraph" w:styleId="5">
    <w:name w:val="heading 2"/>
    <w:basedOn w:val="1"/>
    <w:next w:val="1"/>
    <w:qFormat/>
    <w:uiPriority w:val="1"/>
    <w:pPr>
      <w:spacing w:before="225"/>
      <w:ind w:right="442"/>
      <w:jc w:val="center"/>
      <w:outlineLvl w:val="1"/>
    </w:pPr>
    <w:rPr>
      <w:rFonts w:ascii="黑体" w:hAnsi="黑体" w:eastAsia="黑体" w:cs="黑体"/>
      <w:sz w:val="50"/>
      <w:szCs w:val="50"/>
    </w:rPr>
  </w:style>
  <w:style w:type="paragraph" w:styleId="6">
    <w:name w:val="heading 3"/>
    <w:basedOn w:val="1"/>
    <w:next w:val="1"/>
    <w:qFormat/>
    <w:uiPriority w:val="1"/>
    <w:pPr>
      <w:spacing w:before="10"/>
      <w:ind w:right="438"/>
      <w:jc w:val="center"/>
      <w:outlineLvl w:val="2"/>
    </w:pPr>
    <w:rPr>
      <w:rFonts w:ascii="黑体" w:hAnsi="黑体" w:eastAsia="黑体" w:cs="黑体"/>
      <w:sz w:val="44"/>
      <w:szCs w:val="44"/>
    </w:rPr>
  </w:style>
  <w:style w:type="paragraph" w:styleId="7">
    <w:name w:val="heading 4"/>
    <w:basedOn w:val="1"/>
    <w:next w:val="1"/>
    <w:qFormat/>
    <w:uiPriority w:val="1"/>
    <w:pPr>
      <w:spacing w:before="41"/>
      <w:outlineLvl w:val="3"/>
    </w:pPr>
    <w:rPr>
      <w:rFonts w:ascii="黑体" w:hAnsi="黑体" w:eastAsia="黑体" w:cs="黑体"/>
      <w:b/>
      <w:bCs/>
      <w:sz w:val="42"/>
      <w:szCs w:val="42"/>
    </w:rPr>
  </w:style>
  <w:style w:type="paragraph" w:styleId="8">
    <w:name w:val="heading 5"/>
    <w:basedOn w:val="1"/>
    <w:next w:val="1"/>
    <w:qFormat/>
    <w:uiPriority w:val="1"/>
    <w:pPr>
      <w:spacing w:before="28"/>
      <w:ind w:right="442"/>
      <w:jc w:val="center"/>
      <w:outlineLvl w:val="4"/>
    </w:pPr>
    <w:rPr>
      <w:b/>
      <w:bCs/>
      <w:sz w:val="36"/>
      <w:szCs w:val="36"/>
    </w:rPr>
  </w:style>
  <w:style w:type="paragraph" w:styleId="9">
    <w:name w:val="heading 6"/>
    <w:basedOn w:val="1"/>
    <w:next w:val="1"/>
    <w:qFormat/>
    <w:uiPriority w:val="1"/>
    <w:pPr>
      <w:ind w:left="473" w:right="913"/>
      <w:jc w:val="center"/>
      <w:outlineLvl w:val="5"/>
    </w:pPr>
    <w:rPr>
      <w:rFonts w:ascii="黑体" w:hAnsi="黑体" w:eastAsia="黑体" w:cs="黑体"/>
      <w:sz w:val="36"/>
      <w:szCs w:val="36"/>
    </w:rPr>
  </w:style>
  <w:style w:type="paragraph" w:styleId="10">
    <w:name w:val="heading 7"/>
    <w:basedOn w:val="1"/>
    <w:next w:val="1"/>
    <w:qFormat/>
    <w:uiPriority w:val="1"/>
    <w:pPr>
      <w:spacing w:before="54"/>
      <w:ind w:right="913"/>
      <w:jc w:val="center"/>
      <w:outlineLvl w:val="6"/>
    </w:pPr>
    <w:rPr>
      <w:rFonts w:ascii="黑体" w:hAnsi="黑体" w:eastAsia="黑体" w:cs="黑体"/>
      <w:sz w:val="32"/>
      <w:szCs w:val="32"/>
    </w:rPr>
  </w:style>
  <w:style w:type="paragraph" w:styleId="11">
    <w:name w:val="heading 8"/>
    <w:basedOn w:val="1"/>
    <w:next w:val="1"/>
    <w:qFormat/>
    <w:uiPriority w:val="1"/>
    <w:pPr>
      <w:spacing w:before="66"/>
      <w:ind w:left="2128"/>
      <w:outlineLvl w:val="7"/>
    </w:pPr>
    <w:rPr>
      <w:rFonts w:ascii="黑体" w:hAnsi="黑体" w:eastAsia="黑体" w:cs="黑体"/>
      <w:sz w:val="31"/>
      <w:szCs w:val="31"/>
    </w:rPr>
  </w:style>
  <w:style w:type="paragraph" w:styleId="12">
    <w:name w:val="heading 9"/>
    <w:basedOn w:val="1"/>
    <w:next w:val="1"/>
    <w:qFormat/>
    <w:uiPriority w:val="1"/>
    <w:pPr>
      <w:spacing w:before="190"/>
      <w:ind w:left="475" w:right="913"/>
      <w:jc w:val="center"/>
      <w:outlineLvl w:val="8"/>
    </w:pPr>
    <w:rPr>
      <w:rFonts w:ascii="黑体" w:hAnsi="黑体" w:eastAsia="黑体" w:cs="黑体"/>
      <w:sz w:val="30"/>
      <w:szCs w:val="30"/>
    </w:rPr>
  </w:style>
  <w:style w:type="character" w:default="1" w:styleId="30">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style>
  <w:style w:type="paragraph" w:styleId="3">
    <w:name w:val="Body Text Indent"/>
    <w:basedOn w:val="1"/>
    <w:qFormat/>
    <w:uiPriority w:val="0"/>
    <w:pPr>
      <w:ind w:left="829" w:leftChars="398" w:hanging="2"/>
    </w:pPr>
    <w:rPr>
      <w:rFonts w:ascii="Times New Roman" w:hAnsi="Times New Roman"/>
      <w:sz w:val="24"/>
    </w:rPr>
  </w:style>
  <w:style w:type="paragraph" w:styleId="13">
    <w:name w:val="annotation text"/>
    <w:basedOn w:val="1"/>
    <w:link w:val="37"/>
    <w:qFormat/>
    <w:uiPriority w:val="0"/>
  </w:style>
  <w:style w:type="paragraph" w:styleId="14">
    <w:name w:val="Body Text"/>
    <w:basedOn w:val="1"/>
    <w:qFormat/>
    <w:uiPriority w:val="1"/>
    <w:rPr>
      <w:sz w:val="24"/>
      <w:szCs w:val="24"/>
    </w:rPr>
  </w:style>
  <w:style w:type="paragraph" w:styleId="15">
    <w:name w:val="toc 5"/>
    <w:basedOn w:val="1"/>
    <w:next w:val="1"/>
    <w:qFormat/>
    <w:uiPriority w:val="1"/>
    <w:pPr>
      <w:spacing w:before="142"/>
      <w:ind w:left="1343" w:hanging="354"/>
    </w:pPr>
    <w:rPr>
      <w:sz w:val="20"/>
      <w:szCs w:val="20"/>
    </w:rPr>
  </w:style>
  <w:style w:type="paragraph" w:styleId="16">
    <w:name w:val="toc 3"/>
    <w:basedOn w:val="1"/>
    <w:next w:val="1"/>
    <w:qFormat/>
    <w:uiPriority w:val="1"/>
    <w:pPr>
      <w:spacing w:before="38"/>
      <w:ind w:left="473" w:right="913"/>
      <w:jc w:val="center"/>
    </w:pPr>
    <w:rPr>
      <w:rFonts w:ascii="黑体" w:hAnsi="黑体" w:eastAsia="黑体" w:cs="黑体"/>
      <w:sz w:val="30"/>
      <w:szCs w:val="30"/>
    </w:rPr>
  </w:style>
  <w:style w:type="paragraph" w:styleId="17">
    <w:name w:val="Plain Text"/>
    <w:basedOn w:val="1"/>
    <w:qFormat/>
    <w:uiPriority w:val="0"/>
    <w:rPr>
      <w:rFonts w:ascii="Courier New" w:hAnsi="Courier New"/>
      <w:sz w:val="20"/>
    </w:rPr>
  </w:style>
  <w:style w:type="paragraph" w:styleId="18">
    <w:name w:val="Balloon Text"/>
    <w:basedOn w:val="1"/>
    <w:link w:val="39"/>
    <w:qFormat/>
    <w:uiPriority w:val="0"/>
    <w:rPr>
      <w:sz w:val="18"/>
      <w:szCs w:val="18"/>
    </w:rPr>
  </w:style>
  <w:style w:type="paragraph" w:styleId="19">
    <w:name w:val="footer"/>
    <w:basedOn w:val="1"/>
    <w:qFormat/>
    <w:uiPriority w:val="0"/>
    <w:pPr>
      <w:tabs>
        <w:tab w:val="center" w:pos="4153"/>
        <w:tab w:val="right" w:pos="8306"/>
      </w:tabs>
      <w:snapToGrid w:val="0"/>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qFormat/>
    <w:uiPriority w:val="1"/>
    <w:pPr>
      <w:spacing w:before="145"/>
      <w:ind w:right="730"/>
      <w:jc w:val="right"/>
    </w:pPr>
    <w:rPr>
      <w:sz w:val="20"/>
      <w:szCs w:val="20"/>
    </w:rPr>
  </w:style>
  <w:style w:type="paragraph" w:styleId="22">
    <w:name w:val="toc 4"/>
    <w:basedOn w:val="1"/>
    <w:next w:val="1"/>
    <w:qFormat/>
    <w:uiPriority w:val="1"/>
    <w:pPr>
      <w:spacing w:before="145"/>
      <w:ind w:left="959" w:hanging="253"/>
    </w:pPr>
    <w:rPr>
      <w:sz w:val="20"/>
      <w:szCs w:val="20"/>
    </w:rPr>
  </w:style>
  <w:style w:type="paragraph" w:styleId="2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4">
    <w:name w:val="toc 6"/>
    <w:basedOn w:val="1"/>
    <w:next w:val="1"/>
    <w:qFormat/>
    <w:uiPriority w:val="1"/>
    <w:pPr>
      <w:spacing w:before="142"/>
      <w:ind w:left="1415"/>
    </w:pPr>
    <w:rPr>
      <w:sz w:val="20"/>
      <w:szCs w:val="20"/>
    </w:rPr>
  </w:style>
  <w:style w:type="paragraph" w:styleId="25">
    <w:name w:val="toc 2"/>
    <w:basedOn w:val="1"/>
    <w:next w:val="1"/>
    <w:qFormat/>
    <w:uiPriority w:val="1"/>
    <w:pPr>
      <w:spacing w:before="154"/>
      <w:ind w:left="424"/>
    </w:pPr>
    <w:rPr>
      <w:rFonts w:ascii="黑体" w:hAnsi="黑体" w:eastAsia="黑体" w:cs="黑体"/>
      <w:sz w:val="20"/>
      <w:szCs w:val="20"/>
    </w:rPr>
  </w:style>
  <w:style w:type="paragraph" w:styleId="26">
    <w:name w:val="Title"/>
    <w:basedOn w:val="1"/>
    <w:next w:val="1"/>
    <w:qFormat/>
    <w:uiPriority w:val="0"/>
    <w:pPr>
      <w:spacing w:before="240" w:after="60"/>
      <w:jc w:val="center"/>
      <w:outlineLvl w:val="0"/>
    </w:pPr>
    <w:rPr>
      <w:rFonts w:ascii="Cambria" w:hAnsi="Cambria" w:eastAsia="方正小标宋简体"/>
      <w:b/>
      <w:bCs/>
      <w:sz w:val="52"/>
      <w:szCs w:val="32"/>
    </w:rPr>
  </w:style>
  <w:style w:type="paragraph" w:styleId="27">
    <w:name w:val="annotation subject"/>
    <w:basedOn w:val="13"/>
    <w:next w:val="13"/>
    <w:link w:val="38"/>
    <w:qFormat/>
    <w:uiPriority w:val="0"/>
    <w:rPr>
      <w:b/>
      <w:bCs/>
    </w:rPr>
  </w:style>
  <w:style w:type="paragraph" w:styleId="28">
    <w:name w:val="Body Text First Indent"/>
    <w:basedOn w:val="14"/>
    <w:qFormat/>
    <w:uiPriority w:val="0"/>
    <w:pPr>
      <w:tabs>
        <w:tab w:val="left" w:pos="1500"/>
      </w:tabs>
      <w:spacing w:line="360" w:lineRule="auto"/>
      <w:ind w:firstLine="420"/>
    </w:pPr>
    <w:rPr>
      <w:rFonts w:ascii="宋体" w:hAnsi="宋体"/>
      <w:sz w:val="24"/>
    </w:rPr>
  </w:style>
  <w:style w:type="character" w:styleId="31">
    <w:name w:val="page number"/>
    <w:basedOn w:val="30"/>
    <w:qFormat/>
    <w:uiPriority w:val="0"/>
  </w:style>
  <w:style w:type="character" w:styleId="32">
    <w:name w:val="annotation reference"/>
    <w:basedOn w:val="30"/>
    <w:qFormat/>
    <w:uiPriority w:val="0"/>
    <w:rPr>
      <w:sz w:val="21"/>
      <w:szCs w:val="21"/>
    </w:rPr>
  </w:style>
  <w:style w:type="paragraph" w:customStyle="1" w:styleId="33">
    <w:name w:val="Char6"/>
    <w:basedOn w:val="1"/>
    <w:qFormat/>
    <w:uiPriority w:val="0"/>
    <w:pPr>
      <w:widowControl/>
      <w:spacing w:after="160" w:line="240" w:lineRule="exact"/>
    </w:pPr>
    <w:rPr>
      <w:szCs w:val="20"/>
    </w:rPr>
  </w:style>
  <w:style w:type="table" w:customStyle="1" w:styleId="34">
    <w:name w:val="Table Normal"/>
    <w:unhideWhenUsed/>
    <w:qFormat/>
    <w:uiPriority w:val="2"/>
    <w:tblPr>
      <w:tblCellMar>
        <w:top w:w="0" w:type="dxa"/>
        <w:left w:w="0" w:type="dxa"/>
        <w:bottom w:w="0" w:type="dxa"/>
        <w:right w:w="0" w:type="dxa"/>
      </w:tblCellMar>
    </w:tblPr>
  </w:style>
  <w:style w:type="paragraph" w:customStyle="1" w:styleId="35">
    <w:name w:val="列表段落1"/>
    <w:basedOn w:val="1"/>
    <w:qFormat/>
    <w:uiPriority w:val="1"/>
    <w:pPr>
      <w:ind w:left="424" w:firstLine="479"/>
    </w:pPr>
  </w:style>
  <w:style w:type="paragraph" w:customStyle="1" w:styleId="36">
    <w:name w:val="Table Paragraph"/>
    <w:basedOn w:val="1"/>
    <w:qFormat/>
    <w:uiPriority w:val="1"/>
  </w:style>
  <w:style w:type="character" w:customStyle="1" w:styleId="37">
    <w:name w:val="批注文字 Char"/>
    <w:basedOn w:val="30"/>
    <w:link w:val="13"/>
    <w:qFormat/>
    <w:uiPriority w:val="0"/>
    <w:rPr>
      <w:rFonts w:ascii="宋体" w:hAnsi="宋体" w:cs="宋体"/>
      <w:sz w:val="22"/>
      <w:szCs w:val="22"/>
      <w:lang w:val="zh-CN" w:bidi="zh-CN"/>
    </w:rPr>
  </w:style>
  <w:style w:type="character" w:customStyle="1" w:styleId="38">
    <w:name w:val="批注主题 Char"/>
    <w:basedOn w:val="37"/>
    <w:link w:val="27"/>
    <w:qFormat/>
    <w:uiPriority w:val="0"/>
    <w:rPr>
      <w:rFonts w:ascii="宋体" w:hAnsi="宋体" w:cs="宋体"/>
      <w:b/>
      <w:bCs/>
      <w:sz w:val="22"/>
      <w:szCs w:val="22"/>
      <w:lang w:val="zh-CN" w:bidi="zh-CN"/>
    </w:rPr>
  </w:style>
  <w:style w:type="character" w:customStyle="1" w:styleId="39">
    <w:name w:val="批注框文本 Char"/>
    <w:basedOn w:val="30"/>
    <w:link w:val="18"/>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15202</Words>
  <Characters>16590</Characters>
  <Lines>144</Lines>
  <Paragraphs>40</Paragraphs>
  <TotalTime>1</TotalTime>
  <ScaleCrop>false</ScaleCrop>
  <LinksUpToDate>false</LinksUpToDate>
  <CharactersWithSpaces>18393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2021-02-22T09:47:00Z</dcterms:created>
  <dc:creator>袁静</dc:creator>
  <cp:lastModifiedBy>崔得宝</cp:lastModifiedBy>
  <cp:lastPrinted>2021-07-29T09:34:00Z</cp:lastPrinted>
  <dcterms:modified xsi:type="dcterms:W3CDTF">2021-11-10T07:45:06Z</dcterms:modified>
  <dc:title>公路工程标准施工招标文件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Microsoft® Office Word 2007</vt:lpwstr>
  </property>
  <property fmtid="{D5CDD505-2E9C-101B-9397-08002B2CF9AE}" pid="4" name="LastSaved">
    <vt:filetime>2021-02-22T00:00:00Z</vt:filetime>
  </property>
  <property fmtid="{D5CDD505-2E9C-101B-9397-08002B2CF9AE}" pid="5" name="KSOProductBuildVer">
    <vt:lpwstr>2052-11.8.6.9023</vt:lpwstr>
  </property>
</Properties>
</file>